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7888" w:rsidRDefault="00287888" w:rsidP="00287888">
      <w:pPr>
        <w:jc w:val="center"/>
        <w:rPr>
          <w:b/>
        </w:rPr>
      </w:pPr>
      <w:r>
        <w:rPr>
          <w:b/>
        </w:rPr>
        <w:t>Сведения о доходах, об имуществе и обязательствах имущественного характера</w:t>
      </w:r>
    </w:p>
    <w:p w:rsidR="00287888" w:rsidRDefault="00287888" w:rsidP="00287888">
      <w:pPr>
        <w:jc w:val="center"/>
        <w:rPr>
          <w:sz w:val="20"/>
          <w:szCs w:val="20"/>
        </w:rPr>
      </w:pPr>
      <w:r>
        <w:rPr>
          <w:b/>
        </w:rPr>
        <w:t>муниципального служащего СП «Тимшер» и членов его семьи</w:t>
      </w:r>
      <w:r>
        <w:rPr>
          <w:bCs/>
          <w:sz w:val="20"/>
          <w:szCs w:val="20"/>
        </w:rPr>
        <w:t xml:space="preserve"> </w:t>
      </w:r>
    </w:p>
    <w:p w:rsidR="00287888" w:rsidRDefault="00287888" w:rsidP="00287888">
      <w:pPr>
        <w:jc w:val="center"/>
        <w:rPr>
          <w:b/>
        </w:rPr>
      </w:pPr>
      <w:r>
        <w:rPr>
          <w:b/>
        </w:rPr>
        <w:t>за пери</w:t>
      </w:r>
      <w:r w:rsidR="00AB16C6">
        <w:rPr>
          <w:b/>
        </w:rPr>
        <w:t>од с 1 января по 31 декабря 2023</w:t>
      </w:r>
      <w:r>
        <w:rPr>
          <w:b/>
        </w:rPr>
        <w:t xml:space="preserve"> года</w:t>
      </w:r>
    </w:p>
    <w:p w:rsidR="00287888" w:rsidRDefault="00287888" w:rsidP="00287888">
      <w:pPr>
        <w:pStyle w:val="a3"/>
        <w:jc w:val="center"/>
        <w:rPr>
          <w:bCs/>
          <w:sz w:val="28"/>
          <w:szCs w:val="28"/>
        </w:rPr>
      </w:pPr>
    </w:p>
    <w:tbl>
      <w:tblPr>
        <w:tblW w:w="14745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4"/>
        <w:gridCol w:w="1341"/>
        <w:gridCol w:w="841"/>
        <w:gridCol w:w="570"/>
        <w:gridCol w:w="574"/>
        <w:gridCol w:w="850"/>
        <w:gridCol w:w="1396"/>
        <w:gridCol w:w="870"/>
        <w:gridCol w:w="601"/>
        <w:gridCol w:w="709"/>
        <w:gridCol w:w="960"/>
        <w:gridCol w:w="1132"/>
        <w:gridCol w:w="1589"/>
        <w:gridCol w:w="945"/>
        <w:gridCol w:w="1863"/>
      </w:tblGrid>
      <w:tr w:rsidR="00287888" w:rsidTr="00287888">
        <w:trPr>
          <w:trHeight w:val="780"/>
          <w:tblHeader/>
        </w:trPr>
        <w:tc>
          <w:tcPr>
            <w:tcW w:w="5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87888" w:rsidRDefault="0028788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№</w:t>
            </w:r>
          </w:p>
          <w:p w:rsidR="00287888" w:rsidRDefault="0028788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proofErr w:type="gramStart"/>
            <w:r>
              <w:rPr>
                <w:b/>
                <w:sz w:val="16"/>
                <w:szCs w:val="16"/>
                <w:lang w:eastAsia="en-US"/>
              </w:rPr>
              <w:t>п</w:t>
            </w:r>
            <w:proofErr w:type="gramEnd"/>
            <w:r>
              <w:rPr>
                <w:b/>
                <w:sz w:val="16"/>
                <w:szCs w:val="16"/>
                <w:lang w:eastAsia="en-US"/>
              </w:rPr>
              <w:t>/п</w:t>
            </w:r>
          </w:p>
        </w:tc>
        <w:tc>
          <w:tcPr>
            <w:tcW w:w="13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87888" w:rsidRDefault="00287888">
            <w:pPr>
              <w:pStyle w:val="Default"/>
              <w:spacing w:line="276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Фамилия, имя, отчество 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87888" w:rsidRDefault="00287888">
            <w:pPr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Перечень объектов недвижимого имущества, принадлежащих на праве собственности</w:t>
            </w:r>
          </w:p>
        </w:tc>
        <w:tc>
          <w:tcPr>
            <w:tcW w:w="13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7888" w:rsidRDefault="00287888" w:rsidP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bCs/>
                <w:sz w:val="16"/>
                <w:szCs w:val="16"/>
                <w:lang w:eastAsia="en-US"/>
              </w:rPr>
              <w:t xml:space="preserve">Сведения об источниках получения средств, за счет которых в </w:t>
            </w:r>
            <w:r>
              <w:rPr>
                <w:b/>
                <w:sz w:val="16"/>
                <w:szCs w:val="16"/>
                <w:lang w:eastAsia="en-US"/>
              </w:rPr>
              <w:t>202</w:t>
            </w:r>
            <w:r w:rsidR="0073355A">
              <w:rPr>
                <w:b/>
                <w:sz w:val="16"/>
                <w:szCs w:val="16"/>
                <w:lang w:eastAsia="en-US"/>
              </w:rPr>
              <w:t xml:space="preserve">3 </w:t>
            </w:r>
            <w:r>
              <w:rPr>
                <w:b/>
                <w:sz w:val="16"/>
                <w:szCs w:val="16"/>
                <w:lang w:eastAsia="en-US"/>
              </w:rPr>
              <w:t xml:space="preserve">г. </w:t>
            </w:r>
            <w:r>
              <w:rPr>
                <w:b/>
                <w:bCs/>
                <w:sz w:val="16"/>
                <w:szCs w:val="16"/>
                <w:lang w:eastAsia="en-US"/>
              </w:rPr>
              <w:t xml:space="preserve">совершена сделка по приобретению </w:t>
            </w:r>
            <w:r>
              <w:rPr>
                <w:b/>
                <w:sz w:val="16"/>
                <w:szCs w:val="16"/>
                <w:lang w:eastAsia="en-US"/>
              </w:rPr>
              <w:t>объекта недвижимого имущества</w:t>
            </w:r>
          </w:p>
        </w:tc>
        <w:tc>
          <w:tcPr>
            <w:tcW w:w="21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87888" w:rsidRDefault="0028788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Перечень объектов недвижимого имущества, находящихся в пользовании</w:t>
            </w:r>
          </w:p>
        </w:tc>
        <w:tc>
          <w:tcPr>
            <w:tcW w:w="2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7888" w:rsidRDefault="0028788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5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7888" w:rsidRDefault="0028788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bCs/>
                <w:sz w:val="16"/>
                <w:szCs w:val="16"/>
                <w:lang w:eastAsia="en-US"/>
              </w:rPr>
              <w:t xml:space="preserve">Сведения об источниках получения средств, за счет которых в </w:t>
            </w:r>
            <w:r w:rsidR="0073355A">
              <w:rPr>
                <w:b/>
                <w:sz w:val="16"/>
                <w:szCs w:val="16"/>
                <w:lang w:eastAsia="en-US"/>
              </w:rPr>
              <w:t>2023</w:t>
            </w:r>
            <w:r>
              <w:rPr>
                <w:b/>
                <w:sz w:val="16"/>
                <w:szCs w:val="16"/>
                <w:lang w:eastAsia="en-US"/>
              </w:rPr>
              <w:t xml:space="preserve"> г. </w:t>
            </w:r>
            <w:r>
              <w:rPr>
                <w:b/>
                <w:bCs/>
                <w:sz w:val="16"/>
                <w:szCs w:val="16"/>
                <w:lang w:eastAsia="en-US"/>
              </w:rPr>
              <w:t xml:space="preserve">совершена сделка  по приобретению </w:t>
            </w:r>
            <w:r>
              <w:rPr>
                <w:b/>
                <w:sz w:val="16"/>
                <w:szCs w:val="16"/>
                <w:lang w:eastAsia="en-US"/>
              </w:rPr>
              <w:t>транспортного средства</w:t>
            </w:r>
          </w:p>
        </w:tc>
        <w:tc>
          <w:tcPr>
            <w:tcW w:w="9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87888" w:rsidRDefault="0028788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Декларированный годовой </w:t>
            </w:r>
            <w:r w:rsidR="0073355A">
              <w:rPr>
                <w:b/>
                <w:sz w:val="16"/>
                <w:szCs w:val="16"/>
                <w:lang w:eastAsia="en-US"/>
              </w:rPr>
              <w:t>доход за 2023</w:t>
            </w:r>
            <w:r>
              <w:rPr>
                <w:b/>
                <w:sz w:val="16"/>
                <w:szCs w:val="16"/>
                <w:lang w:eastAsia="en-US"/>
              </w:rPr>
              <w:t xml:space="preserve"> г.</w:t>
            </w:r>
          </w:p>
          <w:p w:rsidR="00287888" w:rsidRDefault="0028788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(руб.)</w:t>
            </w:r>
          </w:p>
        </w:tc>
        <w:tc>
          <w:tcPr>
            <w:tcW w:w="18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87888" w:rsidRDefault="0028788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bCs/>
                <w:sz w:val="16"/>
                <w:szCs w:val="16"/>
                <w:lang w:eastAsia="en-US"/>
              </w:rPr>
              <w:t>Сведения об источниках получения</w:t>
            </w:r>
            <w:r w:rsidR="0073355A">
              <w:rPr>
                <w:b/>
                <w:bCs/>
                <w:sz w:val="16"/>
                <w:szCs w:val="16"/>
                <w:lang w:eastAsia="en-US"/>
              </w:rPr>
              <w:t xml:space="preserve"> средств, за счет которых в 2023</w:t>
            </w:r>
            <w:r>
              <w:rPr>
                <w:b/>
                <w:bCs/>
                <w:sz w:val="16"/>
                <w:szCs w:val="16"/>
                <w:lang w:eastAsia="en-US"/>
              </w:rPr>
              <w:t xml:space="preserve"> году совершена сделка по приобретению ценных бумаг (долей участия, паев в уставных (складочных) капиталах организаций)</w:t>
            </w:r>
          </w:p>
        </w:tc>
      </w:tr>
      <w:tr w:rsidR="00287888" w:rsidTr="00287888">
        <w:trPr>
          <w:trHeight w:val="1080"/>
          <w:tblHeader/>
        </w:trPr>
        <w:tc>
          <w:tcPr>
            <w:tcW w:w="5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7888" w:rsidRDefault="00287888">
            <w:pPr>
              <w:rPr>
                <w:b/>
                <w:sz w:val="16"/>
                <w:szCs w:val="16"/>
                <w:lang w:eastAsia="en-US"/>
              </w:rPr>
            </w:pPr>
          </w:p>
        </w:tc>
        <w:tc>
          <w:tcPr>
            <w:tcW w:w="13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7888" w:rsidRDefault="00287888">
            <w:pPr>
              <w:rPr>
                <w:rFonts w:eastAsia="Calibri"/>
                <w:b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87888" w:rsidRDefault="0028788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Вид объекта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87888" w:rsidRDefault="00287888">
            <w:pPr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Вид собственности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87888" w:rsidRDefault="00287888">
            <w:pPr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Площадь</w:t>
            </w:r>
          </w:p>
          <w:p w:rsidR="00287888" w:rsidRDefault="00287888">
            <w:pPr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(кв. м)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87888" w:rsidRDefault="00287888">
            <w:pPr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Страна расположения</w:t>
            </w:r>
          </w:p>
        </w:tc>
        <w:tc>
          <w:tcPr>
            <w:tcW w:w="1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7888" w:rsidRDefault="00287888">
            <w:pPr>
              <w:rPr>
                <w:b/>
                <w:sz w:val="16"/>
                <w:szCs w:val="16"/>
                <w:lang w:eastAsia="en-US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87888" w:rsidRDefault="0028788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Вид объекта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87888" w:rsidRDefault="00287888">
            <w:pPr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Площадь</w:t>
            </w:r>
          </w:p>
          <w:p w:rsidR="00287888" w:rsidRDefault="00287888">
            <w:pPr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(кв. м)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87888" w:rsidRDefault="00287888">
            <w:pPr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Страна расположения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7888" w:rsidRDefault="0028788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Вид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7888" w:rsidRDefault="0028788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Марка</w:t>
            </w:r>
          </w:p>
        </w:tc>
        <w:tc>
          <w:tcPr>
            <w:tcW w:w="15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7888" w:rsidRDefault="00287888">
            <w:pPr>
              <w:rPr>
                <w:b/>
                <w:sz w:val="16"/>
                <w:szCs w:val="16"/>
                <w:lang w:eastAsia="en-US"/>
              </w:rPr>
            </w:pPr>
          </w:p>
        </w:tc>
        <w:tc>
          <w:tcPr>
            <w:tcW w:w="9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7888" w:rsidRDefault="00287888">
            <w:pPr>
              <w:rPr>
                <w:b/>
                <w:sz w:val="16"/>
                <w:szCs w:val="16"/>
                <w:lang w:eastAsia="en-US"/>
              </w:rPr>
            </w:pPr>
          </w:p>
        </w:tc>
        <w:tc>
          <w:tcPr>
            <w:tcW w:w="1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7888" w:rsidRDefault="00287888">
            <w:pPr>
              <w:rPr>
                <w:b/>
                <w:sz w:val="16"/>
                <w:szCs w:val="16"/>
                <w:lang w:eastAsia="en-US"/>
              </w:rPr>
            </w:pPr>
          </w:p>
        </w:tc>
      </w:tr>
      <w:tr w:rsidR="0073355A" w:rsidTr="000B5D50">
        <w:trPr>
          <w:trHeight w:val="340"/>
        </w:trPr>
        <w:tc>
          <w:tcPr>
            <w:tcW w:w="5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Ракина Мария Николаевна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Квартира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72,4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Россия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55A" w:rsidRDefault="0073355A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55A" w:rsidRDefault="0073355A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214748,85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</w:tr>
      <w:tr w:rsidR="0073355A" w:rsidTr="000B5D50">
        <w:tc>
          <w:tcPr>
            <w:tcW w:w="5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355A" w:rsidRDefault="0073355A">
            <w:pPr>
              <w:rPr>
                <w:b/>
                <w:sz w:val="16"/>
                <w:szCs w:val="16"/>
                <w:lang w:eastAsia="en-US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Супруг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3355A" w:rsidRDefault="0073355A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  <w:p w:rsidR="0073355A" w:rsidRDefault="0073355A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</w:tr>
      <w:tr w:rsidR="0073355A" w:rsidTr="000B5D50">
        <w:trPr>
          <w:trHeight w:val="317"/>
        </w:trPr>
        <w:tc>
          <w:tcPr>
            <w:tcW w:w="5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355A" w:rsidRDefault="0073355A">
            <w:pPr>
              <w:rPr>
                <w:b/>
                <w:sz w:val="16"/>
                <w:szCs w:val="16"/>
                <w:lang w:eastAsia="en-US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Ракин Артур Станиславович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Квартира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72,4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Россия</w:t>
            </w:r>
          </w:p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10865,00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</w:tr>
      <w:tr w:rsidR="0073355A" w:rsidTr="000B5D50">
        <w:trPr>
          <w:trHeight w:val="261"/>
        </w:trPr>
        <w:tc>
          <w:tcPr>
            <w:tcW w:w="5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355A" w:rsidRDefault="0073355A">
            <w:pPr>
              <w:rPr>
                <w:b/>
                <w:sz w:val="16"/>
                <w:szCs w:val="16"/>
                <w:lang w:eastAsia="en-US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Ракин Артём Станиславович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Квартира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3355A" w:rsidRDefault="0073355A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72,4</w:t>
            </w:r>
          </w:p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Россия</w:t>
            </w:r>
          </w:p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13089,25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73355A" w:rsidRDefault="0073355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</w:tr>
      <w:tr w:rsidR="005222D2" w:rsidTr="000B5D50">
        <w:trPr>
          <w:trHeight w:val="261"/>
        </w:trPr>
        <w:tc>
          <w:tcPr>
            <w:tcW w:w="5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2D2" w:rsidRDefault="005222D2">
            <w:pPr>
              <w:rPr>
                <w:b/>
                <w:sz w:val="16"/>
                <w:szCs w:val="16"/>
                <w:lang w:eastAsia="en-US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222D2" w:rsidRDefault="005222D2">
            <w:pPr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Ракин Андрей Станиславович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222D2" w:rsidRDefault="005222D2" w:rsidP="002F2A4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222D2" w:rsidRDefault="005222D2" w:rsidP="002F2A4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222D2" w:rsidRDefault="005222D2" w:rsidP="002F2A4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222D2" w:rsidRDefault="005222D2" w:rsidP="002F2A4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2D2" w:rsidRDefault="005222D2" w:rsidP="002F2A4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222D2" w:rsidRDefault="005222D2" w:rsidP="00A6422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Квартира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222D2" w:rsidRDefault="005222D2" w:rsidP="00A64229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72,4</w:t>
            </w:r>
          </w:p>
          <w:p w:rsidR="005222D2" w:rsidRDefault="005222D2" w:rsidP="00A6422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222D2" w:rsidRDefault="005222D2" w:rsidP="00A6422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Россия</w:t>
            </w:r>
          </w:p>
          <w:p w:rsidR="005222D2" w:rsidRDefault="005222D2" w:rsidP="00A6422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2D2" w:rsidRDefault="005222D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2D2" w:rsidRDefault="005222D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2D2" w:rsidRDefault="005222D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222D2" w:rsidRDefault="005222D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649,00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222D2" w:rsidRDefault="005222D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</w:t>
            </w:r>
          </w:p>
        </w:tc>
      </w:tr>
    </w:tbl>
    <w:p w:rsidR="005A2E23" w:rsidRDefault="005A2E23">
      <w:bookmarkStart w:id="0" w:name="_GoBack"/>
      <w:bookmarkEnd w:id="0"/>
    </w:p>
    <w:sectPr w:rsidR="005A2E23" w:rsidSect="0028788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58C1"/>
    <w:rsid w:val="00287888"/>
    <w:rsid w:val="005222D2"/>
    <w:rsid w:val="005A2E23"/>
    <w:rsid w:val="0073355A"/>
    <w:rsid w:val="00AB16C6"/>
    <w:rsid w:val="00DE5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78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2878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28788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78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2878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28788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689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206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5</cp:revision>
  <dcterms:created xsi:type="dcterms:W3CDTF">2024-05-15T05:32:00Z</dcterms:created>
  <dcterms:modified xsi:type="dcterms:W3CDTF">2024-05-15T06:08:00Z</dcterms:modified>
</cp:coreProperties>
</file>