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D7" w:rsidRPr="00AE4DD7" w:rsidRDefault="00AE4DD7" w:rsidP="00AE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D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93D6E9" wp14:editId="33A85F0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D7" w:rsidRPr="00AE4DD7" w:rsidRDefault="00AE4DD7" w:rsidP="00AE4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AE4DD7" w:rsidRPr="00AE4DD7" w:rsidRDefault="00AE4DD7" w:rsidP="00AE4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«Тымсер» сикт овмöдчöминса администрация</w:t>
      </w:r>
    </w:p>
    <w:p w:rsidR="00AE4DD7" w:rsidRPr="00AE4DD7" w:rsidRDefault="00AE4DD7" w:rsidP="00AE4DD7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ШУÖМ</w:t>
      </w:r>
    </w:p>
    <w:p w:rsidR="00AE4DD7" w:rsidRPr="00AE4DD7" w:rsidRDefault="00AE4DD7" w:rsidP="00AE4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«Тимшер»</w:t>
      </w:r>
    </w:p>
    <w:p w:rsidR="00AE4DD7" w:rsidRPr="00AE4DD7" w:rsidRDefault="00AE4DD7" w:rsidP="00AE4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DD7" w:rsidRPr="00AE4DD7" w:rsidRDefault="00AE4DD7" w:rsidP="00AE4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AE4D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AE4DD7" w:rsidRP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AE4DD7" w:rsidRPr="00AE4DD7" w:rsidRDefault="00820A5D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28 марта 2025</w:t>
      </w:r>
      <w:r w:rsidR="00AE4DD7" w:rsidRPr="00AE4DD7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года                     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                       </w:t>
      </w:r>
      <w:r w:rsidR="00AE4DD7" w:rsidRPr="00AE4DD7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</w:t>
      </w:r>
      <w:r w:rsidR="00107693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             </w:t>
      </w:r>
      <w:r w:rsidR="00AE4DD7" w:rsidRPr="00AE4DD7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</w:t>
      </w:r>
      <w:r w:rsidR="00DC28FD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</w:t>
      </w:r>
      <w:r w:rsidR="00AE4DD7" w:rsidRPr="00AE4DD7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   </w:t>
      </w:r>
      <w:r w:rsidR="001B3D34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№ 12</w:t>
      </w:r>
    </w:p>
    <w:p w:rsidR="00AE4DD7" w:rsidRP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AE4DD7" w:rsidRP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AE4DD7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AE4DD7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. Тимшер</w:t>
      </w:r>
    </w:p>
    <w:p w:rsidR="00AE4DD7" w:rsidRP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AE4DD7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AE4DD7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AE4DD7" w:rsidRPr="00AE4DD7" w:rsidRDefault="00AE4DD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6F7A27" w:rsidRPr="00AE4DD7" w:rsidRDefault="006F7A27" w:rsidP="00AE4DD7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107693" w:rsidRDefault="00107693" w:rsidP="001076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муниципального образования</w:t>
      </w:r>
      <w:r w:rsidR="006F7A27"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сель</w:t>
      </w:r>
      <w:r w:rsidR="008D5C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ского поселения «Тимшер» на 202</w:t>
      </w:r>
      <w:r w:rsidR="00820A5D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5</w:t>
      </w:r>
      <w:r w:rsidR="006F7A27"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год</w:t>
      </w:r>
    </w:p>
    <w:p w:rsidR="00107693" w:rsidRDefault="00107693" w:rsidP="0010769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</w:p>
    <w:p w:rsidR="00107693" w:rsidRDefault="006F7A27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</w:t>
      </w:r>
      <w:r w:rsidR="00107693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вой обстановкой на территории муниципального образования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сельского поселения «Тимшер</w:t>
      </w:r>
      <w:r w:rsidR="008D5C27"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», администрация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сельского поселения «Тимшер» постановляет:</w:t>
      </w:r>
    </w:p>
    <w:p w:rsidR="00107693" w:rsidRDefault="006F7A27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</w:t>
      </w:r>
      <w:r w:rsidR="00E90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ульно-маневренную группу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организовать их работу по недопущению возникновения загораний, своевременному их выявлению, а также принятию незамедлительных мер по их локализ</w:t>
      </w:r>
      <w:r w:rsidR="00E90A9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 соответствии с Порядком</w:t>
      </w:r>
      <w:r w:rsid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07693" w:rsidRDefault="006F7A27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патрульно-маневренной группы согласно приложению №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693" w:rsidRDefault="006F7A27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доступности информации населения настоящее постановление довести до сведения </w:t>
      </w:r>
      <w:r w:rsidR="008D5C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через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стенды.</w:t>
      </w:r>
    </w:p>
    <w:p w:rsidR="00107693" w:rsidRDefault="00107693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693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4. </w:t>
      </w:r>
      <w:r w:rsidR="00AE4DD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AE4DD7" w:rsidRPr="00AE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</w:t>
      </w:r>
      <w:r w:rsidR="008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«Тимшер» от 26</w:t>
      </w:r>
      <w:r w:rsidR="00F67AA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.03.2024г.</w:t>
      </w:r>
      <w:r w:rsidR="0099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  <w:r w:rsidR="00AE4DD7" w:rsidRPr="00AE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патрульно-м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аневренной группы на территории </w:t>
      </w:r>
      <w:r w:rsidRPr="001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сель</w:t>
      </w:r>
      <w:r w:rsidR="00F6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«Тимшер» на 2024</w:t>
      </w:r>
      <w:r w:rsidRPr="001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E4DD7" w:rsidRPr="00AE4D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7693" w:rsidRDefault="00107693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0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F7A27" w:rsidRPr="00107693" w:rsidRDefault="00107693" w:rsidP="0010769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6</w:t>
      </w:r>
      <w:r w:rsidR="006F7A27"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 </w:t>
      </w:r>
      <w:r w:rsidR="006F7A27"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1076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DC28FD" w:rsidRDefault="00DC28FD" w:rsidP="001076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E90A91" w:rsidRPr="006F7A27" w:rsidRDefault="00E90A91" w:rsidP="001076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E90A91" w:rsidRDefault="006F7A27" w:rsidP="00E9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Тимшер»   </w:t>
      </w:r>
      <w:proofErr w:type="gramEnd"/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Белова В.А.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107693" w:rsidRDefault="00F67AA0" w:rsidP="00107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281BDB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7693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BDB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C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81BDB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3D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107693" w:rsidRDefault="006F7A27" w:rsidP="0010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107693" w:rsidRDefault="006F7A27" w:rsidP="0010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патрульно-ман</w:t>
      </w:r>
      <w:r w:rsidR="00107693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евренной группы на территории</w:t>
      </w:r>
    </w:p>
    <w:p w:rsidR="006F7A27" w:rsidRPr="00107693" w:rsidRDefault="00107693" w:rsidP="0010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8D5C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</w:t>
      </w:r>
      <w:r w:rsidR="00F67A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D5C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к лет</w:t>
      </w:r>
      <w:r w:rsidR="008D5C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пожароопасному периоду 202</w:t>
      </w:r>
      <w:r w:rsidR="00996C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патрульно-маневренной группы –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администрации;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сельского поселения «Тимшер»;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добровольной пожарной дружины (команды);</w:t>
      </w:r>
    </w:p>
    <w:p w:rsid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сельского поселения</w:t>
      </w:r>
      <w:r w:rsidR="00E9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«Тимшер»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693" w:rsidRPr="00107693" w:rsidRDefault="00107693" w:rsidP="0010769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пожарной машины ДПД</w:t>
      </w:r>
      <w:r w:rsidR="00E867DD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(добровольная пожарная дружина)</w:t>
      </w:r>
      <w:r w:rsidR="006F7A27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693" w:rsidRDefault="006F7A27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фактов сжигания населе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мусора на территории 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муниципального образования, загораний (горения) травы, стерни;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мер по </w:t>
      </w:r>
      <w:r w:rsidR="008D5C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выявленных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загораний и сжигание </w:t>
      </w:r>
      <w:r w:rsidR="008D5C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 до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дополнительных сил;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необходимости привлечения дополнительных сил и средств;</w:t>
      </w:r>
    </w:p>
    <w:p w:rsidR="00107693" w:rsidRDefault="00107693" w:rsidP="0010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информации ЕДДС</w:t>
      </w:r>
      <w:r w:rsidR="00E867DD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10769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DC2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 w:rsidRPr="001076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«Усть-Куломский»;</w:t>
      </w:r>
    </w:p>
    <w:p w:rsidR="00DC28FD" w:rsidRPr="00DC28FD" w:rsidRDefault="00107693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28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7A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C28FD" w:rsidRPr="00DC28FD" w:rsidRDefault="006F7A27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Патрульно-маневренная группа оснащается легковым автомобилем, средствами связи (с возможностью передач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фотоматериалов), средствами и 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 для тушения природных пожаров – мобильный пост.</w:t>
      </w:r>
    </w:p>
    <w:p w:rsidR="00DC28FD" w:rsidRDefault="006F7A27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</w:t>
      </w:r>
      <w:r w:rsidR="008D5C27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ежедневно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Состав, маршрут движения и время работы группы планируется заранее, на следующие сутки. Информация передается в ЕДДС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7DD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867DD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10769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DC2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лужба</w:t>
      </w:r>
      <w:r w:rsidR="00E867DD" w:rsidRPr="001076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DC2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«Усть-Куломский».</w:t>
      </w:r>
    </w:p>
    <w:p w:rsidR="00DC28FD" w:rsidRDefault="006F7A27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DC28FD" w:rsidRDefault="006F7A27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E867DD" w:rsidRPr="00DC28FD" w:rsidRDefault="006F7A27" w:rsidP="00DC2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C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</w:t>
      </w:r>
      <w:r w:rsidR="00E867DD"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1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10769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DC2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7DD" w:rsidRPr="00107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 w:rsidRPr="001076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Pr="001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</w:t>
      </w:r>
      <w:r w:rsidR="00E9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</w:t>
      </w:r>
      <w:r w:rsidR="00E867DD" w:rsidRPr="00107693">
        <w:rPr>
          <w:rFonts w:ascii="Times New Roman" w:hAnsi="Times New Roman" w:cs="Times New Roman"/>
          <w:sz w:val="28"/>
          <w:szCs w:val="28"/>
        </w:rPr>
        <w:t xml:space="preserve"> с 18:00 до 19:00 часов по местному времени.</w:t>
      </w:r>
    </w:p>
    <w:p w:rsidR="006F7A27" w:rsidRDefault="006F7A27" w:rsidP="00DC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8FD" w:rsidRDefault="00DC28FD" w:rsidP="00DC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8FD" w:rsidRDefault="00DC28FD" w:rsidP="00DC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8FD" w:rsidRPr="006F7A27" w:rsidRDefault="00DC28FD" w:rsidP="00DC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DC28FD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5E31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lastRenderedPageBreak/>
        <w:t>Утвержден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от 28.03.2025 № 12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Состав патрульно-маневренной группы на территории 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муниципального образования сельского поселения «Тимшер» на 2025 год</w:t>
      </w:r>
    </w:p>
    <w:p w:rsidR="00815F26" w:rsidRDefault="00815F26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507"/>
      </w:tblGrid>
      <w:tr w:rsidR="00815F26" w:rsidTr="00815F26">
        <w:trPr>
          <w:trHeight w:val="4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815F26" w:rsidTr="00815F2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Ракина Мария</w:t>
            </w:r>
          </w:p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Николаевна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группы, специалист администрации сельского поселения «Тимшер»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Горюнов Александр Александрович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водитель администрации сельского поселения «Тимшер»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член ДПД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 Тимшер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член ДПД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 Тимшер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Калинина Надежда Ивановна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депутат Совета СП «Тимшер», учитель МОУ Тимшерской СОШ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член ДПД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 Лопъювад</w:t>
            </w:r>
          </w:p>
        </w:tc>
      </w:tr>
      <w:tr w:rsidR="00815F26" w:rsidTr="00815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26" w:rsidRDefault="00815F2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Борисов Василий Николаевич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26" w:rsidRDefault="00815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пожарной машины член ДПД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 Лопъювад</w:t>
            </w:r>
          </w:p>
        </w:tc>
      </w:tr>
    </w:tbl>
    <w:p w:rsidR="00815F26" w:rsidRDefault="00815F26" w:rsidP="00815F26"/>
    <w:p w:rsidR="00C673B1" w:rsidRDefault="00C673B1" w:rsidP="00815F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</w:pPr>
      <w:bookmarkStart w:id="0" w:name="_GoBack"/>
      <w:bookmarkEnd w:id="0"/>
    </w:p>
    <w:sectPr w:rsidR="00C673B1" w:rsidSect="006F7A27">
      <w:footerReference w:type="default" r:id="rId8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68" w:rsidRDefault="00F34168">
      <w:pPr>
        <w:spacing w:after="0" w:line="240" w:lineRule="auto"/>
      </w:pPr>
      <w:r>
        <w:separator/>
      </w:r>
    </w:p>
  </w:endnote>
  <w:endnote w:type="continuationSeparator" w:id="0">
    <w:p w:rsidR="00F34168" w:rsidRDefault="00F3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8" w:rsidRDefault="00815F26">
    <w:pPr>
      <w:pStyle w:val="a3"/>
      <w:jc w:val="center"/>
    </w:pPr>
  </w:p>
  <w:p w:rsidR="007D68F8" w:rsidRDefault="00815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68" w:rsidRDefault="00F34168">
      <w:pPr>
        <w:spacing w:after="0" w:line="240" w:lineRule="auto"/>
      </w:pPr>
      <w:r>
        <w:separator/>
      </w:r>
    </w:p>
  </w:footnote>
  <w:footnote w:type="continuationSeparator" w:id="0">
    <w:p w:rsidR="00F34168" w:rsidRDefault="00F3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770"/>
    <w:multiLevelType w:val="hybridMultilevel"/>
    <w:tmpl w:val="BB28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08481A"/>
    <w:rsid w:val="00091A54"/>
    <w:rsid w:val="00107693"/>
    <w:rsid w:val="00136BB9"/>
    <w:rsid w:val="00183458"/>
    <w:rsid w:val="001B3D34"/>
    <w:rsid w:val="00281BDB"/>
    <w:rsid w:val="004373C9"/>
    <w:rsid w:val="00487225"/>
    <w:rsid w:val="00535C70"/>
    <w:rsid w:val="005E31B3"/>
    <w:rsid w:val="006E75A8"/>
    <w:rsid w:val="006F7A27"/>
    <w:rsid w:val="00810C22"/>
    <w:rsid w:val="00815F26"/>
    <w:rsid w:val="00820A5D"/>
    <w:rsid w:val="008855D9"/>
    <w:rsid w:val="008D5C27"/>
    <w:rsid w:val="009000A0"/>
    <w:rsid w:val="00996CA2"/>
    <w:rsid w:val="00A253F0"/>
    <w:rsid w:val="00AE4DD7"/>
    <w:rsid w:val="00C673B1"/>
    <w:rsid w:val="00D1296D"/>
    <w:rsid w:val="00D2247C"/>
    <w:rsid w:val="00DC28FD"/>
    <w:rsid w:val="00E867DD"/>
    <w:rsid w:val="00E90A91"/>
    <w:rsid w:val="00F34168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60CF-34BD-4EF6-9FC5-A2FB8F73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18</cp:revision>
  <cp:lastPrinted>2025-04-15T07:44:00Z</cp:lastPrinted>
  <dcterms:created xsi:type="dcterms:W3CDTF">2020-04-01T13:55:00Z</dcterms:created>
  <dcterms:modified xsi:type="dcterms:W3CDTF">2025-04-15T10:33:00Z</dcterms:modified>
</cp:coreProperties>
</file>