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CF" w:rsidRPr="007A6BCF" w:rsidRDefault="007A6BCF" w:rsidP="007A6B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A6B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206F07B" wp14:editId="0F449A65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BCF" w:rsidRPr="007A6BCF" w:rsidRDefault="007A6BCF" w:rsidP="007A6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8"/>
          <w:lang w:eastAsia="ru-RU"/>
        </w:rPr>
      </w:pPr>
    </w:p>
    <w:p w:rsidR="007A6BCF" w:rsidRPr="007A6BCF" w:rsidRDefault="007A6BCF" w:rsidP="007A6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Pr="007A6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Тымсер</w:t>
      </w:r>
      <w:proofErr w:type="spellEnd"/>
      <w:r w:rsidRPr="007A6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proofErr w:type="spellStart"/>
      <w:r w:rsidRPr="007A6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сикт</w:t>
      </w:r>
      <w:proofErr w:type="spellEnd"/>
      <w:r w:rsidRPr="007A6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7A6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овмöдчöминса</w:t>
      </w:r>
      <w:proofErr w:type="spellEnd"/>
      <w:r w:rsidRPr="007A6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администрация</w:t>
      </w:r>
    </w:p>
    <w:p w:rsidR="007A6BCF" w:rsidRPr="007A6BCF" w:rsidRDefault="007A6BCF" w:rsidP="007A6BCF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7A6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ШУÖМ</w:t>
      </w:r>
      <w:proofErr w:type="gramEnd"/>
    </w:p>
    <w:p w:rsidR="007A6BCF" w:rsidRPr="007A6BCF" w:rsidRDefault="007A6BCF" w:rsidP="007A6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6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«Тимшер»</w:t>
      </w:r>
    </w:p>
    <w:p w:rsidR="007A6BCF" w:rsidRPr="007A6BCF" w:rsidRDefault="007A6BCF" w:rsidP="007A6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6BCF" w:rsidRPr="007A6BCF" w:rsidRDefault="007A6BCF" w:rsidP="007A6B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6B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  <w:r w:rsidRPr="007A6BC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7A6BCF" w:rsidRPr="007A6BCF" w:rsidRDefault="007A6BCF" w:rsidP="007A6BCF">
      <w:pPr>
        <w:tabs>
          <w:tab w:val="left" w:pos="2127"/>
          <w:tab w:val="left" w:pos="7371"/>
          <w:tab w:val="left" w:pos="9498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</w:pPr>
    </w:p>
    <w:p w:rsidR="007A6BCF" w:rsidRPr="007A6BCF" w:rsidRDefault="007A6BCF" w:rsidP="007A6BCF">
      <w:pPr>
        <w:tabs>
          <w:tab w:val="left" w:pos="2127"/>
          <w:tab w:val="left" w:pos="7371"/>
          <w:tab w:val="left" w:pos="9498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  <w:t>22</w:t>
      </w:r>
      <w:bookmarkStart w:id="0" w:name="_GoBack"/>
      <w:bookmarkEnd w:id="0"/>
      <w:r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  <w:t xml:space="preserve"> мая</w:t>
      </w:r>
      <w:r w:rsidRPr="007A6BCF"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  <w:t xml:space="preserve"> </w:t>
      </w:r>
      <w:r w:rsidRPr="007A6BCF"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  <w:t xml:space="preserve">2024 года                                                                                     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  <w:t xml:space="preserve">   № 33</w:t>
      </w:r>
    </w:p>
    <w:p w:rsidR="007A6BCF" w:rsidRPr="007A6BCF" w:rsidRDefault="007A6BCF" w:rsidP="007A6BCF">
      <w:pPr>
        <w:tabs>
          <w:tab w:val="left" w:pos="2127"/>
          <w:tab w:val="left" w:pos="7371"/>
          <w:tab w:val="left" w:pos="9498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</w:pPr>
    </w:p>
    <w:p w:rsidR="007A6BCF" w:rsidRPr="007A6BCF" w:rsidRDefault="007A6BCF" w:rsidP="007A6BCF">
      <w:pPr>
        <w:tabs>
          <w:tab w:val="left" w:pos="2127"/>
          <w:tab w:val="left" w:pos="7371"/>
          <w:tab w:val="left" w:pos="9498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hi-IN" w:bidi="hi-IN"/>
        </w:rPr>
      </w:pPr>
      <w:proofErr w:type="spellStart"/>
      <w:r w:rsidRPr="007A6BCF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hi-IN" w:bidi="hi-IN"/>
        </w:rPr>
        <w:t>пст</w:t>
      </w:r>
      <w:proofErr w:type="spellEnd"/>
      <w:r w:rsidRPr="007A6BCF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hi-IN" w:bidi="hi-IN"/>
        </w:rPr>
        <w:t>. Тимшер</w:t>
      </w:r>
    </w:p>
    <w:p w:rsidR="007A6BCF" w:rsidRPr="007A6BCF" w:rsidRDefault="007A6BCF" w:rsidP="007A6BCF">
      <w:pPr>
        <w:tabs>
          <w:tab w:val="left" w:pos="2127"/>
          <w:tab w:val="left" w:pos="7371"/>
          <w:tab w:val="left" w:pos="9498"/>
        </w:tabs>
        <w:suppressAutoHyphens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7A6BCF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hi-IN" w:bidi="hi-IN"/>
        </w:rPr>
        <w:t>Усть-Куломский район</w:t>
      </w:r>
    </w:p>
    <w:p w:rsidR="007A6BCF" w:rsidRPr="007A6BCF" w:rsidRDefault="007A6BCF" w:rsidP="007A6BCF">
      <w:pPr>
        <w:tabs>
          <w:tab w:val="left" w:pos="2127"/>
          <w:tab w:val="left" w:pos="7371"/>
          <w:tab w:val="left" w:pos="9498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hi-IN" w:bidi="hi-IN"/>
        </w:rPr>
      </w:pPr>
      <w:r w:rsidRPr="007A6BCF">
        <w:rPr>
          <w:rFonts w:ascii="Times New Roman" w:eastAsia="Arial Unicode MS" w:hAnsi="Times New Roman" w:cs="Times New Roman"/>
          <w:color w:val="000000"/>
          <w:kern w:val="2"/>
          <w:sz w:val="20"/>
          <w:szCs w:val="20"/>
          <w:lang w:eastAsia="hi-IN" w:bidi="hi-IN"/>
        </w:rPr>
        <w:t>Республика Коми</w:t>
      </w:r>
    </w:p>
    <w:p w:rsidR="007A6BCF" w:rsidRPr="007A6BCF" w:rsidRDefault="007A6BCF" w:rsidP="007A6BCF">
      <w:pPr>
        <w:tabs>
          <w:tab w:val="left" w:pos="5670"/>
          <w:tab w:val="left" w:pos="7938"/>
          <w:tab w:val="left" w:pos="9498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</w:pPr>
    </w:p>
    <w:p w:rsidR="007A6BCF" w:rsidRPr="007A6BCF" w:rsidRDefault="007A6BCF" w:rsidP="007A6BCF">
      <w:pPr>
        <w:tabs>
          <w:tab w:val="left" w:pos="5670"/>
          <w:tab w:val="left" w:pos="7938"/>
          <w:tab w:val="left" w:pos="9498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0"/>
          <w:lang w:eastAsia="hi-IN" w:bidi="hi-IN"/>
        </w:rPr>
      </w:pPr>
      <w:r w:rsidRPr="007A6BCF">
        <w:rPr>
          <w:rFonts w:ascii="Times New Roman" w:eastAsia="Arial Unicode MS" w:hAnsi="Times New Roman" w:cs="Times New Roman"/>
          <w:b/>
          <w:color w:val="000000"/>
          <w:kern w:val="2"/>
          <w:sz w:val="28"/>
          <w:szCs w:val="20"/>
          <w:lang w:eastAsia="hi-IN" w:bidi="hi-IN"/>
        </w:rPr>
        <w:t>О внесении изменений в схему теплоснабжения муниципального образования сельского поселения «Тимшер»</w:t>
      </w:r>
    </w:p>
    <w:p w:rsidR="007A6BCF" w:rsidRPr="007A6BCF" w:rsidRDefault="007A6BCF" w:rsidP="007A6BCF">
      <w:pPr>
        <w:tabs>
          <w:tab w:val="left" w:pos="5670"/>
          <w:tab w:val="left" w:pos="7938"/>
          <w:tab w:val="left" w:pos="9498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</w:pPr>
    </w:p>
    <w:p w:rsidR="007A6BCF" w:rsidRPr="007A6BCF" w:rsidRDefault="007A6BCF" w:rsidP="007A6BCF">
      <w:pPr>
        <w:tabs>
          <w:tab w:val="left" w:pos="5670"/>
          <w:tab w:val="left" w:pos="7938"/>
          <w:tab w:val="left" w:pos="949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</w:pPr>
      <w:r w:rsidRPr="007A6BCF"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27.07.2010 № 190-ФЗ «О теплоснабжении», Устава муниципального образования сельского поселения «Тимшер», администрация сельского поселения «Тимшер» постановляет:</w:t>
      </w:r>
    </w:p>
    <w:p w:rsidR="007A6BCF" w:rsidRDefault="007A6BCF" w:rsidP="007A6BCF">
      <w:pPr>
        <w:tabs>
          <w:tab w:val="left" w:pos="5670"/>
          <w:tab w:val="left" w:pos="7938"/>
          <w:tab w:val="left" w:pos="949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</w:pPr>
      <w:r w:rsidRPr="007A6BCF"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  <w:t>1.</w:t>
      </w:r>
      <w:r w:rsidRPr="007A6BCF"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val="en-US" w:eastAsia="hi-IN" w:bidi="hi-IN"/>
        </w:rPr>
        <w:t> </w:t>
      </w:r>
      <w:r w:rsidRPr="007A6BCF"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  <w:t>Внести в раздел 9 «Инвестиции в строительство, реконструкцию, техническое перевооружение и (или) модернизацию» схемы теплоснабжения муниципального образования сельского поселения «Тимшер», утвержденной постановлением администрации сельского поселения «Тимшер» от 05.02.2024 № 4 изменения, изложив таблицу 9.2 в следующей редакции:</w:t>
      </w:r>
    </w:p>
    <w:p w:rsidR="007A6BCF" w:rsidRPr="007A6BCF" w:rsidRDefault="007A6BCF" w:rsidP="007A6BCF">
      <w:pPr>
        <w:tabs>
          <w:tab w:val="left" w:pos="5670"/>
          <w:tab w:val="left" w:pos="7938"/>
          <w:tab w:val="left" w:pos="949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560"/>
        <w:gridCol w:w="1418"/>
        <w:gridCol w:w="2092"/>
      </w:tblGrid>
      <w:tr w:rsidR="007A6BCF" w:rsidRPr="007A6BCF" w:rsidTr="006266D3">
        <w:trPr>
          <w:trHeight w:val="700"/>
        </w:trPr>
        <w:tc>
          <w:tcPr>
            <w:tcW w:w="375" w:type="pct"/>
            <w:vAlign w:val="center"/>
          </w:tcPr>
          <w:p w:rsidR="007A6BCF" w:rsidRPr="007A6BCF" w:rsidRDefault="007A6BCF" w:rsidP="007A6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A6BC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№ </w:t>
            </w:r>
            <w:proofErr w:type="gramStart"/>
            <w:r w:rsidRPr="007A6BC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7A6BC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1947" w:type="pct"/>
            <w:vAlign w:val="center"/>
          </w:tcPr>
          <w:p w:rsidR="007A6BCF" w:rsidRPr="007A6BCF" w:rsidRDefault="007A6BCF" w:rsidP="007A6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A6BC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824" w:type="pct"/>
            <w:vAlign w:val="center"/>
          </w:tcPr>
          <w:p w:rsidR="007A6BCF" w:rsidRPr="007A6BCF" w:rsidRDefault="007A6BCF" w:rsidP="007A6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A6BC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Срок реализации</w:t>
            </w:r>
          </w:p>
        </w:tc>
        <w:tc>
          <w:tcPr>
            <w:tcW w:w="749" w:type="pct"/>
            <w:vAlign w:val="center"/>
          </w:tcPr>
          <w:p w:rsidR="007A6BCF" w:rsidRPr="007A6BCF" w:rsidRDefault="007A6BCF" w:rsidP="007A6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A6BC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Затраты, тыс. руб.*</w:t>
            </w:r>
          </w:p>
        </w:tc>
        <w:tc>
          <w:tcPr>
            <w:tcW w:w="1105" w:type="pct"/>
            <w:vAlign w:val="center"/>
          </w:tcPr>
          <w:p w:rsidR="007A6BCF" w:rsidRPr="007A6BCF" w:rsidRDefault="007A6BCF" w:rsidP="007A6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7A6BCF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Источник финансирования</w:t>
            </w:r>
          </w:p>
        </w:tc>
      </w:tr>
      <w:tr w:rsidR="007A6BCF" w:rsidRPr="007A6BCF" w:rsidTr="006266D3">
        <w:trPr>
          <w:trHeight w:val="471"/>
        </w:trPr>
        <w:tc>
          <w:tcPr>
            <w:tcW w:w="375" w:type="pct"/>
            <w:vAlign w:val="center"/>
          </w:tcPr>
          <w:p w:rsidR="007A6BCF" w:rsidRPr="007A6BCF" w:rsidRDefault="007A6BCF" w:rsidP="007A6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A6BCF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47" w:type="pct"/>
            <w:vAlign w:val="center"/>
          </w:tcPr>
          <w:p w:rsidR="007A6BCF" w:rsidRPr="007A6BCF" w:rsidRDefault="007A6BCF" w:rsidP="007A6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Модернизация</w:t>
            </w:r>
            <w:r w:rsidRPr="007A6BCF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котельной в </w:t>
            </w:r>
            <w:proofErr w:type="spellStart"/>
            <w:r w:rsidRPr="007A6BCF">
              <w:rPr>
                <w:rFonts w:ascii="Times New Roman" w:eastAsia="Calibri" w:hAnsi="Times New Roman" w:cs="Times New Roman"/>
                <w:sz w:val="24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ст</w:t>
            </w:r>
            <w:proofErr w:type="spellEnd"/>
            <w:r w:rsidRPr="007A6BCF">
              <w:rPr>
                <w:rFonts w:ascii="Times New Roman" w:eastAsia="Calibri" w:hAnsi="Times New Roman" w:cs="Times New Roman"/>
                <w:sz w:val="24"/>
                <w:szCs w:val="28"/>
              </w:rPr>
              <w:t>. Тимшер, с последующей лик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видацией существующей котельной, мощностью 1,08 Гкал/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ч</w:t>
            </w:r>
            <w:proofErr w:type="gramEnd"/>
          </w:p>
        </w:tc>
        <w:tc>
          <w:tcPr>
            <w:tcW w:w="824" w:type="pct"/>
            <w:vAlign w:val="center"/>
          </w:tcPr>
          <w:p w:rsidR="007A6BCF" w:rsidRPr="007A6BCF" w:rsidRDefault="007A6BCF" w:rsidP="007A6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2025-2026</w:t>
            </w:r>
          </w:p>
        </w:tc>
        <w:tc>
          <w:tcPr>
            <w:tcW w:w="749" w:type="pct"/>
            <w:vAlign w:val="center"/>
          </w:tcPr>
          <w:p w:rsidR="007A6BCF" w:rsidRPr="007A6BCF" w:rsidRDefault="007A6BCF" w:rsidP="007A6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не более 25000</w:t>
            </w:r>
          </w:p>
        </w:tc>
        <w:tc>
          <w:tcPr>
            <w:tcW w:w="1105" w:type="pct"/>
            <w:vAlign w:val="center"/>
          </w:tcPr>
          <w:p w:rsidR="007A6BCF" w:rsidRPr="007A6BCF" w:rsidRDefault="007A6BCF" w:rsidP="007A6B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Инвестиционная программа</w:t>
            </w:r>
          </w:p>
        </w:tc>
      </w:tr>
    </w:tbl>
    <w:p w:rsidR="007A6BCF" w:rsidRDefault="007A6BCF" w:rsidP="007A6BCF">
      <w:pPr>
        <w:tabs>
          <w:tab w:val="left" w:pos="5670"/>
          <w:tab w:val="left" w:pos="7938"/>
          <w:tab w:val="left" w:pos="9498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</w:pPr>
    </w:p>
    <w:p w:rsidR="007A6BCF" w:rsidRPr="007A6BCF" w:rsidRDefault="007A6BCF" w:rsidP="007A6BCF">
      <w:pPr>
        <w:tabs>
          <w:tab w:val="left" w:pos="5670"/>
          <w:tab w:val="left" w:pos="7938"/>
          <w:tab w:val="left" w:pos="9498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  <w:t xml:space="preserve">          2. Постановление от 29.02.2024 г. № 5 «</w:t>
      </w:r>
      <w:r w:rsidRPr="007A6BCF"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  <w:t>О внесении изменений в схему теплоснабжения муниципального образования сельского поселения «Тимшер»</w:t>
      </w:r>
      <w:r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  <w:t xml:space="preserve"> отменить.</w:t>
      </w:r>
    </w:p>
    <w:p w:rsidR="007A6BCF" w:rsidRPr="007A6BCF" w:rsidRDefault="007A6BCF" w:rsidP="007A6BCF">
      <w:pPr>
        <w:tabs>
          <w:tab w:val="left" w:pos="5670"/>
          <w:tab w:val="left" w:pos="7938"/>
          <w:tab w:val="left" w:pos="9498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  <w:t xml:space="preserve">          3</w:t>
      </w:r>
      <w:r w:rsidRPr="007A6BCF"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  <w:t>. Настоящее постановление вступает в силу со дня его подписания.</w:t>
      </w:r>
    </w:p>
    <w:p w:rsidR="007A6BCF" w:rsidRPr="007A6BCF" w:rsidRDefault="007A6BCF" w:rsidP="007A6BCF">
      <w:pPr>
        <w:tabs>
          <w:tab w:val="left" w:pos="5670"/>
          <w:tab w:val="left" w:pos="7938"/>
          <w:tab w:val="left" w:pos="9498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</w:pPr>
      <w:r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  <w:t>4</w:t>
      </w:r>
      <w:r w:rsidRPr="007A6BCF"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  <w:t>. </w:t>
      </w:r>
      <w:proofErr w:type="gramStart"/>
      <w:r w:rsidRPr="007A6BCF"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  <w:t>Контроль за</w:t>
      </w:r>
      <w:proofErr w:type="gramEnd"/>
      <w:r w:rsidRPr="007A6BCF"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  <w:t xml:space="preserve"> исполнением настоящего постановления оставляю за собой.</w:t>
      </w:r>
    </w:p>
    <w:p w:rsidR="007A6BCF" w:rsidRPr="007A6BCF" w:rsidRDefault="007A6BCF" w:rsidP="007A6BCF">
      <w:pPr>
        <w:tabs>
          <w:tab w:val="left" w:pos="2127"/>
          <w:tab w:val="left" w:pos="7371"/>
          <w:tab w:val="left" w:pos="9498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</w:pPr>
    </w:p>
    <w:p w:rsidR="007A6BCF" w:rsidRPr="007A6BCF" w:rsidRDefault="007A6BCF" w:rsidP="007A6BCF">
      <w:pPr>
        <w:tabs>
          <w:tab w:val="left" w:pos="2127"/>
          <w:tab w:val="left" w:pos="7371"/>
          <w:tab w:val="left" w:pos="9498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</w:pPr>
    </w:p>
    <w:p w:rsidR="007A6BCF" w:rsidRPr="007A6BCF" w:rsidRDefault="007A6BCF" w:rsidP="007A6BCF">
      <w:pPr>
        <w:tabs>
          <w:tab w:val="left" w:pos="2127"/>
          <w:tab w:val="left" w:pos="7371"/>
          <w:tab w:val="left" w:pos="9498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0"/>
          <w:lang w:eastAsia="hi-IN" w:bidi="hi-IN"/>
        </w:rPr>
      </w:pPr>
      <w:r w:rsidRPr="007A6BCF">
        <w:rPr>
          <w:rFonts w:ascii="Times New Roman" w:eastAsia="Arial Unicode MS" w:hAnsi="Times New Roman" w:cs="Times New Roman"/>
          <w:color w:val="000000"/>
          <w:kern w:val="2"/>
          <w:sz w:val="28"/>
          <w:szCs w:val="20"/>
          <w:lang w:eastAsia="hi-IN" w:bidi="hi-IN"/>
        </w:rPr>
        <w:t>Глава сельского поселения «Тимшер»                                                В.А. Белова</w:t>
      </w:r>
    </w:p>
    <w:sectPr w:rsidR="007A6BCF" w:rsidRPr="007A6BCF" w:rsidSect="007A6B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0C"/>
    <w:rsid w:val="00300F0C"/>
    <w:rsid w:val="007A6BCF"/>
    <w:rsid w:val="00D6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2024-05-22T13:08:00Z</cp:lastPrinted>
  <dcterms:created xsi:type="dcterms:W3CDTF">2024-05-22T13:01:00Z</dcterms:created>
  <dcterms:modified xsi:type="dcterms:W3CDTF">2024-05-22T13:09:00Z</dcterms:modified>
</cp:coreProperties>
</file>