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FAD" w:rsidRPr="00556740" w:rsidRDefault="00072FAD" w:rsidP="00556740">
      <w:pPr>
        <w:jc w:val="center"/>
        <w:rPr>
          <w:color w:val="auto"/>
          <w:szCs w:val="28"/>
        </w:rPr>
      </w:pPr>
      <w:r>
        <w:rPr>
          <w:b/>
          <w:color w:val="auto"/>
          <w:szCs w:val="28"/>
        </w:rPr>
        <w:t xml:space="preserve">                                                                                                                    </w:t>
      </w:r>
    </w:p>
    <w:p w:rsidR="00072FAD" w:rsidRDefault="00072FAD" w:rsidP="00454AD2">
      <w:pPr>
        <w:jc w:val="center"/>
        <w:rPr>
          <w:b/>
          <w:color w:val="auto"/>
          <w:szCs w:val="28"/>
        </w:rPr>
      </w:pPr>
    </w:p>
    <w:p w:rsidR="00072FAD" w:rsidRPr="00791A2E" w:rsidRDefault="00072FAD" w:rsidP="00454AD2">
      <w:pPr>
        <w:jc w:val="center"/>
        <w:rPr>
          <w:b/>
          <w:color w:val="auto"/>
          <w:szCs w:val="28"/>
        </w:rPr>
      </w:pPr>
      <w:r w:rsidRPr="00791A2E">
        <w:rPr>
          <w:b/>
          <w:color w:val="auto"/>
          <w:szCs w:val="28"/>
        </w:rPr>
        <w:object w:dxaOrig="108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fillcolor="window">
            <v:imagedata r:id="rId8" o:title=""/>
          </v:shape>
          <o:OLEObject Type="Embed" ProgID="Word.Picture.8" ShapeID="_x0000_i1025" DrawAspect="Content" ObjectID="_1511166974" r:id="rId9"/>
        </w:object>
      </w:r>
      <w:r>
        <w:rPr>
          <w:b/>
          <w:color w:val="auto"/>
          <w:szCs w:val="28"/>
        </w:rPr>
        <w:t xml:space="preserve">                                              </w:t>
      </w:r>
    </w:p>
    <w:p w:rsidR="00072FAD" w:rsidRPr="00791A2E" w:rsidRDefault="00072FAD" w:rsidP="00454AD2">
      <w:pPr>
        <w:jc w:val="center"/>
        <w:rPr>
          <w:b/>
          <w:color w:val="auto"/>
          <w:szCs w:val="28"/>
        </w:rPr>
      </w:pPr>
      <w:r>
        <w:rPr>
          <w:b/>
          <w:color w:val="auto"/>
          <w:szCs w:val="28"/>
        </w:rPr>
        <w:t>«</w:t>
      </w:r>
      <w:r w:rsidRPr="00791A2E">
        <w:rPr>
          <w:b/>
          <w:color w:val="auto"/>
          <w:szCs w:val="28"/>
        </w:rPr>
        <w:t>Тимшер</w:t>
      </w:r>
      <w:r>
        <w:rPr>
          <w:b/>
          <w:color w:val="auto"/>
          <w:szCs w:val="28"/>
        </w:rPr>
        <w:t>»</w:t>
      </w:r>
      <w:r w:rsidRPr="00791A2E">
        <w:rPr>
          <w:b/>
          <w:color w:val="auto"/>
          <w:szCs w:val="28"/>
        </w:rPr>
        <w:t xml:space="preserve"> </w:t>
      </w:r>
      <w:proofErr w:type="spellStart"/>
      <w:r w:rsidRPr="00791A2E">
        <w:rPr>
          <w:b/>
          <w:color w:val="auto"/>
          <w:szCs w:val="28"/>
        </w:rPr>
        <w:t>сиктовмöдчöминса</w:t>
      </w:r>
      <w:proofErr w:type="spellEnd"/>
      <w:r w:rsidRPr="00791A2E">
        <w:rPr>
          <w:b/>
          <w:color w:val="auto"/>
          <w:szCs w:val="28"/>
        </w:rPr>
        <w:t xml:space="preserve"> администрация</w:t>
      </w:r>
    </w:p>
    <w:p w:rsidR="00072FAD" w:rsidRPr="00791A2E" w:rsidRDefault="00072FAD" w:rsidP="00454AD2">
      <w:pPr>
        <w:pBdr>
          <w:bottom w:val="single" w:sz="12" w:space="1" w:color="auto"/>
        </w:pBdr>
        <w:jc w:val="center"/>
        <w:rPr>
          <w:b/>
          <w:color w:val="auto"/>
          <w:szCs w:val="28"/>
        </w:rPr>
      </w:pPr>
      <w:r w:rsidRPr="00791A2E">
        <w:rPr>
          <w:b/>
          <w:color w:val="auto"/>
          <w:szCs w:val="28"/>
        </w:rPr>
        <w:t>ШУÖМ</w:t>
      </w:r>
    </w:p>
    <w:p w:rsidR="00072FAD" w:rsidRPr="00791A2E" w:rsidRDefault="00072FAD" w:rsidP="00454AD2">
      <w:pPr>
        <w:jc w:val="center"/>
        <w:rPr>
          <w:b/>
          <w:color w:val="auto"/>
          <w:szCs w:val="28"/>
        </w:rPr>
      </w:pPr>
      <w:r w:rsidRPr="00791A2E">
        <w:rPr>
          <w:b/>
          <w:color w:val="auto"/>
          <w:szCs w:val="28"/>
        </w:rPr>
        <w:t xml:space="preserve">Администрация  сельского поселения </w:t>
      </w:r>
      <w:r>
        <w:rPr>
          <w:b/>
          <w:color w:val="auto"/>
          <w:szCs w:val="28"/>
        </w:rPr>
        <w:t>«</w:t>
      </w:r>
      <w:r w:rsidRPr="00791A2E">
        <w:rPr>
          <w:b/>
          <w:color w:val="auto"/>
          <w:szCs w:val="28"/>
        </w:rPr>
        <w:t>Тимшер</w:t>
      </w:r>
      <w:r>
        <w:rPr>
          <w:b/>
          <w:color w:val="auto"/>
          <w:szCs w:val="28"/>
        </w:rPr>
        <w:t>»</w:t>
      </w:r>
    </w:p>
    <w:p w:rsidR="00072FAD" w:rsidRPr="00791A2E" w:rsidRDefault="00072FAD" w:rsidP="00454AD2">
      <w:pPr>
        <w:jc w:val="center"/>
        <w:rPr>
          <w:b/>
          <w:color w:val="auto"/>
          <w:szCs w:val="28"/>
        </w:rPr>
      </w:pPr>
      <w:r>
        <w:rPr>
          <w:b/>
          <w:color w:val="auto"/>
          <w:szCs w:val="28"/>
        </w:rPr>
        <w:t xml:space="preserve">                                                  </w:t>
      </w:r>
    </w:p>
    <w:p w:rsidR="00072FAD" w:rsidRPr="00791A2E" w:rsidRDefault="00072FAD" w:rsidP="00454AD2">
      <w:pPr>
        <w:jc w:val="center"/>
        <w:rPr>
          <w:b/>
          <w:color w:val="auto"/>
          <w:szCs w:val="28"/>
        </w:rPr>
      </w:pPr>
      <w:r w:rsidRPr="00791A2E">
        <w:rPr>
          <w:b/>
          <w:color w:val="auto"/>
          <w:szCs w:val="28"/>
        </w:rPr>
        <w:t>ПОСТАНОВЛЕНИЕ</w:t>
      </w:r>
    </w:p>
    <w:p w:rsidR="00072FAD" w:rsidRPr="00791A2E" w:rsidRDefault="00072FAD" w:rsidP="00454AD2">
      <w:pPr>
        <w:jc w:val="center"/>
        <w:rPr>
          <w:color w:val="auto"/>
          <w:sz w:val="20"/>
        </w:rPr>
      </w:pPr>
    </w:p>
    <w:p w:rsidR="00072FAD" w:rsidRPr="00791A2E" w:rsidRDefault="00072FAD" w:rsidP="006A5AA8">
      <w:pPr>
        <w:jc w:val="center"/>
        <w:rPr>
          <w:color w:val="auto"/>
          <w:sz w:val="22"/>
        </w:rPr>
      </w:pPr>
      <w:r w:rsidRPr="00475416">
        <w:rPr>
          <w:color w:val="auto"/>
          <w:szCs w:val="28"/>
        </w:rPr>
        <w:t>«</w:t>
      </w:r>
      <w:r w:rsidR="00475416" w:rsidRPr="00475416">
        <w:rPr>
          <w:color w:val="auto"/>
          <w:szCs w:val="28"/>
        </w:rPr>
        <w:t>02</w:t>
      </w:r>
      <w:r w:rsidRPr="00475416">
        <w:rPr>
          <w:color w:val="auto"/>
          <w:szCs w:val="28"/>
        </w:rPr>
        <w:t>»</w:t>
      </w:r>
      <w:r w:rsidR="00475416">
        <w:rPr>
          <w:color w:val="auto"/>
          <w:szCs w:val="28"/>
        </w:rPr>
        <w:t xml:space="preserve"> </w:t>
      </w:r>
      <w:r w:rsidR="00475416">
        <w:rPr>
          <w:color w:val="auto"/>
        </w:rPr>
        <w:t>ноября</w:t>
      </w:r>
      <w:r>
        <w:rPr>
          <w:color w:val="auto"/>
        </w:rPr>
        <w:t xml:space="preserve"> 2015</w:t>
      </w:r>
      <w:r w:rsidRPr="00791A2E">
        <w:rPr>
          <w:color w:val="auto"/>
        </w:rPr>
        <w:t xml:space="preserve"> года                                                                   №</w:t>
      </w:r>
      <w:r w:rsidR="00475416">
        <w:rPr>
          <w:color w:val="auto"/>
        </w:rPr>
        <w:t xml:space="preserve"> 81</w:t>
      </w:r>
    </w:p>
    <w:p w:rsidR="00072FAD" w:rsidRPr="00791A2E" w:rsidRDefault="00072FAD" w:rsidP="00454AD2">
      <w:pPr>
        <w:jc w:val="center"/>
        <w:rPr>
          <w:color w:val="auto"/>
          <w:sz w:val="20"/>
        </w:rPr>
      </w:pPr>
      <w:r w:rsidRPr="00791A2E">
        <w:rPr>
          <w:color w:val="auto"/>
          <w:sz w:val="20"/>
        </w:rPr>
        <w:t>Республика Коми</w:t>
      </w:r>
    </w:p>
    <w:p w:rsidR="00072FAD" w:rsidRPr="00791A2E" w:rsidRDefault="00072FAD" w:rsidP="00454AD2">
      <w:pPr>
        <w:jc w:val="center"/>
        <w:rPr>
          <w:color w:val="auto"/>
          <w:sz w:val="20"/>
        </w:rPr>
      </w:pPr>
      <w:r w:rsidRPr="00791A2E">
        <w:rPr>
          <w:color w:val="auto"/>
          <w:sz w:val="20"/>
        </w:rPr>
        <w:t>Усть-Куломский район</w:t>
      </w:r>
    </w:p>
    <w:p w:rsidR="00072FAD" w:rsidRPr="00791A2E" w:rsidRDefault="00072FAD" w:rsidP="00454AD2">
      <w:pPr>
        <w:jc w:val="center"/>
        <w:rPr>
          <w:color w:val="auto"/>
          <w:sz w:val="20"/>
        </w:rPr>
      </w:pPr>
      <w:r>
        <w:rPr>
          <w:color w:val="auto"/>
          <w:sz w:val="20"/>
        </w:rPr>
        <w:t>п. Тимшер</w:t>
      </w:r>
    </w:p>
    <w:p w:rsidR="00072FAD" w:rsidRDefault="00072FAD" w:rsidP="00454AD2">
      <w:pPr>
        <w:jc w:val="center"/>
      </w:pPr>
    </w:p>
    <w:p w:rsidR="00072FAD" w:rsidRPr="00E83EEC" w:rsidRDefault="00072FAD" w:rsidP="00454AD2">
      <w:pPr>
        <w:jc w:val="center"/>
        <w:rPr>
          <w:b/>
          <w:szCs w:val="28"/>
        </w:rPr>
      </w:pPr>
      <w:r w:rsidRPr="00E83EEC">
        <w:rPr>
          <w:b/>
          <w:szCs w:val="28"/>
        </w:rPr>
        <w:t>Об утверждении административного регламента</w:t>
      </w:r>
    </w:p>
    <w:p w:rsidR="00072FAD" w:rsidRDefault="00072FAD" w:rsidP="00556740">
      <w:pPr>
        <w:jc w:val="center"/>
        <w:rPr>
          <w:b/>
          <w:bCs/>
          <w:szCs w:val="28"/>
        </w:rPr>
      </w:pPr>
      <w:r w:rsidRPr="00E83EEC">
        <w:rPr>
          <w:b/>
          <w:szCs w:val="28"/>
        </w:rPr>
        <w:t xml:space="preserve">предоставления муниципальной услуги </w:t>
      </w:r>
      <w:r w:rsidRPr="006707B2">
        <w:rPr>
          <w:b/>
          <w:szCs w:val="28"/>
        </w:rPr>
        <w:t>«</w:t>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szCs w:val="28"/>
        </w:rPr>
        <w:t>П</w:t>
      </w:r>
      <w:r w:rsidRPr="00BD58DA">
        <w:rPr>
          <w:b/>
          <w:bCs/>
          <w:szCs w:val="28"/>
        </w:rPr>
        <w:t>еревод земель и</w:t>
      </w:r>
      <w:r>
        <w:rPr>
          <w:b/>
          <w:bCs/>
          <w:szCs w:val="28"/>
        </w:rPr>
        <w:t>ли</w:t>
      </w:r>
      <w:r w:rsidRPr="00BD58DA">
        <w:rPr>
          <w:b/>
          <w:bCs/>
          <w:szCs w:val="28"/>
        </w:rPr>
        <w:t xml:space="preserve"> земельных участков</w:t>
      </w:r>
      <w:r w:rsidRPr="00BD58DA">
        <w:rPr>
          <w:b/>
          <w:szCs w:val="28"/>
        </w:rPr>
        <w:t xml:space="preserve"> </w:t>
      </w:r>
      <w:r w:rsidRPr="00BD58DA">
        <w:rPr>
          <w:b/>
          <w:bCs/>
          <w:szCs w:val="28"/>
        </w:rPr>
        <w:t>из одной категории в другую</w:t>
      </w:r>
      <w:r>
        <w:rPr>
          <w:b/>
          <w:bCs/>
          <w:szCs w:val="28"/>
        </w:rPr>
        <w:t xml:space="preserve">»   </w:t>
      </w:r>
    </w:p>
    <w:p w:rsidR="00072FAD" w:rsidRPr="00E83EEC" w:rsidRDefault="00072FAD" w:rsidP="00556740">
      <w:pPr>
        <w:jc w:val="center"/>
        <w:rPr>
          <w:b/>
          <w:szCs w:val="28"/>
        </w:rPr>
      </w:pPr>
    </w:p>
    <w:p w:rsidR="00072FAD" w:rsidRDefault="00072FAD" w:rsidP="00454AD2">
      <w:pPr>
        <w:autoSpaceDE w:val="0"/>
        <w:autoSpaceDN w:val="0"/>
        <w:adjustRightInd w:val="0"/>
        <w:ind w:firstLine="709"/>
        <w:jc w:val="both"/>
        <w:rPr>
          <w:szCs w:val="28"/>
        </w:rPr>
      </w:pPr>
      <w:r>
        <w:rPr>
          <w:szCs w:val="28"/>
        </w:rPr>
        <w:t>Во исполнение требований Федерального закона от 27.07.2010 № 210-ФЗ «Об организации предоставления государственных и муниципальных услуг» администрация сельского поселения «Тимшер»</w:t>
      </w:r>
    </w:p>
    <w:p w:rsidR="00072FAD" w:rsidRDefault="00072FAD" w:rsidP="00454AD2">
      <w:pPr>
        <w:autoSpaceDE w:val="0"/>
        <w:autoSpaceDN w:val="0"/>
        <w:adjustRightInd w:val="0"/>
        <w:ind w:firstLine="709"/>
        <w:jc w:val="both"/>
        <w:rPr>
          <w:szCs w:val="28"/>
        </w:rPr>
      </w:pPr>
      <w:r>
        <w:rPr>
          <w:szCs w:val="28"/>
        </w:rPr>
        <w:t>ПОСТАНОВЛЯЕТ:</w:t>
      </w:r>
    </w:p>
    <w:p w:rsidR="00072FAD" w:rsidRDefault="00072FAD" w:rsidP="00454AD2">
      <w:pPr>
        <w:ind w:firstLine="900"/>
        <w:jc w:val="both"/>
        <w:rPr>
          <w:szCs w:val="28"/>
        </w:rPr>
      </w:pPr>
      <w:r>
        <w:rPr>
          <w:szCs w:val="28"/>
        </w:rPr>
        <w:t xml:space="preserve">1. Утвердить административный регламент предоставления муниципальной услуги </w:t>
      </w:r>
      <w:r w:rsidRPr="009D582A">
        <w:rPr>
          <w:szCs w:val="28"/>
        </w:rPr>
        <w:t>«</w:t>
      </w:r>
      <w:r w:rsidRPr="00AA16AF">
        <w:rPr>
          <w:bCs/>
          <w:szCs w:val="28"/>
        </w:rPr>
        <w:softHyphen/>
      </w:r>
      <w:r w:rsidRPr="00AA16AF">
        <w:rPr>
          <w:bCs/>
          <w:szCs w:val="28"/>
        </w:rPr>
        <w:softHyphen/>
      </w:r>
      <w:r w:rsidRPr="00AA16AF">
        <w:rPr>
          <w:bCs/>
          <w:szCs w:val="28"/>
        </w:rPr>
        <w:softHyphen/>
      </w:r>
      <w:r w:rsidRPr="00AA16AF">
        <w:rPr>
          <w:bCs/>
          <w:szCs w:val="28"/>
        </w:rPr>
        <w:softHyphen/>
      </w:r>
      <w:r w:rsidRPr="00AA16AF">
        <w:rPr>
          <w:bCs/>
          <w:szCs w:val="28"/>
        </w:rPr>
        <w:softHyphen/>
      </w:r>
      <w:r w:rsidRPr="00AA16AF">
        <w:rPr>
          <w:bCs/>
          <w:szCs w:val="28"/>
        </w:rPr>
        <w:softHyphen/>
      </w:r>
      <w:r w:rsidRPr="00AA16AF">
        <w:rPr>
          <w:bCs/>
          <w:szCs w:val="28"/>
        </w:rPr>
        <w:softHyphen/>
      </w:r>
      <w:r w:rsidRPr="00AA16AF">
        <w:rPr>
          <w:bCs/>
          <w:szCs w:val="28"/>
        </w:rPr>
        <w:softHyphen/>
      </w:r>
      <w:r w:rsidRPr="00AA16AF">
        <w:rPr>
          <w:bCs/>
          <w:szCs w:val="28"/>
        </w:rPr>
        <w:softHyphen/>
      </w:r>
      <w:r w:rsidRPr="00AA16AF">
        <w:rPr>
          <w:bCs/>
          <w:szCs w:val="28"/>
        </w:rPr>
        <w:softHyphen/>
      </w:r>
      <w:r w:rsidRPr="00AA16AF">
        <w:rPr>
          <w:bCs/>
          <w:szCs w:val="28"/>
        </w:rPr>
        <w:softHyphen/>
      </w:r>
      <w:r w:rsidRPr="00AA16AF">
        <w:rPr>
          <w:bCs/>
          <w:szCs w:val="28"/>
        </w:rPr>
        <w:softHyphen/>
      </w:r>
      <w:r w:rsidRPr="00AA16AF">
        <w:rPr>
          <w:bCs/>
          <w:szCs w:val="28"/>
        </w:rPr>
        <w:softHyphen/>
      </w:r>
      <w:r w:rsidRPr="00AA16AF">
        <w:rPr>
          <w:bCs/>
          <w:szCs w:val="28"/>
        </w:rPr>
        <w:softHyphen/>
      </w:r>
      <w:r w:rsidRPr="00AA16AF">
        <w:rPr>
          <w:bCs/>
          <w:szCs w:val="28"/>
        </w:rPr>
        <w:softHyphen/>
      </w:r>
      <w:r w:rsidRPr="00AA16AF">
        <w:rPr>
          <w:bCs/>
          <w:szCs w:val="28"/>
        </w:rPr>
        <w:softHyphen/>
      </w:r>
      <w:r w:rsidRPr="00AA16AF">
        <w:rPr>
          <w:szCs w:val="28"/>
        </w:rPr>
        <w:t>П</w:t>
      </w:r>
      <w:r w:rsidRPr="00AA16AF">
        <w:rPr>
          <w:bCs/>
          <w:szCs w:val="28"/>
        </w:rPr>
        <w:t>еревод земель или земельных участков</w:t>
      </w:r>
      <w:r w:rsidRPr="00AA16AF">
        <w:rPr>
          <w:szCs w:val="28"/>
        </w:rPr>
        <w:t xml:space="preserve"> </w:t>
      </w:r>
      <w:r w:rsidRPr="00AA16AF">
        <w:rPr>
          <w:bCs/>
          <w:szCs w:val="28"/>
        </w:rPr>
        <w:t>из одной категории в другую</w:t>
      </w:r>
      <w:r w:rsidRPr="009D582A">
        <w:rPr>
          <w:szCs w:val="28"/>
        </w:rPr>
        <w:t xml:space="preserve">» </w:t>
      </w:r>
      <w:r>
        <w:rPr>
          <w:szCs w:val="28"/>
        </w:rPr>
        <w:t>(Приложение).</w:t>
      </w:r>
    </w:p>
    <w:p w:rsidR="00072FAD" w:rsidRDefault="00072FAD" w:rsidP="00454AD2">
      <w:pPr>
        <w:autoSpaceDE w:val="0"/>
        <w:autoSpaceDN w:val="0"/>
        <w:adjustRightInd w:val="0"/>
        <w:ind w:firstLine="900"/>
        <w:jc w:val="both"/>
        <w:rPr>
          <w:szCs w:val="28"/>
        </w:rPr>
      </w:pPr>
      <w:r>
        <w:rPr>
          <w:szCs w:val="28"/>
        </w:rPr>
        <w:t>2. Контроль за исполнением настоящего постановления оставляю за собой.</w:t>
      </w:r>
    </w:p>
    <w:p w:rsidR="00072FAD" w:rsidRDefault="00072FAD" w:rsidP="00454AD2">
      <w:pPr>
        <w:ind w:firstLine="709"/>
        <w:jc w:val="both"/>
        <w:rPr>
          <w:szCs w:val="28"/>
        </w:rPr>
      </w:pPr>
      <w:r w:rsidRPr="00692534">
        <w:rPr>
          <w:szCs w:val="28"/>
        </w:rPr>
        <w:t xml:space="preserve">3. Настоящее постановление вступает в силу со дня опубликования на </w:t>
      </w:r>
      <w:r>
        <w:rPr>
          <w:szCs w:val="28"/>
        </w:rPr>
        <w:t>официальном сайте</w:t>
      </w:r>
      <w:r w:rsidRPr="00692534">
        <w:rPr>
          <w:szCs w:val="28"/>
        </w:rPr>
        <w:t xml:space="preserve"> администрации сельского поселения «</w:t>
      </w:r>
      <w:r>
        <w:rPr>
          <w:szCs w:val="28"/>
        </w:rPr>
        <w:t>Тимшер</w:t>
      </w:r>
      <w:r w:rsidRPr="00692534">
        <w:rPr>
          <w:szCs w:val="28"/>
        </w:rPr>
        <w:t xml:space="preserve">». </w:t>
      </w:r>
    </w:p>
    <w:p w:rsidR="00072FAD" w:rsidRDefault="00072FAD" w:rsidP="00454AD2">
      <w:pPr>
        <w:ind w:firstLine="709"/>
        <w:jc w:val="both"/>
        <w:rPr>
          <w:szCs w:val="28"/>
        </w:rPr>
      </w:pPr>
    </w:p>
    <w:p w:rsidR="00072FAD" w:rsidRDefault="00072FAD" w:rsidP="00454AD2">
      <w:pPr>
        <w:ind w:firstLine="709"/>
        <w:jc w:val="both"/>
        <w:rPr>
          <w:szCs w:val="28"/>
        </w:rPr>
      </w:pPr>
    </w:p>
    <w:p w:rsidR="00072FAD" w:rsidRDefault="00072FAD" w:rsidP="00454AD2">
      <w:pPr>
        <w:ind w:firstLine="709"/>
        <w:jc w:val="both"/>
        <w:rPr>
          <w:szCs w:val="28"/>
        </w:rPr>
      </w:pPr>
    </w:p>
    <w:p w:rsidR="00072FAD" w:rsidRPr="00692534" w:rsidRDefault="00072FAD" w:rsidP="00454AD2">
      <w:pPr>
        <w:ind w:firstLine="709"/>
        <w:jc w:val="both"/>
        <w:rPr>
          <w:szCs w:val="28"/>
        </w:rPr>
      </w:pPr>
    </w:p>
    <w:p w:rsidR="00072FAD" w:rsidRDefault="00072FAD" w:rsidP="00454AD2">
      <w:pPr>
        <w:jc w:val="both"/>
        <w:rPr>
          <w:szCs w:val="28"/>
        </w:rPr>
      </w:pPr>
      <w:r>
        <w:rPr>
          <w:szCs w:val="28"/>
        </w:rPr>
        <w:t>Глава сельского поселения «Тимшер»                                    М. И. Потапов</w:t>
      </w:r>
    </w:p>
    <w:p w:rsidR="00072FAD" w:rsidRDefault="00072FAD" w:rsidP="00B2556A">
      <w:pPr>
        <w:widowControl w:val="0"/>
        <w:autoSpaceDE w:val="0"/>
        <w:autoSpaceDN w:val="0"/>
        <w:adjustRightInd w:val="0"/>
        <w:ind w:firstLine="709"/>
        <w:jc w:val="center"/>
        <w:rPr>
          <w:b/>
          <w:bCs/>
          <w:szCs w:val="28"/>
        </w:rPr>
      </w:pPr>
    </w:p>
    <w:p w:rsidR="00072FAD" w:rsidRDefault="00072FAD" w:rsidP="00556740">
      <w:pPr>
        <w:widowControl w:val="0"/>
        <w:autoSpaceDE w:val="0"/>
        <w:autoSpaceDN w:val="0"/>
        <w:adjustRightInd w:val="0"/>
        <w:rPr>
          <w:b/>
          <w:bCs/>
          <w:szCs w:val="28"/>
        </w:rPr>
      </w:pPr>
    </w:p>
    <w:p w:rsidR="00072FAD" w:rsidRDefault="00072FAD" w:rsidP="006A5AA8">
      <w:pPr>
        <w:jc w:val="right"/>
        <w:rPr>
          <w:sz w:val="24"/>
          <w:szCs w:val="24"/>
        </w:rPr>
      </w:pPr>
    </w:p>
    <w:p w:rsidR="00072FAD" w:rsidRDefault="00072FAD" w:rsidP="006A5AA8">
      <w:pPr>
        <w:jc w:val="right"/>
        <w:rPr>
          <w:sz w:val="24"/>
          <w:szCs w:val="24"/>
        </w:rPr>
      </w:pPr>
    </w:p>
    <w:p w:rsidR="00072FAD" w:rsidRDefault="00072FAD" w:rsidP="006A5AA8">
      <w:pPr>
        <w:jc w:val="right"/>
        <w:rPr>
          <w:sz w:val="24"/>
          <w:szCs w:val="24"/>
        </w:rPr>
      </w:pPr>
    </w:p>
    <w:p w:rsidR="00072FAD" w:rsidRDefault="00072FAD" w:rsidP="006A5AA8">
      <w:pPr>
        <w:jc w:val="right"/>
        <w:rPr>
          <w:sz w:val="24"/>
          <w:szCs w:val="24"/>
        </w:rPr>
      </w:pPr>
    </w:p>
    <w:p w:rsidR="00072FAD" w:rsidRDefault="00072FAD" w:rsidP="006A5AA8">
      <w:pPr>
        <w:jc w:val="right"/>
        <w:rPr>
          <w:sz w:val="24"/>
          <w:szCs w:val="24"/>
        </w:rPr>
      </w:pPr>
    </w:p>
    <w:p w:rsidR="00072FAD" w:rsidRDefault="00072FAD" w:rsidP="006A5AA8">
      <w:pPr>
        <w:jc w:val="right"/>
        <w:rPr>
          <w:sz w:val="24"/>
          <w:szCs w:val="24"/>
        </w:rPr>
      </w:pPr>
    </w:p>
    <w:p w:rsidR="00072FAD" w:rsidRDefault="00072FAD" w:rsidP="006A5AA8">
      <w:pPr>
        <w:jc w:val="right"/>
        <w:rPr>
          <w:sz w:val="24"/>
          <w:szCs w:val="24"/>
        </w:rPr>
      </w:pPr>
    </w:p>
    <w:p w:rsidR="00072FAD" w:rsidRDefault="00072FAD" w:rsidP="006A5AA8">
      <w:pPr>
        <w:jc w:val="right"/>
        <w:rPr>
          <w:sz w:val="24"/>
          <w:szCs w:val="24"/>
        </w:rPr>
      </w:pPr>
    </w:p>
    <w:p w:rsidR="00072FAD" w:rsidRDefault="00072FAD" w:rsidP="006A5AA8">
      <w:pPr>
        <w:jc w:val="right"/>
        <w:rPr>
          <w:sz w:val="24"/>
          <w:szCs w:val="24"/>
        </w:rPr>
      </w:pPr>
    </w:p>
    <w:p w:rsidR="00072FAD" w:rsidRDefault="00072FAD" w:rsidP="006A5AA8">
      <w:pPr>
        <w:jc w:val="right"/>
        <w:rPr>
          <w:sz w:val="24"/>
          <w:szCs w:val="24"/>
        </w:rPr>
      </w:pPr>
    </w:p>
    <w:p w:rsidR="00072FAD" w:rsidRDefault="00072FAD" w:rsidP="006A5AA8">
      <w:pPr>
        <w:jc w:val="right"/>
        <w:rPr>
          <w:sz w:val="24"/>
          <w:szCs w:val="24"/>
        </w:rPr>
      </w:pPr>
    </w:p>
    <w:p w:rsidR="00072FAD" w:rsidRDefault="00072FAD" w:rsidP="006A5AA8">
      <w:pPr>
        <w:jc w:val="right"/>
        <w:rPr>
          <w:sz w:val="24"/>
          <w:szCs w:val="24"/>
        </w:rPr>
      </w:pPr>
    </w:p>
    <w:p w:rsidR="00072FAD" w:rsidRPr="006A5AA8" w:rsidRDefault="00072FAD" w:rsidP="006A5AA8">
      <w:pPr>
        <w:jc w:val="right"/>
        <w:rPr>
          <w:sz w:val="24"/>
          <w:szCs w:val="24"/>
        </w:rPr>
      </w:pPr>
      <w:r w:rsidRPr="006A5AA8">
        <w:rPr>
          <w:sz w:val="24"/>
          <w:szCs w:val="24"/>
        </w:rPr>
        <w:t xml:space="preserve">Приложение </w:t>
      </w:r>
    </w:p>
    <w:p w:rsidR="00072FAD" w:rsidRPr="006A5AA8" w:rsidRDefault="00072FAD" w:rsidP="006A5AA8">
      <w:pPr>
        <w:tabs>
          <w:tab w:val="left" w:pos="3545"/>
          <w:tab w:val="right" w:pos="9355"/>
        </w:tabs>
        <w:rPr>
          <w:sz w:val="24"/>
          <w:szCs w:val="24"/>
        </w:rPr>
      </w:pPr>
      <w:r w:rsidRPr="006A5AA8">
        <w:rPr>
          <w:sz w:val="24"/>
          <w:szCs w:val="24"/>
        </w:rPr>
        <w:tab/>
      </w:r>
      <w:r w:rsidRPr="006A5AA8">
        <w:rPr>
          <w:sz w:val="24"/>
          <w:szCs w:val="24"/>
        </w:rPr>
        <w:tab/>
        <w:t xml:space="preserve">к постановлению администрации </w:t>
      </w:r>
    </w:p>
    <w:p w:rsidR="00072FAD" w:rsidRPr="006A5AA8" w:rsidRDefault="00072FAD" w:rsidP="006A5AA8">
      <w:pPr>
        <w:jc w:val="right"/>
        <w:rPr>
          <w:sz w:val="24"/>
          <w:szCs w:val="24"/>
        </w:rPr>
      </w:pPr>
      <w:r w:rsidRPr="006A5AA8">
        <w:rPr>
          <w:sz w:val="24"/>
          <w:szCs w:val="24"/>
        </w:rPr>
        <w:t>сельского поселения «Тимшер»</w:t>
      </w:r>
    </w:p>
    <w:p w:rsidR="00072FAD" w:rsidRPr="00FD0222" w:rsidRDefault="00072FAD" w:rsidP="00FD0222">
      <w:pPr>
        <w:widowControl w:val="0"/>
        <w:autoSpaceDE w:val="0"/>
        <w:autoSpaceDN w:val="0"/>
        <w:adjustRightInd w:val="0"/>
        <w:ind w:firstLine="709"/>
        <w:jc w:val="right"/>
        <w:rPr>
          <w:sz w:val="24"/>
          <w:szCs w:val="24"/>
        </w:rPr>
      </w:pPr>
      <w:r w:rsidRPr="006A5AA8">
        <w:rPr>
          <w:sz w:val="24"/>
          <w:szCs w:val="24"/>
        </w:rPr>
        <w:t xml:space="preserve">от </w:t>
      </w:r>
      <w:r w:rsidR="00475416">
        <w:rPr>
          <w:sz w:val="24"/>
          <w:szCs w:val="24"/>
        </w:rPr>
        <w:t>02.11.</w:t>
      </w:r>
      <w:r w:rsidRPr="006A5AA8">
        <w:rPr>
          <w:sz w:val="24"/>
          <w:szCs w:val="24"/>
        </w:rPr>
        <w:t xml:space="preserve">2015 года  № </w:t>
      </w:r>
      <w:r w:rsidR="00475416">
        <w:rPr>
          <w:sz w:val="24"/>
          <w:szCs w:val="24"/>
        </w:rPr>
        <w:t>81</w:t>
      </w:r>
      <w:bookmarkStart w:id="0" w:name="_GoBack"/>
      <w:bookmarkEnd w:id="0"/>
    </w:p>
    <w:p w:rsidR="00072FAD" w:rsidRPr="009B2569" w:rsidRDefault="00072FAD" w:rsidP="00AA16AF">
      <w:pPr>
        <w:pStyle w:val="1"/>
        <w:jc w:val="center"/>
        <w:rPr>
          <w:rFonts w:ascii="Times New Roman" w:hAnsi="Times New Roman"/>
          <w:color w:val="auto"/>
          <w:lang w:eastAsia="ru-RU"/>
        </w:rPr>
      </w:pPr>
      <w:r w:rsidRPr="009B2569">
        <w:rPr>
          <w:rFonts w:ascii="Times New Roman" w:hAnsi="Times New Roman"/>
          <w:color w:val="auto"/>
          <w:lang w:eastAsia="ru-RU"/>
        </w:rPr>
        <w:t>АДМИНИСТРАТИВНЫЙ РЕГЛАМЕНТ</w:t>
      </w:r>
    </w:p>
    <w:p w:rsidR="00072FAD" w:rsidRPr="00BD58DA" w:rsidRDefault="00072FAD" w:rsidP="00AA16AF">
      <w:pPr>
        <w:widowControl w:val="0"/>
        <w:autoSpaceDE w:val="0"/>
        <w:autoSpaceDN w:val="0"/>
        <w:adjustRightInd w:val="0"/>
        <w:ind w:firstLine="709"/>
        <w:jc w:val="center"/>
        <w:rPr>
          <w:b/>
        </w:rPr>
      </w:pPr>
      <w:r>
        <w:rPr>
          <w:b/>
          <w:bCs/>
          <w:szCs w:val="28"/>
        </w:rPr>
        <w:t xml:space="preserve">предоставления муниципальной услуги </w:t>
      </w:r>
      <w:r w:rsidRPr="00BD58DA">
        <w:rPr>
          <w:b/>
          <w:bCs/>
          <w:szCs w:val="28"/>
        </w:rPr>
        <w:t>«</w:t>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bCs/>
          <w:szCs w:val="28"/>
        </w:rPr>
        <w:softHyphen/>
      </w:r>
      <w:r w:rsidRPr="00BD58DA">
        <w:rPr>
          <w:b/>
          <w:szCs w:val="28"/>
        </w:rPr>
        <w:t>П</w:t>
      </w:r>
      <w:r w:rsidRPr="00BD58DA">
        <w:rPr>
          <w:b/>
          <w:bCs/>
          <w:szCs w:val="28"/>
        </w:rPr>
        <w:t>еревод земель и</w:t>
      </w:r>
      <w:r>
        <w:rPr>
          <w:b/>
          <w:bCs/>
          <w:szCs w:val="28"/>
        </w:rPr>
        <w:t>ли</w:t>
      </w:r>
      <w:r w:rsidRPr="00BD58DA">
        <w:rPr>
          <w:b/>
          <w:bCs/>
          <w:szCs w:val="28"/>
        </w:rPr>
        <w:t xml:space="preserve"> земельных участков</w:t>
      </w:r>
      <w:r w:rsidRPr="00BD58DA">
        <w:rPr>
          <w:b/>
          <w:szCs w:val="28"/>
        </w:rPr>
        <w:t xml:space="preserve"> </w:t>
      </w:r>
      <w:r w:rsidRPr="00BD58DA">
        <w:rPr>
          <w:b/>
          <w:bCs/>
          <w:szCs w:val="28"/>
        </w:rPr>
        <w:t>из одной категории в другую»</w:t>
      </w:r>
    </w:p>
    <w:p w:rsidR="00072FAD" w:rsidRDefault="00072FAD" w:rsidP="00AA16AF">
      <w:pPr>
        <w:widowControl w:val="0"/>
        <w:autoSpaceDE w:val="0"/>
        <w:autoSpaceDN w:val="0"/>
        <w:adjustRightInd w:val="0"/>
        <w:ind w:firstLine="709"/>
        <w:jc w:val="center"/>
        <w:rPr>
          <w:b/>
          <w:bCs/>
          <w:szCs w:val="28"/>
        </w:rPr>
      </w:pPr>
    </w:p>
    <w:p w:rsidR="00072FAD" w:rsidRDefault="00072FAD" w:rsidP="00AA16AF">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8"/>
          <w:szCs w:val="28"/>
          <w:lang w:eastAsia="ru-RU"/>
        </w:rPr>
      </w:pPr>
      <w:r>
        <w:rPr>
          <w:rFonts w:ascii="Times New Roman" w:hAnsi="Times New Roman" w:cs="Times New Roman"/>
          <w:b/>
          <w:sz w:val="28"/>
          <w:szCs w:val="28"/>
          <w:lang w:eastAsia="ru-RU"/>
        </w:rPr>
        <w:t>Общие положения</w:t>
      </w:r>
    </w:p>
    <w:p w:rsidR="00072FAD" w:rsidRDefault="00072FAD" w:rsidP="00AA16AF">
      <w:pPr>
        <w:pStyle w:val="a5"/>
        <w:widowControl w:val="0"/>
        <w:autoSpaceDE w:val="0"/>
        <w:autoSpaceDN w:val="0"/>
        <w:adjustRightInd w:val="0"/>
        <w:spacing w:after="0" w:line="240" w:lineRule="auto"/>
        <w:ind w:left="1080"/>
        <w:outlineLvl w:val="1"/>
        <w:rPr>
          <w:rFonts w:ascii="Times New Roman" w:hAnsi="Times New Roman" w:cs="Times New Roman"/>
          <w:b/>
          <w:sz w:val="28"/>
          <w:szCs w:val="28"/>
          <w:lang w:eastAsia="ru-RU"/>
        </w:rPr>
      </w:pPr>
    </w:p>
    <w:p w:rsidR="00072FAD" w:rsidRDefault="00072FAD" w:rsidP="00AA16AF">
      <w:pPr>
        <w:widowControl w:val="0"/>
        <w:autoSpaceDE w:val="0"/>
        <w:autoSpaceDN w:val="0"/>
        <w:adjustRightInd w:val="0"/>
        <w:jc w:val="center"/>
        <w:outlineLvl w:val="2"/>
        <w:rPr>
          <w:b/>
          <w:szCs w:val="28"/>
        </w:rPr>
      </w:pPr>
      <w:r>
        <w:rPr>
          <w:b/>
          <w:szCs w:val="28"/>
        </w:rPr>
        <w:t>Предмет регулирования административного регламента</w:t>
      </w:r>
    </w:p>
    <w:p w:rsidR="00072FAD" w:rsidRDefault="00072FAD" w:rsidP="00AA16AF">
      <w:pPr>
        <w:widowControl w:val="0"/>
        <w:autoSpaceDE w:val="0"/>
        <w:autoSpaceDN w:val="0"/>
        <w:adjustRightInd w:val="0"/>
        <w:jc w:val="center"/>
        <w:outlineLvl w:val="2"/>
        <w:rPr>
          <w:b/>
          <w:szCs w:val="28"/>
        </w:rPr>
      </w:pPr>
    </w:p>
    <w:p w:rsidR="00072FAD" w:rsidRDefault="00072FAD" w:rsidP="00AA16AF">
      <w:pPr>
        <w:widowControl w:val="0"/>
        <w:autoSpaceDE w:val="0"/>
        <w:autoSpaceDN w:val="0"/>
        <w:adjustRightInd w:val="0"/>
        <w:ind w:firstLine="709"/>
        <w:jc w:val="both"/>
        <w:rPr>
          <w:szCs w:val="28"/>
        </w:rPr>
      </w:pPr>
      <w:r>
        <w:rPr>
          <w:szCs w:val="28"/>
        </w:rPr>
        <w:t>1.1. Административный регламент предоставления муниципальной услуги «</w:t>
      </w:r>
      <w:r w:rsidRPr="00BD58DA">
        <w:rPr>
          <w:bCs/>
          <w:szCs w:val="28"/>
        </w:rPr>
        <w:t>Перевод земель и</w:t>
      </w:r>
      <w:r>
        <w:rPr>
          <w:bCs/>
          <w:szCs w:val="28"/>
        </w:rPr>
        <w:t>ли</w:t>
      </w:r>
      <w:r w:rsidRPr="00BD58DA">
        <w:rPr>
          <w:bCs/>
          <w:szCs w:val="28"/>
        </w:rPr>
        <w:t xml:space="preserve"> земельных участков из одной категории в другую</w:t>
      </w:r>
      <w:r>
        <w:rPr>
          <w:szCs w:val="28"/>
        </w:rPr>
        <w:t xml:space="preserve">»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«Тимшер»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Pr>
          <w:bCs/>
          <w:szCs w:val="28"/>
        </w:rPr>
        <w:t>п</w:t>
      </w:r>
      <w:r w:rsidRPr="009209C9">
        <w:rPr>
          <w:bCs/>
          <w:szCs w:val="28"/>
        </w:rPr>
        <w:t>еревод</w:t>
      </w:r>
      <w:r>
        <w:rPr>
          <w:bCs/>
          <w:szCs w:val="28"/>
        </w:rPr>
        <w:t>е</w:t>
      </w:r>
      <w:r w:rsidRPr="009209C9">
        <w:rPr>
          <w:bCs/>
          <w:szCs w:val="28"/>
        </w:rPr>
        <w:t xml:space="preserve"> земель </w:t>
      </w:r>
      <w:r>
        <w:rPr>
          <w:bCs/>
          <w:szCs w:val="28"/>
        </w:rPr>
        <w:t>ил</w:t>
      </w:r>
      <w:r w:rsidRPr="009209C9">
        <w:rPr>
          <w:bCs/>
          <w:szCs w:val="28"/>
        </w:rPr>
        <w:t xml:space="preserve">и земельных участков из одной категории в другую </w:t>
      </w:r>
      <w:r>
        <w:rPr>
          <w:szCs w:val="28"/>
        </w:rPr>
        <w:t>(далее – муниципальная услуга).</w:t>
      </w:r>
    </w:p>
    <w:p w:rsidR="00072FAD" w:rsidRDefault="00072FAD" w:rsidP="00AA16AF">
      <w:pPr>
        <w:widowControl w:val="0"/>
        <w:autoSpaceDE w:val="0"/>
        <w:autoSpaceDN w:val="0"/>
        <w:adjustRightInd w:val="0"/>
        <w:ind w:firstLine="709"/>
        <w:jc w:val="both"/>
        <w:rPr>
          <w:szCs w:val="28"/>
        </w:rPr>
      </w:pPr>
      <w:r>
        <w:rPr>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jc w:val="center"/>
        <w:rPr>
          <w:b/>
          <w:szCs w:val="28"/>
        </w:rPr>
      </w:pPr>
      <w:r>
        <w:rPr>
          <w:b/>
          <w:szCs w:val="28"/>
        </w:rPr>
        <w:t>Круг заявителей</w:t>
      </w:r>
    </w:p>
    <w:p w:rsidR="00072FAD" w:rsidRDefault="00072FAD" w:rsidP="00AA16AF">
      <w:pPr>
        <w:widowControl w:val="0"/>
        <w:autoSpaceDE w:val="0"/>
        <w:autoSpaceDN w:val="0"/>
        <w:adjustRightInd w:val="0"/>
        <w:ind w:firstLine="709"/>
        <w:jc w:val="both"/>
        <w:rPr>
          <w:szCs w:val="28"/>
        </w:rPr>
      </w:pPr>
    </w:p>
    <w:p w:rsidR="00072FAD" w:rsidRPr="002810A9" w:rsidRDefault="00072FAD" w:rsidP="00AA16AF">
      <w:pPr>
        <w:pStyle w:val="ConsPlusNormal0"/>
        <w:ind w:firstLine="709"/>
        <w:jc w:val="both"/>
        <w:rPr>
          <w:rFonts w:ascii="Times New Roman" w:hAnsi="Times New Roman" w:cs="Times New Roman"/>
        </w:rPr>
      </w:pPr>
      <w:r>
        <w:rPr>
          <w:rFonts w:ascii="Times New Roman" w:hAnsi="Times New Roman"/>
          <w:sz w:val="28"/>
          <w:szCs w:val="28"/>
          <w:lang w:eastAsia="ru-RU"/>
        </w:rPr>
        <w:t xml:space="preserve">1.2. </w:t>
      </w:r>
      <w:r w:rsidRPr="00CA2A6C">
        <w:rPr>
          <w:rFonts w:ascii="Times New Roman" w:hAnsi="Times New Roman"/>
          <w:sz w:val="28"/>
          <w:szCs w:val="28"/>
          <w:lang w:eastAsia="ru-RU"/>
        </w:rPr>
        <w:t>Заявителями являются физические</w:t>
      </w:r>
      <w:r w:rsidRPr="00CA2A6C">
        <w:rPr>
          <w:rFonts w:ascii="Times New Roman" w:hAnsi="Times New Roman" w:cs="Times New Roman"/>
          <w:sz w:val="28"/>
          <w:szCs w:val="28"/>
          <w:lang w:eastAsia="ru-RU"/>
        </w:rPr>
        <w:t xml:space="preserve"> (</w:t>
      </w:r>
      <w:r w:rsidRPr="00CA2A6C">
        <w:rPr>
          <w:rFonts w:ascii="Times New Roman" w:hAnsi="Times New Roman" w:cs="Times New Roman"/>
          <w:sz w:val="28"/>
          <w:szCs w:val="28"/>
        </w:rPr>
        <w:t xml:space="preserve">в том числе индивидуальные предприниматели) </w:t>
      </w:r>
      <w:r w:rsidRPr="00CA2A6C">
        <w:rPr>
          <w:rFonts w:ascii="Times New Roman" w:hAnsi="Times New Roman" w:cs="Times New Roman"/>
          <w:sz w:val="28"/>
          <w:szCs w:val="28"/>
          <w:lang w:eastAsia="ru-RU"/>
        </w:rPr>
        <w:t>и юридические лица.</w:t>
      </w:r>
    </w:p>
    <w:p w:rsidR="00072FAD" w:rsidRDefault="00072FAD" w:rsidP="00AA16AF">
      <w:pPr>
        <w:widowControl w:val="0"/>
        <w:autoSpaceDE w:val="0"/>
        <w:autoSpaceDN w:val="0"/>
        <w:adjustRightInd w:val="0"/>
        <w:ind w:firstLine="709"/>
        <w:jc w:val="both"/>
        <w:rPr>
          <w:szCs w:val="28"/>
        </w:rPr>
      </w:pPr>
      <w:r>
        <w:rPr>
          <w:szCs w:val="28"/>
        </w:rPr>
        <w:t>1.3.</w:t>
      </w:r>
      <w:r>
        <w:rPr>
          <w:szCs w:val="28"/>
        </w:rPr>
        <w:tab/>
        <w:t xml:space="preserve">От имени заявителя, в целях получения услуги может выступать лицо, имеющее такое право в соответствии с законодательством Российской </w:t>
      </w:r>
      <w:r>
        <w:rPr>
          <w:szCs w:val="28"/>
        </w:rPr>
        <w:lastRenderedPageBreak/>
        <w:t>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jc w:val="center"/>
        <w:outlineLvl w:val="2"/>
        <w:rPr>
          <w:b/>
          <w:szCs w:val="28"/>
        </w:rPr>
      </w:pPr>
      <w:r>
        <w:rPr>
          <w:b/>
          <w:szCs w:val="28"/>
        </w:rPr>
        <w:t>Требования к порядку информирования</w:t>
      </w:r>
    </w:p>
    <w:p w:rsidR="00072FAD" w:rsidRDefault="00072FAD" w:rsidP="00AA16AF">
      <w:pPr>
        <w:widowControl w:val="0"/>
        <w:autoSpaceDE w:val="0"/>
        <w:autoSpaceDN w:val="0"/>
        <w:adjustRightInd w:val="0"/>
        <w:jc w:val="center"/>
        <w:rPr>
          <w:b/>
          <w:szCs w:val="28"/>
        </w:rPr>
      </w:pPr>
      <w:r>
        <w:rPr>
          <w:b/>
          <w:szCs w:val="28"/>
        </w:rPr>
        <w:t>о предоставлении муниципальной услуги</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both"/>
        <w:rPr>
          <w:szCs w:val="28"/>
        </w:rPr>
      </w:pPr>
      <w:r>
        <w:rPr>
          <w:szCs w:val="28"/>
        </w:rPr>
        <w:t>1.4 Информация о порядке предоставления муниципальной услуги размещается:</w:t>
      </w:r>
    </w:p>
    <w:p w:rsidR="00072FAD" w:rsidRDefault="00072FAD" w:rsidP="00AA16AF">
      <w:pPr>
        <w:widowControl w:val="0"/>
        <w:numPr>
          <w:ilvl w:val="0"/>
          <w:numId w:val="3"/>
        </w:numPr>
        <w:tabs>
          <w:tab w:val="left" w:pos="993"/>
          <w:tab w:val="left" w:pos="1134"/>
        </w:tabs>
        <w:autoSpaceDE w:val="0"/>
        <w:autoSpaceDN w:val="0"/>
        <w:adjustRightInd w:val="0"/>
        <w:ind w:left="0" w:firstLine="709"/>
        <w:jc w:val="both"/>
        <w:rPr>
          <w:i/>
          <w:szCs w:val="28"/>
        </w:rPr>
      </w:pPr>
      <w:r>
        <w:rPr>
          <w:szCs w:val="28"/>
        </w:rPr>
        <w:t xml:space="preserve"> на информационных стендах, расположенных в Органе, в МФЦ;</w:t>
      </w:r>
    </w:p>
    <w:p w:rsidR="00072FAD" w:rsidRDefault="00072FAD" w:rsidP="00AA16AF">
      <w:pPr>
        <w:widowControl w:val="0"/>
        <w:numPr>
          <w:ilvl w:val="0"/>
          <w:numId w:val="3"/>
        </w:numPr>
        <w:tabs>
          <w:tab w:val="left" w:pos="993"/>
        </w:tabs>
        <w:autoSpaceDE w:val="0"/>
        <w:autoSpaceDN w:val="0"/>
        <w:adjustRightInd w:val="0"/>
        <w:ind w:left="0" w:firstLine="709"/>
        <w:jc w:val="both"/>
        <w:rPr>
          <w:szCs w:val="28"/>
        </w:rPr>
      </w:pPr>
      <w:r>
        <w:rPr>
          <w:szCs w:val="28"/>
        </w:rPr>
        <w:t xml:space="preserve"> в электронном виде в информационно-телекоммуникационной сети Интернет (далее – сеть Интернет): </w:t>
      </w:r>
    </w:p>
    <w:p w:rsidR="00072FAD" w:rsidRDefault="00072FAD" w:rsidP="00AA16AF">
      <w:pPr>
        <w:widowControl w:val="0"/>
        <w:autoSpaceDE w:val="0"/>
        <w:autoSpaceDN w:val="0"/>
        <w:adjustRightInd w:val="0"/>
        <w:ind w:firstLine="709"/>
        <w:jc w:val="both"/>
        <w:rPr>
          <w:szCs w:val="28"/>
        </w:rPr>
      </w:pPr>
      <w:r>
        <w:rPr>
          <w:szCs w:val="28"/>
        </w:rPr>
        <w:t>- на официальном сайте Органа, МФЦ</w:t>
      </w:r>
      <w:r>
        <w:rPr>
          <w:i/>
          <w:szCs w:val="28"/>
        </w:rPr>
        <w:t>;</w:t>
      </w:r>
    </w:p>
    <w:p w:rsidR="00072FAD" w:rsidRDefault="00072FAD" w:rsidP="00AA16AF">
      <w:pPr>
        <w:widowControl w:val="0"/>
        <w:autoSpaceDE w:val="0"/>
        <w:autoSpaceDN w:val="0"/>
        <w:adjustRightInd w:val="0"/>
        <w:ind w:firstLine="709"/>
        <w:jc w:val="both"/>
        <w:rPr>
          <w:szCs w:val="28"/>
        </w:rPr>
      </w:pPr>
      <w:r>
        <w:rPr>
          <w:szCs w:val="28"/>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10" w:history="1">
        <w:r>
          <w:rPr>
            <w:rStyle w:val="a7"/>
            <w:color w:val="auto"/>
            <w:szCs w:val="28"/>
            <w:u w:val="none"/>
          </w:rPr>
          <w:t>http://pgu.rkomi.ru/</w:t>
        </w:r>
      </w:hyperlink>
      <w:r>
        <w:rPr>
          <w:szCs w:val="28"/>
        </w:rPr>
        <w:t>) (далее – порталы государственных и муниципальных услуг (функций));</w:t>
      </w:r>
    </w:p>
    <w:p w:rsidR="00072FAD" w:rsidRDefault="00072FAD" w:rsidP="00AA16AF">
      <w:pPr>
        <w:widowControl w:val="0"/>
        <w:autoSpaceDE w:val="0"/>
        <w:autoSpaceDN w:val="0"/>
        <w:adjustRightInd w:val="0"/>
        <w:ind w:left="851"/>
        <w:jc w:val="both"/>
        <w:rPr>
          <w:szCs w:val="28"/>
        </w:rPr>
      </w:pPr>
      <w:r>
        <w:rPr>
          <w:szCs w:val="28"/>
        </w:rPr>
        <w:t>- на аппаратно-программных комплексах – Интернет-киоск.</w:t>
      </w:r>
    </w:p>
    <w:p w:rsidR="00072FAD" w:rsidRDefault="00072FAD" w:rsidP="00AA16AF">
      <w:pPr>
        <w:widowControl w:val="0"/>
        <w:autoSpaceDE w:val="0"/>
        <w:autoSpaceDN w:val="0"/>
        <w:adjustRightInd w:val="0"/>
        <w:ind w:firstLine="709"/>
        <w:jc w:val="both"/>
        <w:rPr>
          <w:szCs w:val="28"/>
        </w:rPr>
      </w:pPr>
      <w:r>
        <w:rPr>
          <w:szCs w:val="28"/>
        </w:rPr>
        <w:t>Информацию о порядке предоставления муниципальной услуги  можно получить:</w:t>
      </w:r>
    </w:p>
    <w:p w:rsidR="00072FAD" w:rsidRDefault="00072FAD" w:rsidP="00AA16AF">
      <w:pPr>
        <w:widowControl w:val="0"/>
        <w:autoSpaceDE w:val="0"/>
        <w:autoSpaceDN w:val="0"/>
        <w:adjustRightInd w:val="0"/>
        <w:ind w:firstLine="709"/>
        <w:jc w:val="both"/>
        <w:rPr>
          <w:i/>
          <w:szCs w:val="28"/>
        </w:rPr>
      </w:pPr>
      <w:r>
        <w:rPr>
          <w:szCs w:val="28"/>
        </w:rPr>
        <w:t>посредством телефонной связи по номеру Органа, МФЦ, в том числе центра телефонного обслуживания (далее – ЦТО) (телефон: 8-800-200-8212)</w:t>
      </w:r>
      <w:r>
        <w:rPr>
          <w:i/>
          <w:szCs w:val="28"/>
        </w:rPr>
        <w:t>;</w:t>
      </w:r>
    </w:p>
    <w:p w:rsidR="00072FAD" w:rsidRDefault="00072FAD" w:rsidP="00AA16AF">
      <w:pPr>
        <w:widowControl w:val="0"/>
        <w:autoSpaceDE w:val="0"/>
        <w:autoSpaceDN w:val="0"/>
        <w:adjustRightInd w:val="0"/>
        <w:ind w:firstLine="709"/>
        <w:jc w:val="both"/>
        <w:rPr>
          <w:szCs w:val="28"/>
        </w:rPr>
      </w:pPr>
      <w:r>
        <w:rPr>
          <w:szCs w:val="28"/>
        </w:rPr>
        <w:t>посредством факсимильного сообщения;</w:t>
      </w:r>
    </w:p>
    <w:p w:rsidR="00072FAD" w:rsidRDefault="00072FAD" w:rsidP="00AA16AF">
      <w:pPr>
        <w:widowControl w:val="0"/>
        <w:autoSpaceDE w:val="0"/>
        <w:autoSpaceDN w:val="0"/>
        <w:adjustRightInd w:val="0"/>
        <w:ind w:firstLine="709"/>
        <w:jc w:val="both"/>
        <w:rPr>
          <w:szCs w:val="28"/>
        </w:rPr>
      </w:pPr>
      <w:r>
        <w:rPr>
          <w:szCs w:val="28"/>
        </w:rPr>
        <w:t>при личном обращении в Орган, МФЦ;</w:t>
      </w:r>
    </w:p>
    <w:p w:rsidR="00072FAD" w:rsidRDefault="00072FAD" w:rsidP="00AA16AF">
      <w:pPr>
        <w:widowControl w:val="0"/>
        <w:autoSpaceDE w:val="0"/>
        <w:autoSpaceDN w:val="0"/>
        <w:adjustRightInd w:val="0"/>
        <w:ind w:firstLine="709"/>
        <w:jc w:val="both"/>
        <w:rPr>
          <w:szCs w:val="28"/>
        </w:rPr>
      </w:pPr>
      <w:r>
        <w:rPr>
          <w:szCs w:val="28"/>
        </w:rPr>
        <w:t>при письменном обращении в Орган, МФЦ, в том числе по электронной почте;</w:t>
      </w:r>
    </w:p>
    <w:p w:rsidR="00072FAD" w:rsidRDefault="00072FAD" w:rsidP="00AA16AF">
      <w:pPr>
        <w:widowControl w:val="0"/>
        <w:autoSpaceDE w:val="0"/>
        <w:autoSpaceDN w:val="0"/>
        <w:adjustRightInd w:val="0"/>
        <w:ind w:firstLine="709"/>
        <w:jc w:val="both"/>
        <w:rPr>
          <w:szCs w:val="28"/>
        </w:rPr>
      </w:pPr>
      <w:r>
        <w:rPr>
          <w:szCs w:val="28"/>
        </w:rPr>
        <w:t>путем публичного информирования.</w:t>
      </w:r>
    </w:p>
    <w:p w:rsidR="00072FAD" w:rsidRDefault="00072FAD" w:rsidP="00AA16AF">
      <w:pPr>
        <w:widowControl w:val="0"/>
        <w:autoSpaceDE w:val="0"/>
        <w:autoSpaceDN w:val="0"/>
        <w:adjustRightInd w:val="0"/>
        <w:ind w:firstLine="709"/>
        <w:jc w:val="both"/>
        <w:rPr>
          <w:szCs w:val="28"/>
        </w:rPr>
      </w:pPr>
      <w:r>
        <w:rPr>
          <w:szCs w:val="28"/>
        </w:rPr>
        <w:t>Информация о порядке предоставления муниципальной услуги должна содержать:</w:t>
      </w:r>
    </w:p>
    <w:p w:rsidR="00072FAD" w:rsidRDefault="00072FAD" w:rsidP="00AA16AF">
      <w:pPr>
        <w:widowControl w:val="0"/>
        <w:autoSpaceDE w:val="0"/>
        <w:autoSpaceDN w:val="0"/>
        <w:adjustRightInd w:val="0"/>
        <w:ind w:firstLine="709"/>
        <w:jc w:val="both"/>
        <w:rPr>
          <w:szCs w:val="28"/>
        </w:rPr>
      </w:pPr>
      <w:r>
        <w:rPr>
          <w:szCs w:val="28"/>
        </w:rPr>
        <w:t>сведения о порядке предоставления муниципальной услуги;</w:t>
      </w:r>
    </w:p>
    <w:p w:rsidR="00072FAD" w:rsidRDefault="00072FAD" w:rsidP="00AA16AF">
      <w:pPr>
        <w:widowControl w:val="0"/>
        <w:autoSpaceDE w:val="0"/>
        <w:autoSpaceDN w:val="0"/>
        <w:adjustRightInd w:val="0"/>
        <w:ind w:firstLine="709"/>
        <w:jc w:val="both"/>
        <w:rPr>
          <w:szCs w:val="28"/>
        </w:rPr>
      </w:pPr>
      <w:r>
        <w:rPr>
          <w:szCs w:val="28"/>
        </w:rPr>
        <w:t>категории заявителей;</w:t>
      </w:r>
    </w:p>
    <w:p w:rsidR="00072FAD" w:rsidRDefault="00072FAD" w:rsidP="00AA16AF">
      <w:pPr>
        <w:widowControl w:val="0"/>
        <w:autoSpaceDE w:val="0"/>
        <w:autoSpaceDN w:val="0"/>
        <w:adjustRightInd w:val="0"/>
        <w:ind w:firstLine="709"/>
        <w:jc w:val="both"/>
        <w:rPr>
          <w:i/>
          <w:szCs w:val="28"/>
        </w:rPr>
      </w:pPr>
      <w:r>
        <w:rPr>
          <w:szCs w:val="28"/>
        </w:rPr>
        <w:t>адрес Органа, МФЦ для приема документов, необходимых для предоставления муниципальной услуги, режим работы Органа, МФЦ;</w:t>
      </w:r>
      <w:r>
        <w:rPr>
          <w:i/>
          <w:szCs w:val="28"/>
        </w:rPr>
        <w:t xml:space="preserve"> </w:t>
      </w:r>
    </w:p>
    <w:p w:rsidR="00072FAD" w:rsidRDefault="00072FAD" w:rsidP="00AA16AF">
      <w:pPr>
        <w:widowControl w:val="0"/>
        <w:autoSpaceDE w:val="0"/>
        <w:autoSpaceDN w:val="0"/>
        <w:adjustRightInd w:val="0"/>
        <w:ind w:firstLine="709"/>
        <w:jc w:val="both"/>
        <w:rPr>
          <w:szCs w:val="28"/>
        </w:rPr>
      </w:pPr>
      <w:r>
        <w:rPr>
          <w:szCs w:val="28"/>
        </w:rPr>
        <w:t>порядок передачи результата заявителю;</w:t>
      </w:r>
    </w:p>
    <w:p w:rsidR="00072FAD" w:rsidRDefault="00072FAD" w:rsidP="00AA16AF">
      <w:pPr>
        <w:widowControl w:val="0"/>
        <w:autoSpaceDE w:val="0"/>
        <w:autoSpaceDN w:val="0"/>
        <w:adjustRightInd w:val="0"/>
        <w:ind w:firstLine="709"/>
        <w:jc w:val="both"/>
        <w:rPr>
          <w:szCs w:val="28"/>
        </w:rPr>
      </w:pPr>
      <w:r>
        <w:rPr>
          <w:szCs w:val="28"/>
        </w:rPr>
        <w:t>сведения, которые необходимо указать в ходатайстве о предоставлении муниципальной услуги;</w:t>
      </w:r>
    </w:p>
    <w:p w:rsidR="00072FAD" w:rsidRDefault="00072FAD" w:rsidP="00AA16AF">
      <w:pPr>
        <w:widowControl w:val="0"/>
        <w:autoSpaceDE w:val="0"/>
        <w:autoSpaceDN w:val="0"/>
        <w:adjustRightInd w:val="0"/>
        <w:ind w:firstLine="709"/>
        <w:jc w:val="both"/>
        <w:rPr>
          <w:szCs w:val="28"/>
        </w:rPr>
      </w:pPr>
      <w:r>
        <w:rPr>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072FAD" w:rsidRDefault="00072FAD" w:rsidP="00AA16AF">
      <w:pPr>
        <w:widowControl w:val="0"/>
        <w:autoSpaceDE w:val="0"/>
        <w:autoSpaceDN w:val="0"/>
        <w:adjustRightInd w:val="0"/>
        <w:ind w:firstLine="709"/>
        <w:jc w:val="both"/>
        <w:rPr>
          <w:szCs w:val="28"/>
        </w:rPr>
      </w:pPr>
      <w:r>
        <w:rPr>
          <w:szCs w:val="28"/>
        </w:rPr>
        <w:t>срок предоставления муниципальной услуги;</w:t>
      </w:r>
    </w:p>
    <w:p w:rsidR="00072FAD" w:rsidRDefault="00072FAD" w:rsidP="00AA16AF">
      <w:pPr>
        <w:widowControl w:val="0"/>
        <w:autoSpaceDE w:val="0"/>
        <w:autoSpaceDN w:val="0"/>
        <w:adjustRightInd w:val="0"/>
        <w:ind w:firstLine="709"/>
        <w:jc w:val="both"/>
        <w:rPr>
          <w:szCs w:val="28"/>
        </w:rPr>
      </w:pPr>
      <w:r>
        <w:rPr>
          <w:szCs w:val="28"/>
        </w:rPr>
        <w:t>сведения о порядке обжалования действий (бездействия) и решений должностных лиц;</w:t>
      </w:r>
    </w:p>
    <w:p w:rsidR="00072FAD" w:rsidRDefault="00072FAD" w:rsidP="00AA16AF">
      <w:pPr>
        <w:widowControl w:val="0"/>
        <w:autoSpaceDE w:val="0"/>
        <w:autoSpaceDN w:val="0"/>
        <w:adjustRightInd w:val="0"/>
        <w:ind w:firstLine="709"/>
        <w:jc w:val="both"/>
        <w:rPr>
          <w:szCs w:val="28"/>
        </w:rPr>
      </w:pPr>
      <w:r>
        <w:rPr>
          <w:szCs w:val="28"/>
        </w:rPr>
        <w:lastRenderedPageBreak/>
        <w:t>источник получения документов, необходимых для предоставления муниципальной услуги;</w:t>
      </w:r>
    </w:p>
    <w:p w:rsidR="00072FAD" w:rsidRDefault="00072FAD" w:rsidP="00AA16AF">
      <w:pPr>
        <w:ind w:firstLine="709"/>
        <w:contextualSpacing/>
        <w:jc w:val="both"/>
        <w:rPr>
          <w:szCs w:val="28"/>
        </w:rPr>
      </w:pPr>
      <w:r>
        <w:rPr>
          <w:szCs w:val="28"/>
        </w:rPr>
        <w:t xml:space="preserve"> время приема и выдачи документов.</w:t>
      </w:r>
    </w:p>
    <w:p w:rsidR="00072FAD" w:rsidRDefault="00072FAD" w:rsidP="00AA16AF">
      <w:pPr>
        <w:ind w:firstLine="851"/>
        <w:jc w:val="both"/>
        <w:rPr>
          <w:szCs w:val="28"/>
        </w:rPr>
      </w:pPr>
      <w:r>
        <w:rPr>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072FAD" w:rsidRDefault="00072FAD" w:rsidP="00AA16AF">
      <w:pPr>
        <w:widowControl w:val="0"/>
        <w:autoSpaceDE w:val="0"/>
        <w:autoSpaceDN w:val="0"/>
        <w:adjustRightInd w:val="0"/>
        <w:ind w:firstLine="709"/>
        <w:jc w:val="both"/>
        <w:rPr>
          <w:szCs w:val="28"/>
        </w:rPr>
      </w:pPr>
      <w:r>
        <w:rPr>
          <w:szCs w:val="28"/>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072FAD" w:rsidRDefault="00072FAD" w:rsidP="00AA16AF">
      <w:pPr>
        <w:widowControl w:val="0"/>
        <w:autoSpaceDE w:val="0"/>
        <w:autoSpaceDN w:val="0"/>
        <w:adjustRightInd w:val="0"/>
        <w:ind w:firstLine="709"/>
        <w:jc w:val="both"/>
        <w:rPr>
          <w:szCs w:val="28"/>
        </w:rPr>
      </w:pPr>
      <w:r>
        <w:rPr>
          <w:szCs w:val="28"/>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072FAD" w:rsidRDefault="00072FAD" w:rsidP="00AA16AF">
      <w:pPr>
        <w:widowControl w:val="0"/>
        <w:autoSpaceDE w:val="0"/>
        <w:autoSpaceDN w:val="0"/>
        <w:adjustRightInd w:val="0"/>
        <w:ind w:firstLine="709"/>
        <w:jc w:val="both"/>
        <w:rPr>
          <w:szCs w:val="28"/>
        </w:rPr>
      </w:pPr>
      <w:r>
        <w:rPr>
          <w:szCs w:val="28"/>
        </w:rPr>
        <w:t>Устное информирование каждого обратившегося за информацией заявителя осуществляется не более 15 минут.</w:t>
      </w:r>
    </w:p>
    <w:p w:rsidR="00072FAD" w:rsidRDefault="00072FAD" w:rsidP="00AA16AF">
      <w:pPr>
        <w:widowControl w:val="0"/>
        <w:autoSpaceDE w:val="0"/>
        <w:autoSpaceDN w:val="0"/>
        <w:adjustRightInd w:val="0"/>
        <w:ind w:firstLine="709"/>
        <w:jc w:val="both"/>
        <w:rPr>
          <w:szCs w:val="28"/>
        </w:rPr>
      </w:pPr>
      <w:r>
        <w:rPr>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072FAD" w:rsidRDefault="00072FAD" w:rsidP="00AA16AF">
      <w:pPr>
        <w:widowControl w:val="0"/>
        <w:autoSpaceDE w:val="0"/>
        <w:autoSpaceDN w:val="0"/>
        <w:adjustRightInd w:val="0"/>
        <w:ind w:firstLine="709"/>
        <w:jc w:val="both"/>
        <w:rPr>
          <w:szCs w:val="28"/>
        </w:rPr>
      </w:pPr>
      <w:r>
        <w:rPr>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072FAD" w:rsidRDefault="00072FAD" w:rsidP="00AA16AF">
      <w:pPr>
        <w:widowControl w:val="0"/>
        <w:autoSpaceDE w:val="0"/>
        <w:autoSpaceDN w:val="0"/>
        <w:adjustRightInd w:val="0"/>
        <w:ind w:firstLine="709"/>
        <w:jc w:val="both"/>
        <w:rPr>
          <w:szCs w:val="28"/>
        </w:rPr>
      </w:pPr>
      <w:r>
        <w:rPr>
          <w:szCs w:val="28"/>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072FAD" w:rsidRDefault="00072FAD" w:rsidP="00AA16AF">
      <w:pPr>
        <w:widowControl w:val="0"/>
        <w:autoSpaceDE w:val="0"/>
        <w:autoSpaceDN w:val="0"/>
        <w:adjustRightInd w:val="0"/>
        <w:ind w:firstLine="709"/>
        <w:jc w:val="both"/>
        <w:rPr>
          <w:szCs w:val="28"/>
        </w:rPr>
      </w:pPr>
      <w:r>
        <w:rPr>
          <w:szCs w:val="28"/>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072FAD" w:rsidRDefault="00072FAD" w:rsidP="00AA16AF">
      <w:pPr>
        <w:widowControl w:val="0"/>
        <w:autoSpaceDE w:val="0"/>
        <w:autoSpaceDN w:val="0"/>
        <w:adjustRightInd w:val="0"/>
        <w:ind w:firstLine="709"/>
        <w:jc w:val="both"/>
        <w:rPr>
          <w:szCs w:val="28"/>
        </w:rPr>
      </w:pPr>
      <w:r>
        <w:rPr>
          <w:szCs w:val="28"/>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072FAD" w:rsidRPr="00775C00" w:rsidRDefault="00072FAD" w:rsidP="00AA16AF">
      <w:pPr>
        <w:widowControl w:val="0"/>
        <w:autoSpaceDE w:val="0"/>
        <w:autoSpaceDN w:val="0"/>
        <w:adjustRightInd w:val="0"/>
        <w:ind w:firstLine="709"/>
        <w:jc w:val="both"/>
        <w:rPr>
          <w:szCs w:val="28"/>
        </w:rPr>
      </w:pPr>
      <w:r w:rsidRPr="002E7FBC">
        <w:rPr>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w:t>
      </w:r>
      <w:r w:rsidRPr="001B70C7">
        <w:rPr>
          <w:szCs w:val="28"/>
        </w:rPr>
        <w:t>в том числе в информационном вестнике Совета и администрации сельского поселения «</w:t>
      </w:r>
      <w:r>
        <w:rPr>
          <w:szCs w:val="28"/>
        </w:rPr>
        <w:t>Тимшер»</w:t>
      </w:r>
      <w:r w:rsidRPr="002E7FBC">
        <w:rPr>
          <w:szCs w:val="28"/>
        </w:rPr>
        <w:t>, на</w:t>
      </w:r>
      <w:r>
        <w:rPr>
          <w:szCs w:val="28"/>
        </w:rPr>
        <w:t xml:space="preserve"> официальных сайтах МФЦ, Органа</w:t>
      </w:r>
      <w:r w:rsidRPr="00775C00">
        <w:rPr>
          <w:szCs w:val="28"/>
        </w:rPr>
        <w:t>.</w:t>
      </w:r>
      <w:r>
        <w:rPr>
          <w:szCs w:val="28"/>
        </w:rPr>
        <w:t xml:space="preserve"> </w:t>
      </w:r>
    </w:p>
    <w:p w:rsidR="00072FAD" w:rsidRDefault="00072FAD" w:rsidP="00AA16AF">
      <w:pPr>
        <w:widowControl w:val="0"/>
        <w:autoSpaceDE w:val="0"/>
        <w:autoSpaceDN w:val="0"/>
        <w:adjustRightInd w:val="0"/>
        <w:ind w:firstLine="709"/>
        <w:jc w:val="both"/>
        <w:rPr>
          <w:szCs w:val="28"/>
        </w:rPr>
      </w:pPr>
      <w:r>
        <w:rPr>
          <w:szCs w:val="28"/>
        </w:rPr>
        <w:t>Прием документов, необходимых для предоставления муниципальной услуги, осуществляется в Органе, МФЦ</w:t>
      </w:r>
      <w:r>
        <w:rPr>
          <w:i/>
          <w:szCs w:val="28"/>
        </w:rPr>
        <w:t>.</w:t>
      </w:r>
    </w:p>
    <w:p w:rsidR="00072FAD" w:rsidRDefault="00072FAD" w:rsidP="00AA16AF">
      <w:pPr>
        <w:widowControl w:val="0"/>
        <w:autoSpaceDE w:val="0"/>
        <w:autoSpaceDN w:val="0"/>
        <w:adjustRightInd w:val="0"/>
        <w:ind w:firstLine="709"/>
        <w:jc w:val="both"/>
        <w:rPr>
          <w:szCs w:val="28"/>
        </w:rPr>
      </w:pPr>
      <w:r>
        <w:rPr>
          <w:szCs w:val="28"/>
        </w:rPr>
        <w:t xml:space="preserve">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w:t>
      </w:r>
      <w:r>
        <w:rPr>
          <w:szCs w:val="28"/>
        </w:rPr>
        <w:lastRenderedPageBreak/>
        <w:t>регламенту.</w:t>
      </w:r>
    </w:p>
    <w:p w:rsidR="00072FAD" w:rsidRDefault="00072FAD" w:rsidP="00AA16AF">
      <w:pPr>
        <w:widowControl w:val="0"/>
        <w:autoSpaceDE w:val="0"/>
        <w:autoSpaceDN w:val="0"/>
        <w:adjustRightInd w:val="0"/>
        <w:ind w:firstLine="709"/>
        <w:jc w:val="center"/>
        <w:outlineLvl w:val="1"/>
        <w:rPr>
          <w:b/>
          <w:szCs w:val="28"/>
        </w:rPr>
      </w:pPr>
    </w:p>
    <w:p w:rsidR="00072FAD" w:rsidRDefault="00072FAD" w:rsidP="00AA16AF">
      <w:pPr>
        <w:widowControl w:val="0"/>
        <w:autoSpaceDE w:val="0"/>
        <w:autoSpaceDN w:val="0"/>
        <w:adjustRightInd w:val="0"/>
        <w:ind w:firstLine="709"/>
        <w:jc w:val="center"/>
        <w:outlineLvl w:val="1"/>
        <w:rPr>
          <w:b/>
          <w:szCs w:val="28"/>
        </w:rPr>
      </w:pPr>
      <w:r>
        <w:rPr>
          <w:b/>
          <w:szCs w:val="28"/>
          <w:lang w:val="en-US"/>
        </w:rPr>
        <w:t>II</w:t>
      </w:r>
      <w:r>
        <w:rPr>
          <w:b/>
          <w:szCs w:val="28"/>
        </w:rPr>
        <w:t>. Стандарт предоставления муниципальной услуги</w:t>
      </w:r>
    </w:p>
    <w:p w:rsidR="00072FAD" w:rsidRDefault="00072FAD" w:rsidP="00AA16AF">
      <w:pPr>
        <w:widowControl w:val="0"/>
        <w:autoSpaceDE w:val="0"/>
        <w:autoSpaceDN w:val="0"/>
        <w:adjustRightInd w:val="0"/>
        <w:ind w:firstLine="709"/>
        <w:jc w:val="center"/>
        <w:outlineLvl w:val="2"/>
        <w:rPr>
          <w:b/>
          <w:szCs w:val="28"/>
        </w:rPr>
      </w:pPr>
      <w:r>
        <w:rPr>
          <w:b/>
          <w:szCs w:val="28"/>
        </w:rPr>
        <w:t>Наименование муниципальной услуги</w:t>
      </w:r>
    </w:p>
    <w:p w:rsidR="00072FAD" w:rsidRDefault="00072FAD" w:rsidP="00AA16AF">
      <w:pPr>
        <w:widowControl w:val="0"/>
        <w:autoSpaceDE w:val="0"/>
        <w:autoSpaceDN w:val="0"/>
        <w:adjustRightInd w:val="0"/>
        <w:ind w:firstLine="709"/>
        <w:jc w:val="center"/>
        <w:outlineLvl w:val="2"/>
        <w:rPr>
          <w:b/>
          <w:szCs w:val="28"/>
        </w:rPr>
      </w:pPr>
    </w:p>
    <w:p w:rsidR="00072FAD" w:rsidRDefault="00072FAD" w:rsidP="00AA16AF">
      <w:pPr>
        <w:widowControl w:val="0"/>
        <w:autoSpaceDE w:val="0"/>
        <w:autoSpaceDN w:val="0"/>
        <w:adjustRightInd w:val="0"/>
        <w:ind w:firstLine="709"/>
        <w:jc w:val="both"/>
        <w:rPr>
          <w:szCs w:val="28"/>
        </w:rPr>
      </w:pPr>
      <w:r>
        <w:rPr>
          <w:szCs w:val="28"/>
        </w:rPr>
        <w:t>2.1. Наименование муниципальной услуги: «</w:t>
      </w:r>
      <w:r w:rsidRPr="00BD58DA">
        <w:rPr>
          <w:bCs/>
          <w:szCs w:val="28"/>
        </w:rPr>
        <w:t>Перевод земель и</w:t>
      </w:r>
      <w:r>
        <w:rPr>
          <w:bCs/>
          <w:szCs w:val="28"/>
        </w:rPr>
        <w:t>ли</w:t>
      </w:r>
      <w:r w:rsidRPr="00BD58DA">
        <w:rPr>
          <w:bCs/>
          <w:szCs w:val="28"/>
        </w:rPr>
        <w:t xml:space="preserve"> земельных участков из одной категории в другую</w:t>
      </w:r>
      <w:r>
        <w:rPr>
          <w:szCs w:val="28"/>
        </w:rPr>
        <w:t>».</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center"/>
        <w:outlineLvl w:val="2"/>
        <w:rPr>
          <w:b/>
          <w:szCs w:val="28"/>
        </w:rPr>
      </w:pPr>
      <w:r>
        <w:rPr>
          <w:b/>
          <w:szCs w:val="28"/>
        </w:rPr>
        <w:t>Наименование органа, предоставляющего муниципальную услугу</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both"/>
        <w:rPr>
          <w:i/>
          <w:szCs w:val="28"/>
        </w:rPr>
      </w:pPr>
      <w:r>
        <w:rPr>
          <w:szCs w:val="28"/>
        </w:rPr>
        <w:t xml:space="preserve">2.2. </w:t>
      </w:r>
      <w:r w:rsidRPr="002E7FBC">
        <w:rPr>
          <w:szCs w:val="28"/>
        </w:rPr>
        <w:t xml:space="preserve">Предоставление муниципальной услуги осуществляется </w:t>
      </w:r>
      <w:r w:rsidRPr="00C153D0">
        <w:rPr>
          <w:szCs w:val="28"/>
        </w:rPr>
        <w:t>Адми</w:t>
      </w:r>
      <w:r>
        <w:rPr>
          <w:szCs w:val="28"/>
        </w:rPr>
        <w:t xml:space="preserve">нистрацией сельского поселения «Тимшер». </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center"/>
        <w:outlineLvl w:val="2"/>
        <w:rPr>
          <w:b/>
          <w:szCs w:val="28"/>
        </w:rPr>
      </w:pPr>
      <w:r>
        <w:rPr>
          <w:b/>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072FAD" w:rsidRDefault="00072FAD" w:rsidP="00AA16AF">
      <w:pPr>
        <w:widowControl w:val="0"/>
        <w:autoSpaceDE w:val="0"/>
        <w:autoSpaceDN w:val="0"/>
        <w:adjustRightInd w:val="0"/>
        <w:ind w:firstLine="709"/>
        <w:jc w:val="center"/>
        <w:outlineLvl w:val="2"/>
        <w:rPr>
          <w:szCs w:val="28"/>
        </w:rPr>
      </w:pPr>
    </w:p>
    <w:p w:rsidR="00072FAD" w:rsidRDefault="00072FAD" w:rsidP="00AA16AF">
      <w:pPr>
        <w:widowControl w:val="0"/>
        <w:autoSpaceDE w:val="0"/>
        <w:autoSpaceDN w:val="0"/>
        <w:adjustRightInd w:val="0"/>
        <w:ind w:firstLine="709"/>
        <w:jc w:val="both"/>
        <w:rPr>
          <w:szCs w:val="28"/>
        </w:rPr>
      </w:pPr>
      <w:r>
        <w:rPr>
          <w:szCs w:val="28"/>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072FAD" w:rsidRDefault="00072FAD" w:rsidP="00AA16AF">
      <w:pPr>
        <w:widowControl w:val="0"/>
        <w:autoSpaceDE w:val="0"/>
        <w:autoSpaceDN w:val="0"/>
        <w:adjustRightInd w:val="0"/>
        <w:ind w:firstLine="709"/>
        <w:jc w:val="both"/>
        <w:rPr>
          <w:szCs w:val="28"/>
        </w:rPr>
      </w:pPr>
      <w:r>
        <w:rPr>
          <w:szCs w:val="28"/>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 муниципальной услуги заявителю. </w:t>
      </w:r>
    </w:p>
    <w:p w:rsidR="00072FAD" w:rsidRDefault="00072FAD" w:rsidP="00AA16AF">
      <w:pPr>
        <w:widowControl w:val="0"/>
        <w:autoSpaceDE w:val="0"/>
        <w:autoSpaceDN w:val="0"/>
        <w:adjustRightInd w:val="0"/>
        <w:ind w:firstLine="709"/>
        <w:jc w:val="both"/>
        <w:rPr>
          <w:szCs w:val="28"/>
        </w:rPr>
      </w:pPr>
      <w:r>
        <w:rPr>
          <w:szCs w:val="28"/>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rsidR="00072FAD" w:rsidRDefault="00072FAD" w:rsidP="00AA16AF">
      <w:pPr>
        <w:widowControl w:val="0"/>
        <w:autoSpaceDE w:val="0"/>
        <w:autoSpaceDN w:val="0"/>
        <w:adjustRightInd w:val="0"/>
        <w:ind w:firstLine="709"/>
        <w:jc w:val="both"/>
        <w:rPr>
          <w:szCs w:val="28"/>
        </w:rPr>
      </w:pPr>
      <w:r>
        <w:rPr>
          <w:szCs w:val="28"/>
        </w:rPr>
        <w:t xml:space="preserve">2.4. Органы и организации, участвующие в предоставлении муниципальной услуги: </w:t>
      </w:r>
    </w:p>
    <w:p w:rsidR="00072FAD" w:rsidRPr="003C3242" w:rsidRDefault="00072FAD" w:rsidP="00AA16AF">
      <w:pPr>
        <w:pStyle w:val="ConsPlusNormal0"/>
        <w:ind w:firstLine="709"/>
        <w:jc w:val="both"/>
        <w:rPr>
          <w:rFonts w:ascii="Times New Roman" w:hAnsi="Times New Roman" w:cs="Times New Roman"/>
          <w:sz w:val="28"/>
          <w:szCs w:val="28"/>
          <w:lang w:eastAsia="ru-RU"/>
        </w:rPr>
      </w:pPr>
      <w:r>
        <w:rPr>
          <w:rFonts w:ascii="Times New Roman" w:hAnsi="Times New Roman"/>
          <w:sz w:val="28"/>
          <w:szCs w:val="28"/>
          <w:lang w:eastAsia="ru-RU"/>
        </w:rPr>
        <w:t xml:space="preserve">2.4.1. </w:t>
      </w:r>
      <w:r w:rsidRPr="003C3242">
        <w:rPr>
          <w:rFonts w:ascii="Times New Roman" w:hAnsi="Times New Roman" w:cs="Times New Roman"/>
          <w:sz w:val="28"/>
          <w:szCs w:val="28"/>
          <w:lang w:eastAsia="ru-RU"/>
        </w:rPr>
        <w:t>Федеральная служба государственной регистрации, кадастра и картографии – в части предоставления:</w:t>
      </w:r>
    </w:p>
    <w:p w:rsidR="00072FAD" w:rsidRPr="003C3242" w:rsidRDefault="00072FAD" w:rsidP="00AA16AF">
      <w:pPr>
        <w:widowControl w:val="0"/>
        <w:autoSpaceDE w:val="0"/>
        <w:autoSpaceDN w:val="0"/>
        <w:adjustRightInd w:val="0"/>
        <w:ind w:firstLine="709"/>
        <w:jc w:val="both"/>
        <w:rPr>
          <w:szCs w:val="28"/>
        </w:rPr>
      </w:pPr>
      <w:r w:rsidRPr="003C3242">
        <w:rPr>
          <w:szCs w:val="28"/>
        </w:rPr>
        <w:t xml:space="preserve">- выписки из государственного кадастра недвижимости относительно сведений о земельном участке (кадастровой выписки о земельном участке), перевод которого из состава земель одной категории в другую предполагается осуществить; </w:t>
      </w:r>
    </w:p>
    <w:p w:rsidR="00072FAD" w:rsidRPr="003C3242" w:rsidRDefault="00072FAD" w:rsidP="00AA16AF">
      <w:pPr>
        <w:widowControl w:val="0"/>
        <w:autoSpaceDE w:val="0"/>
        <w:autoSpaceDN w:val="0"/>
        <w:adjustRightInd w:val="0"/>
        <w:ind w:firstLine="709"/>
        <w:jc w:val="both"/>
        <w:rPr>
          <w:szCs w:val="28"/>
        </w:rPr>
      </w:pPr>
      <w:r w:rsidRPr="003C3242">
        <w:rPr>
          <w:szCs w:val="28"/>
        </w:rPr>
        <w:t xml:space="preserve">- кадастрового паспорта переводимого земельного участка; </w:t>
      </w:r>
    </w:p>
    <w:p w:rsidR="00072FAD" w:rsidRPr="003C3242" w:rsidRDefault="00072FAD" w:rsidP="00AA16AF">
      <w:pPr>
        <w:widowControl w:val="0"/>
        <w:autoSpaceDE w:val="0"/>
        <w:autoSpaceDN w:val="0"/>
        <w:adjustRightInd w:val="0"/>
        <w:ind w:firstLine="709"/>
        <w:jc w:val="both"/>
        <w:rPr>
          <w:szCs w:val="28"/>
        </w:rPr>
      </w:pPr>
      <w:r w:rsidRPr="003C3242">
        <w:rPr>
          <w:szCs w:val="28"/>
        </w:rPr>
        <w:t>- выписки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072FAD" w:rsidRPr="003C3242" w:rsidRDefault="00072FAD" w:rsidP="00AA16AF">
      <w:pPr>
        <w:widowControl w:val="0"/>
        <w:autoSpaceDE w:val="0"/>
        <w:autoSpaceDN w:val="0"/>
        <w:adjustRightInd w:val="0"/>
        <w:ind w:firstLine="709"/>
        <w:jc w:val="both"/>
        <w:rPr>
          <w:szCs w:val="28"/>
        </w:rPr>
      </w:pPr>
      <w:r w:rsidRPr="003C3242">
        <w:rPr>
          <w:szCs w:val="28"/>
        </w:rPr>
        <w:t>2.4.2. Федеральная налоговая служба – в части предоставления выписок из Единого государственного реестра юридических лиц, Единого государственного реестра индивидуальных предпринимателей;</w:t>
      </w:r>
    </w:p>
    <w:p w:rsidR="00072FAD" w:rsidRPr="003C3242" w:rsidRDefault="00072FAD" w:rsidP="00AA16AF">
      <w:pPr>
        <w:widowControl w:val="0"/>
        <w:autoSpaceDE w:val="0"/>
        <w:autoSpaceDN w:val="0"/>
        <w:adjustRightInd w:val="0"/>
        <w:ind w:firstLine="709"/>
        <w:jc w:val="both"/>
        <w:rPr>
          <w:szCs w:val="28"/>
        </w:rPr>
      </w:pPr>
      <w:r w:rsidRPr="003C3242">
        <w:rPr>
          <w:szCs w:val="28"/>
        </w:rPr>
        <w:t xml:space="preserve">2.4.3. Министерство природных ресурсов и охраны окружающей среды </w:t>
      </w:r>
      <w:r w:rsidRPr="003C3242">
        <w:rPr>
          <w:szCs w:val="28"/>
        </w:rPr>
        <w:lastRenderedPageBreak/>
        <w:t>Республики Коми – в части предоставления заключения государственной экологической экспертизы;</w:t>
      </w:r>
    </w:p>
    <w:p w:rsidR="00072FAD" w:rsidRPr="003C3242" w:rsidRDefault="00072FAD" w:rsidP="00AA16AF">
      <w:pPr>
        <w:widowControl w:val="0"/>
        <w:autoSpaceDE w:val="0"/>
        <w:autoSpaceDN w:val="0"/>
        <w:adjustRightInd w:val="0"/>
        <w:ind w:firstLine="709"/>
        <w:jc w:val="both"/>
        <w:rPr>
          <w:szCs w:val="28"/>
        </w:rPr>
      </w:pPr>
      <w:r w:rsidRPr="005D5A76">
        <w:rPr>
          <w:szCs w:val="28"/>
        </w:rPr>
        <w:t>2.4.4. О</w:t>
      </w:r>
      <w:r w:rsidRPr="003C3242">
        <w:rPr>
          <w:szCs w:val="28"/>
        </w:rPr>
        <w:t>рган местного самоуправления, уполномоченный на управление и распоряжение муниципальной собственностью – в части предоставления сведений о согласии на правообладателя земельного участка на перевод земельного участка из состава земель одной категории в другую</w:t>
      </w:r>
      <w:r w:rsidRPr="005D5A76">
        <w:rPr>
          <w:szCs w:val="28"/>
        </w:rPr>
        <w:t xml:space="preserve">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Pr>
          <w:szCs w:val="28"/>
        </w:rPr>
        <w:t>.</w:t>
      </w:r>
    </w:p>
    <w:p w:rsidR="00072FAD" w:rsidRDefault="00072FAD" w:rsidP="00AA16AF">
      <w:pPr>
        <w:widowControl w:val="0"/>
        <w:autoSpaceDE w:val="0"/>
        <w:autoSpaceDN w:val="0"/>
        <w:adjustRightInd w:val="0"/>
        <w:ind w:firstLine="709"/>
        <w:jc w:val="both"/>
        <w:rPr>
          <w:szCs w:val="28"/>
        </w:rPr>
      </w:pPr>
      <w:r>
        <w:rPr>
          <w:szCs w:val="28"/>
        </w:rPr>
        <w:t>Запрещается требовать от заявителя:</w:t>
      </w:r>
    </w:p>
    <w:p w:rsidR="00072FAD" w:rsidRDefault="00072FAD" w:rsidP="00AA16AF">
      <w:pPr>
        <w:autoSpaceDE w:val="0"/>
        <w:autoSpaceDN w:val="0"/>
        <w:adjustRightInd w:val="0"/>
        <w:ind w:firstLine="709"/>
        <w:jc w:val="both"/>
        <w:rPr>
          <w:szCs w:val="28"/>
        </w:rPr>
      </w:pPr>
      <w:r>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2FAD" w:rsidRDefault="00072FAD" w:rsidP="00AA16AF">
      <w:pPr>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both"/>
        <w:rPr>
          <w:b/>
          <w:szCs w:val="28"/>
        </w:rPr>
      </w:pPr>
      <w:r>
        <w:rPr>
          <w:b/>
          <w:color w:val="FF0000"/>
          <w:szCs w:val="28"/>
        </w:rPr>
        <w:tab/>
      </w:r>
      <w:r>
        <w:rPr>
          <w:b/>
          <w:szCs w:val="28"/>
        </w:rPr>
        <w:t>Описание результата предоставления муниципальной услуги</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both"/>
        <w:rPr>
          <w:szCs w:val="28"/>
        </w:rPr>
      </w:pPr>
      <w:r>
        <w:rPr>
          <w:szCs w:val="28"/>
        </w:rPr>
        <w:t>2.5. Результатом предоставления муниципальной услуги является:</w:t>
      </w:r>
    </w:p>
    <w:p w:rsidR="00072FAD" w:rsidRDefault="00072FAD" w:rsidP="00AA16AF">
      <w:pPr>
        <w:widowControl w:val="0"/>
        <w:autoSpaceDE w:val="0"/>
        <w:autoSpaceDN w:val="0"/>
        <w:adjustRightInd w:val="0"/>
        <w:ind w:firstLine="709"/>
        <w:jc w:val="both"/>
        <w:rPr>
          <w:szCs w:val="28"/>
        </w:rPr>
      </w:pPr>
      <w:r>
        <w:rPr>
          <w:szCs w:val="28"/>
        </w:rPr>
        <w:t xml:space="preserve">1) </w:t>
      </w:r>
      <w:r w:rsidRPr="00E649B4">
        <w:rPr>
          <w:szCs w:val="28"/>
        </w:rPr>
        <w:t>акт о переводе земель или земельных участков в составе таких земель из одной категории в другую (далее –</w:t>
      </w:r>
      <w:r>
        <w:rPr>
          <w:szCs w:val="28"/>
        </w:rPr>
        <w:t xml:space="preserve"> решение о предоставлении муниципальной услуги</w:t>
      </w:r>
      <w:r w:rsidRPr="00E649B4">
        <w:rPr>
          <w:szCs w:val="28"/>
        </w:rPr>
        <w:t>)</w:t>
      </w:r>
      <w:r>
        <w:rPr>
          <w:szCs w:val="28"/>
        </w:rPr>
        <w:t>, уведомление о предоставлении муниципальной услуги;</w:t>
      </w:r>
    </w:p>
    <w:p w:rsidR="00072FAD" w:rsidRDefault="00072FAD" w:rsidP="00AA16AF">
      <w:pPr>
        <w:widowControl w:val="0"/>
        <w:autoSpaceDE w:val="0"/>
        <w:autoSpaceDN w:val="0"/>
        <w:adjustRightInd w:val="0"/>
        <w:ind w:firstLine="709"/>
        <w:jc w:val="both"/>
        <w:rPr>
          <w:szCs w:val="28"/>
        </w:rPr>
      </w:pPr>
      <w:r>
        <w:rPr>
          <w:szCs w:val="28"/>
        </w:rPr>
        <w:t xml:space="preserve">2) </w:t>
      </w:r>
      <w:r w:rsidRPr="005D5A76">
        <w:rPr>
          <w:szCs w:val="28"/>
        </w:rPr>
        <w:t>акт об отказе в переводе земель или земельных участков в составе таких земель из одной категории в другую (да</w:t>
      </w:r>
      <w:r>
        <w:rPr>
          <w:szCs w:val="28"/>
        </w:rPr>
        <w:t>лее – решение об отказе в предоставлении муниципальной услуги); уведомление об отказе в предоставлении муниципальной услуги.</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center"/>
        <w:outlineLvl w:val="2"/>
        <w:rPr>
          <w:b/>
          <w:szCs w:val="28"/>
        </w:rPr>
      </w:pPr>
      <w:r>
        <w:rPr>
          <w:b/>
          <w:szCs w:val="28"/>
        </w:rPr>
        <w:t>Срок предоставления муниципальной услуги</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both"/>
        <w:rPr>
          <w:szCs w:val="28"/>
        </w:rPr>
      </w:pPr>
      <w:r>
        <w:rPr>
          <w:szCs w:val="28"/>
        </w:rPr>
        <w:t>2.6. С</w:t>
      </w:r>
      <w:r w:rsidRPr="003118B8">
        <w:rPr>
          <w:szCs w:val="28"/>
        </w:rPr>
        <w:t>рок предоставления муниципальной услуги составляет не более 60  календарных дней, исчисляемых</w:t>
      </w:r>
      <w:r w:rsidRPr="00CA2A6C">
        <w:rPr>
          <w:color w:val="FF0000"/>
          <w:szCs w:val="28"/>
        </w:rPr>
        <w:t xml:space="preserve"> </w:t>
      </w:r>
      <w:r w:rsidRPr="00CA2A6C">
        <w:rPr>
          <w:szCs w:val="28"/>
        </w:rPr>
        <w:t>с момента обращения заявителя с документами, необходимыми для пред</w:t>
      </w:r>
      <w:r>
        <w:rPr>
          <w:szCs w:val="28"/>
        </w:rPr>
        <w:t>оставления муниципальной услуги</w:t>
      </w:r>
      <w:r w:rsidRPr="003118B8">
        <w:rPr>
          <w:szCs w:val="28"/>
        </w:rPr>
        <w:t>, 30 календарных дней – в случае отказа в предоставлении услуги.</w:t>
      </w:r>
    </w:p>
    <w:p w:rsidR="00072FAD" w:rsidRDefault="00072FAD" w:rsidP="00AA16AF">
      <w:pPr>
        <w:widowControl w:val="0"/>
        <w:autoSpaceDE w:val="0"/>
        <w:autoSpaceDN w:val="0"/>
        <w:adjustRightInd w:val="0"/>
        <w:ind w:firstLine="709"/>
        <w:jc w:val="center"/>
        <w:rPr>
          <w:b/>
          <w:szCs w:val="28"/>
        </w:rPr>
      </w:pPr>
    </w:p>
    <w:p w:rsidR="00072FAD" w:rsidRDefault="00072FAD" w:rsidP="00AA16AF">
      <w:pPr>
        <w:widowControl w:val="0"/>
        <w:autoSpaceDE w:val="0"/>
        <w:autoSpaceDN w:val="0"/>
        <w:adjustRightInd w:val="0"/>
        <w:ind w:firstLine="709"/>
        <w:jc w:val="center"/>
        <w:rPr>
          <w:b/>
          <w:szCs w:val="28"/>
        </w:rPr>
      </w:pPr>
      <w:r>
        <w:rPr>
          <w:b/>
          <w:szCs w:val="28"/>
        </w:rPr>
        <w:t>Перечень нормативных правовых актов, регулирующих отношения, возникающие в связи с предоставлением муниципальной услуги</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both"/>
        <w:rPr>
          <w:szCs w:val="28"/>
        </w:rPr>
      </w:pPr>
      <w:r>
        <w:rPr>
          <w:szCs w:val="28"/>
        </w:rPr>
        <w:t>2.7. Предоставление муниципальной услуги осуществляется в соответствии со следующими нормативными правовыми актами:</w:t>
      </w:r>
    </w:p>
    <w:p w:rsidR="00072FAD" w:rsidRPr="00C403B1" w:rsidRDefault="00072FAD" w:rsidP="00AA16AF">
      <w:pPr>
        <w:pStyle w:val="a5"/>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C403B1">
        <w:rPr>
          <w:rFonts w:ascii="Times New Roman" w:hAnsi="Times New Roman" w:cs="Times New Roman"/>
          <w:sz w:val="28"/>
          <w:szCs w:val="28"/>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072FAD" w:rsidRPr="00C403B1" w:rsidRDefault="00072FAD" w:rsidP="00AA16AF">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C403B1">
        <w:rPr>
          <w:rFonts w:ascii="Times New Roman" w:hAnsi="Times New Roman" w:cs="Times New Roman"/>
          <w:sz w:val="28"/>
          <w:szCs w:val="28"/>
        </w:rPr>
        <w:t xml:space="preserve">Земельным кодексом Российской Федерации от 25.10.2001 </w:t>
      </w:r>
      <w:r>
        <w:rPr>
          <w:rFonts w:ascii="Times New Roman" w:hAnsi="Times New Roman" w:cs="Times New Roman"/>
          <w:sz w:val="28"/>
          <w:szCs w:val="28"/>
        </w:rPr>
        <w:t xml:space="preserve">              №</w:t>
      </w:r>
      <w:r w:rsidRPr="00C403B1">
        <w:rPr>
          <w:rFonts w:ascii="Times New Roman" w:hAnsi="Times New Roman" w:cs="Times New Roman"/>
          <w:sz w:val="28"/>
          <w:szCs w:val="28"/>
        </w:rPr>
        <w:t xml:space="preserve"> 136-ФЗ (</w:t>
      </w:r>
      <w:r>
        <w:rPr>
          <w:rFonts w:ascii="Times New Roman" w:hAnsi="Times New Roman" w:cs="Times New Roman"/>
          <w:sz w:val="28"/>
          <w:szCs w:val="28"/>
        </w:rPr>
        <w:t>«</w:t>
      </w:r>
      <w:r w:rsidRPr="00C403B1">
        <w:rPr>
          <w:rFonts w:ascii="Times New Roman" w:hAnsi="Times New Roman" w:cs="Times New Roman"/>
          <w:sz w:val="28"/>
          <w:szCs w:val="28"/>
        </w:rPr>
        <w:t>Российская газета</w:t>
      </w:r>
      <w:r>
        <w:rPr>
          <w:rFonts w:ascii="Times New Roman" w:hAnsi="Times New Roman" w:cs="Times New Roman"/>
          <w:sz w:val="28"/>
          <w:szCs w:val="28"/>
        </w:rPr>
        <w:t>»</w:t>
      </w:r>
      <w:r w:rsidRPr="00C403B1">
        <w:rPr>
          <w:rFonts w:ascii="Times New Roman" w:hAnsi="Times New Roman" w:cs="Times New Roman"/>
          <w:sz w:val="28"/>
          <w:szCs w:val="28"/>
        </w:rPr>
        <w:t xml:space="preserve">, </w:t>
      </w:r>
      <w:r>
        <w:rPr>
          <w:rFonts w:ascii="Times New Roman" w:hAnsi="Times New Roman" w:cs="Times New Roman"/>
          <w:sz w:val="28"/>
          <w:szCs w:val="28"/>
        </w:rPr>
        <w:t>№</w:t>
      </w:r>
      <w:r w:rsidRPr="00C403B1">
        <w:rPr>
          <w:rFonts w:ascii="Times New Roman" w:hAnsi="Times New Roman" w:cs="Times New Roman"/>
          <w:sz w:val="28"/>
          <w:szCs w:val="28"/>
        </w:rPr>
        <w:t xml:space="preserve"> 211-212, 30.10.2001);</w:t>
      </w:r>
    </w:p>
    <w:p w:rsidR="00072FAD" w:rsidRPr="00C403B1" w:rsidRDefault="00072FAD" w:rsidP="00AA16AF">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C403B1">
        <w:rPr>
          <w:rFonts w:ascii="Times New Roman" w:hAnsi="Times New Roman" w:cs="Times New Roman"/>
          <w:sz w:val="28"/>
          <w:szCs w:val="28"/>
        </w:rPr>
        <w:t xml:space="preserve">Федеральным </w:t>
      </w:r>
      <w:hyperlink r:id="rId11" w:history="1">
        <w:r w:rsidRPr="00C403B1">
          <w:rPr>
            <w:rFonts w:ascii="Times New Roman" w:hAnsi="Times New Roman" w:cs="Times New Roman"/>
            <w:sz w:val="28"/>
            <w:szCs w:val="28"/>
          </w:rPr>
          <w:t>закон</w:t>
        </w:r>
      </w:hyperlink>
      <w:r w:rsidRPr="00C403B1">
        <w:rPr>
          <w:rFonts w:ascii="Times New Roman" w:hAnsi="Times New Roman" w:cs="Times New Roman"/>
          <w:sz w:val="28"/>
          <w:szCs w:val="28"/>
        </w:rPr>
        <w:t xml:space="preserve">ом от 06.10.2003 </w:t>
      </w:r>
      <w:r>
        <w:rPr>
          <w:rFonts w:ascii="Times New Roman" w:hAnsi="Times New Roman" w:cs="Times New Roman"/>
          <w:sz w:val="28"/>
          <w:szCs w:val="28"/>
        </w:rPr>
        <w:t>№</w:t>
      </w:r>
      <w:r w:rsidRPr="00C403B1">
        <w:rPr>
          <w:rFonts w:ascii="Times New Roman" w:hAnsi="Times New Roman" w:cs="Times New Roman"/>
          <w:sz w:val="28"/>
          <w:szCs w:val="28"/>
        </w:rPr>
        <w:t xml:space="preserve"> 131-ФЗ </w:t>
      </w:r>
      <w:r>
        <w:rPr>
          <w:rFonts w:ascii="Times New Roman" w:hAnsi="Times New Roman" w:cs="Times New Roman"/>
          <w:sz w:val="28"/>
          <w:szCs w:val="28"/>
        </w:rPr>
        <w:t>«</w:t>
      </w:r>
      <w:r w:rsidRPr="00C403B1">
        <w:rPr>
          <w:rFonts w:ascii="Times New Roman" w:hAnsi="Times New Roman" w:cs="Times New Roman"/>
          <w:sz w:val="28"/>
          <w:szCs w:val="28"/>
        </w:rPr>
        <w:t>Об общих принципах организации местного самоуправления в Р</w:t>
      </w:r>
      <w:r>
        <w:rPr>
          <w:rFonts w:ascii="Times New Roman" w:hAnsi="Times New Roman" w:cs="Times New Roman"/>
          <w:sz w:val="28"/>
          <w:szCs w:val="28"/>
        </w:rPr>
        <w:t xml:space="preserve">оссийской </w:t>
      </w:r>
      <w:r w:rsidRPr="00C403B1">
        <w:rPr>
          <w:rFonts w:ascii="Times New Roman" w:hAnsi="Times New Roman" w:cs="Times New Roman"/>
          <w:sz w:val="28"/>
          <w:szCs w:val="28"/>
        </w:rPr>
        <w:t>Ф</w:t>
      </w:r>
      <w:r>
        <w:rPr>
          <w:rFonts w:ascii="Times New Roman" w:hAnsi="Times New Roman" w:cs="Times New Roman"/>
          <w:sz w:val="28"/>
          <w:szCs w:val="28"/>
        </w:rPr>
        <w:t>едерации»</w:t>
      </w:r>
      <w:r w:rsidRPr="00C403B1">
        <w:rPr>
          <w:rFonts w:ascii="Times New Roman" w:hAnsi="Times New Roman" w:cs="Times New Roman"/>
          <w:sz w:val="28"/>
          <w:szCs w:val="28"/>
        </w:rPr>
        <w:t xml:space="preserve"> </w:t>
      </w:r>
      <w:r w:rsidRPr="00C403B1">
        <w:rPr>
          <w:rFonts w:ascii="Times New Roman" w:hAnsi="Times New Roman" w:cs="Times New Roman"/>
          <w:sz w:val="28"/>
          <w:szCs w:val="28"/>
        </w:rPr>
        <w:lastRenderedPageBreak/>
        <w:t>(</w:t>
      </w:r>
      <w:r>
        <w:rPr>
          <w:rFonts w:ascii="Times New Roman" w:hAnsi="Times New Roman" w:cs="Times New Roman"/>
          <w:sz w:val="28"/>
          <w:szCs w:val="28"/>
        </w:rPr>
        <w:t>«</w:t>
      </w:r>
      <w:r w:rsidRPr="00C403B1">
        <w:rPr>
          <w:rFonts w:ascii="Times New Roman" w:hAnsi="Times New Roman" w:cs="Times New Roman"/>
          <w:sz w:val="28"/>
          <w:szCs w:val="28"/>
        </w:rPr>
        <w:t>Собрание законодательства Р</w:t>
      </w:r>
      <w:r>
        <w:rPr>
          <w:rFonts w:ascii="Times New Roman" w:hAnsi="Times New Roman" w:cs="Times New Roman"/>
          <w:sz w:val="28"/>
          <w:szCs w:val="28"/>
        </w:rPr>
        <w:t xml:space="preserve">оссийской </w:t>
      </w:r>
      <w:r w:rsidRPr="00C403B1">
        <w:rPr>
          <w:rFonts w:ascii="Times New Roman" w:hAnsi="Times New Roman" w:cs="Times New Roman"/>
          <w:sz w:val="28"/>
          <w:szCs w:val="28"/>
        </w:rPr>
        <w:t>Ф</w:t>
      </w:r>
      <w:r>
        <w:rPr>
          <w:rFonts w:ascii="Times New Roman" w:hAnsi="Times New Roman" w:cs="Times New Roman"/>
          <w:sz w:val="28"/>
          <w:szCs w:val="28"/>
        </w:rPr>
        <w:t>едерации»</w:t>
      </w:r>
      <w:r w:rsidRPr="00C403B1">
        <w:rPr>
          <w:rFonts w:ascii="Times New Roman" w:hAnsi="Times New Roman" w:cs="Times New Roman"/>
          <w:sz w:val="28"/>
          <w:szCs w:val="28"/>
        </w:rPr>
        <w:t>, 06.10.2003, N 40, ст. 3822);</w:t>
      </w:r>
    </w:p>
    <w:p w:rsidR="00072FAD" w:rsidRPr="00C403B1" w:rsidRDefault="00072FAD" w:rsidP="00AA16AF">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C403B1">
        <w:rPr>
          <w:rFonts w:ascii="Times New Roman" w:hAnsi="Times New Roman" w:cs="Times New Roman"/>
          <w:sz w:val="28"/>
          <w:szCs w:val="28"/>
        </w:rPr>
        <w:t>Федеральным законом от 21.12.2004 № 172-ФЗ «О переводе земель или земельных участков из одной категории в другую» («Российская газета», № 290, 30.12.2004);</w:t>
      </w:r>
    </w:p>
    <w:p w:rsidR="00072FAD" w:rsidRPr="00C403B1" w:rsidRDefault="00072FAD" w:rsidP="00AA16AF">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C403B1">
        <w:rPr>
          <w:rFonts w:ascii="Times New Roman" w:hAnsi="Times New Roman" w:cs="Times New Roman"/>
          <w:sz w:val="28"/>
          <w:szCs w:val="28"/>
        </w:rPr>
        <w:t>Федеральным законом от 27.07.2010 N 210-ФЗ «Об организации предоставления государственных и муниципальных услуг» («Российская газета», № 168, 30.07.2010);</w:t>
      </w:r>
    </w:p>
    <w:p w:rsidR="00072FAD" w:rsidRPr="00C403B1" w:rsidRDefault="00072FAD" w:rsidP="00AA16AF">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C403B1">
        <w:rPr>
          <w:rFonts w:ascii="Times New Roman" w:hAnsi="Times New Roman" w:cs="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072FAD" w:rsidRDefault="00072FAD" w:rsidP="00AA16AF">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C403B1">
        <w:rPr>
          <w:rFonts w:ascii="Times New Roman" w:hAnsi="Times New Roman" w:cs="Times New Roman"/>
          <w:sz w:val="28"/>
          <w:szCs w:val="28"/>
        </w:rPr>
        <w:t>Конституцией Республики Коми («Ведомости Верховного совета Респ</w:t>
      </w:r>
      <w:r>
        <w:rPr>
          <w:rFonts w:ascii="Times New Roman" w:hAnsi="Times New Roman" w:cs="Times New Roman"/>
          <w:sz w:val="28"/>
          <w:szCs w:val="28"/>
        </w:rPr>
        <w:t>ублики Коми», 1994, №2, ст. 21);</w:t>
      </w:r>
    </w:p>
    <w:p w:rsidR="00072FAD" w:rsidRPr="00DA012E" w:rsidRDefault="00072FAD" w:rsidP="00AA16AF">
      <w:pPr>
        <w:pStyle w:val="a5"/>
        <w:numPr>
          <w:ilvl w:val="0"/>
          <w:numId w:val="10"/>
        </w:numPr>
        <w:spacing w:after="0" w:line="240" w:lineRule="auto"/>
        <w:ind w:left="0" w:firstLine="709"/>
        <w:jc w:val="both"/>
        <w:rPr>
          <w:rFonts w:ascii="Times New Roman" w:hAnsi="Times New Roman" w:cs="Times New Roman"/>
          <w:sz w:val="28"/>
          <w:szCs w:val="28"/>
        </w:rPr>
      </w:pPr>
      <w:r w:rsidRPr="00D311A3">
        <w:rPr>
          <w:rFonts w:ascii="Times New Roman" w:hAnsi="Times New Roman"/>
          <w:sz w:val="28"/>
          <w:szCs w:val="28"/>
        </w:rPr>
        <w:t>Закон</w:t>
      </w:r>
      <w:r>
        <w:rPr>
          <w:rFonts w:ascii="Times New Roman" w:hAnsi="Times New Roman"/>
          <w:sz w:val="28"/>
          <w:szCs w:val="28"/>
        </w:rPr>
        <w:t>ом</w:t>
      </w:r>
      <w:r w:rsidRPr="00D311A3">
        <w:rPr>
          <w:rFonts w:ascii="Times New Roman" w:hAnsi="Times New Roman"/>
          <w:sz w:val="28"/>
          <w:szCs w:val="28"/>
        </w:rPr>
        <w:t xml:space="preserve"> </w:t>
      </w:r>
      <w:r w:rsidRPr="00DA012E">
        <w:rPr>
          <w:rFonts w:ascii="Times New Roman" w:hAnsi="Times New Roman" w:cs="Times New Roman"/>
          <w:sz w:val="28"/>
          <w:szCs w:val="28"/>
        </w:rPr>
        <w:t>Республики Коми от 28.06.2005 № 59-РЗ «О регулировании некоторых вопросов в области земельных отношений» («Республика»,</w:t>
      </w:r>
      <w:r>
        <w:rPr>
          <w:rFonts w:ascii="Times New Roman" w:hAnsi="Times New Roman" w:cs="Times New Roman"/>
          <w:sz w:val="28"/>
          <w:szCs w:val="28"/>
        </w:rPr>
        <w:t xml:space="preserve"> </w:t>
      </w:r>
      <w:r w:rsidRPr="00DA012E">
        <w:rPr>
          <w:rFonts w:ascii="Times New Roman" w:hAnsi="Times New Roman" w:cs="Times New Roman"/>
          <w:sz w:val="28"/>
          <w:szCs w:val="28"/>
        </w:rPr>
        <w:t>№ 123-124, 05.07.2005)</w:t>
      </w:r>
      <w:r>
        <w:rPr>
          <w:rFonts w:ascii="Times New Roman" w:hAnsi="Times New Roman" w:cs="Times New Roman"/>
          <w:sz w:val="28"/>
          <w:szCs w:val="28"/>
        </w:rPr>
        <w:t>;</w:t>
      </w:r>
    </w:p>
    <w:p w:rsidR="00072FAD" w:rsidRPr="008A29A4" w:rsidRDefault="00072FAD" w:rsidP="00AA16AF">
      <w:pPr>
        <w:pStyle w:val="ConsPlusNormal0"/>
        <w:jc w:val="both"/>
        <w:rPr>
          <w:rFonts w:ascii="Times New Roman" w:hAnsi="Times New Roman"/>
          <w:sz w:val="28"/>
          <w:szCs w:val="28"/>
        </w:rPr>
      </w:pPr>
      <w:r>
        <w:rPr>
          <w:rFonts w:ascii="Times New Roman" w:hAnsi="Times New Roman"/>
          <w:sz w:val="28"/>
          <w:szCs w:val="28"/>
        </w:rPr>
        <w:t xml:space="preserve">          9)    </w:t>
      </w:r>
      <w:r w:rsidRPr="008A29A4">
        <w:rPr>
          <w:rFonts w:ascii="Times New Roman" w:hAnsi="Times New Roman"/>
          <w:sz w:val="28"/>
          <w:szCs w:val="28"/>
        </w:rPr>
        <w:t>Постановлением администрации сельского поселения «Тимшер» от 02 ноября 2015 года  № «Об утверждении Реестра муниципальных услуг, предоставляемых администрацией сельского поселения «Тимшер»;</w:t>
      </w:r>
    </w:p>
    <w:p w:rsidR="00072FAD" w:rsidRPr="00A651F2" w:rsidRDefault="00072FAD" w:rsidP="00AA16AF">
      <w:pPr>
        <w:widowControl w:val="0"/>
        <w:autoSpaceDE w:val="0"/>
        <w:autoSpaceDN w:val="0"/>
        <w:adjustRightInd w:val="0"/>
        <w:jc w:val="both"/>
        <w:rPr>
          <w:i/>
          <w:szCs w:val="28"/>
        </w:rPr>
      </w:pPr>
      <w:r>
        <w:rPr>
          <w:szCs w:val="28"/>
        </w:rPr>
        <w:t xml:space="preserve">         10) </w:t>
      </w:r>
      <w:r w:rsidRPr="008A29A4">
        <w:rPr>
          <w:szCs w:val="28"/>
        </w:rPr>
        <w:t>Постановлением администрации сельского поселения «Тимшер» от 01 октября 2010 года  № «Об утверждении Порядка разработки и утверждения административных регламентов предоставления муниципальных услуг сельского поселения «Тимшер»</w:t>
      </w:r>
      <w:r>
        <w:rPr>
          <w:szCs w:val="28"/>
        </w:rPr>
        <w:t>.</w:t>
      </w:r>
    </w:p>
    <w:p w:rsidR="00072FAD" w:rsidRDefault="00072FAD" w:rsidP="00AA16AF">
      <w:pPr>
        <w:widowControl w:val="0"/>
        <w:autoSpaceDE w:val="0"/>
        <w:autoSpaceDN w:val="0"/>
        <w:adjustRightInd w:val="0"/>
        <w:ind w:firstLine="709"/>
        <w:jc w:val="center"/>
        <w:rPr>
          <w:szCs w:val="28"/>
        </w:rPr>
      </w:pPr>
    </w:p>
    <w:p w:rsidR="00072FAD" w:rsidRDefault="00072FAD" w:rsidP="00AA16AF">
      <w:pPr>
        <w:widowControl w:val="0"/>
        <w:autoSpaceDE w:val="0"/>
        <w:autoSpaceDN w:val="0"/>
        <w:adjustRightInd w:val="0"/>
        <w:ind w:firstLine="709"/>
        <w:jc w:val="center"/>
        <w:rPr>
          <w:b/>
          <w:bCs/>
          <w:szCs w:val="28"/>
        </w:rPr>
      </w:pPr>
      <w:r>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72FAD" w:rsidRDefault="00072FAD" w:rsidP="00AA16AF">
      <w:pPr>
        <w:widowControl w:val="0"/>
        <w:autoSpaceDE w:val="0"/>
        <w:autoSpaceDN w:val="0"/>
        <w:adjustRightInd w:val="0"/>
        <w:ind w:firstLine="709"/>
        <w:jc w:val="both"/>
        <w:rPr>
          <w:szCs w:val="28"/>
        </w:rPr>
      </w:pPr>
    </w:p>
    <w:p w:rsidR="00072FAD" w:rsidRPr="00CF0A60" w:rsidRDefault="00072FAD" w:rsidP="00AA16AF">
      <w:pPr>
        <w:autoSpaceDE w:val="0"/>
        <w:autoSpaceDN w:val="0"/>
        <w:adjustRightInd w:val="0"/>
        <w:ind w:firstLine="709"/>
        <w:jc w:val="both"/>
        <w:rPr>
          <w:szCs w:val="28"/>
        </w:rPr>
      </w:pPr>
      <w:r>
        <w:rPr>
          <w:szCs w:val="28"/>
        </w:rPr>
        <w:t xml:space="preserve">2.8. Для получения муниципальной услуги заявители подают в Орган, МФЦ </w:t>
      </w:r>
      <w:r w:rsidRPr="00CF0A60">
        <w:rPr>
          <w:szCs w:val="28"/>
        </w:rPr>
        <w:t xml:space="preserve">ходатайство о </w:t>
      </w:r>
      <w:r w:rsidRPr="00322901">
        <w:rPr>
          <w:szCs w:val="28"/>
        </w:rPr>
        <w:t xml:space="preserve">переводе земель из одной категории в другую или ходатайство о переводе земельных участков из состава земель одной категории в другую (далее также - </w:t>
      </w:r>
      <w:r>
        <w:rPr>
          <w:szCs w:val="28"/>
        </w:rPr>
        <w:t>заявление</w:t>
      </w:r>
      <w:r w:rsidRPr="00322901">
        <w:rPr>
          <w:szCs w:val="28"/>
        </w:rPr>
        <w:t>) (по формам согласно Приложению № 2 (для физических лиц, индиви</w:t>
      </w:r>
      <w:r w:rsidRPr="00CE2CE1">
        <w:rPr>
          <w:szCs w:val="28"/>
        </w:rPr>
        <w:t xml:space="preserve">дуальных предпринимателей), Приложению № 3 (для юридических лиц) к настоящему административному регламенту), а также следующие </w:t>
      </w:r>
      <w:r>
        <w:rPr>
          <w:szCs w:val="28"/>
        </w:rPr>
        <w:t>документы в 1 экземпляре:</w:t>
      </w:r>
    </w:p>
    <w:p w:rsidR="00072FAD" w:rsidRPr="00CF0A60" w:rsidRDefault="00072FAD" w:rsidP="00AA16AF">
      <w:pPr>
        <w:widowControl w:val="0"/>
        <w:autoSpaceDE w:val="0"/>
        <w:autoSpaceDN w:val="0"/>
        <w:adjustRightInd w:val="0"/>
        <w:ind w:firstLine="709"/>
        <w:jc w:val="both"/>
        <w:rPr>
          <w:szCs w:val="28"/>
        </w:rPr>
      </w:pPr>
      <w:r>
        <w:rPr>
          <w:szCs w:val="28"/>
        </w:rPr>
        <w:t>1</w:t>
      </w:r>
      <w:r w:rsidRPr="00CF0A60">
        <w:rPr>
          <w:szCs w:val="28"/>
        </w:rPr>
        <w:t>)</w:t>
      </w:r>
      <w:r>
        <w:rPr>
          <w:szCs w:val="28"/>
        </w:rPr>
        <w:t xml:space="preserve"> </w:t>
      </w:r>
      <w:r w:rsidRPr="00CF0A60">
        <w:rPr>
          <w:szCs w:val="28"/>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72FAD" w:rsidRPr="00CF0A60" w:rsidRDefault="00072FAD" w:rsidP="00AA16AF">
      <w:pPr>
        <w:widowControl w:val="0"/>
        <w:autoSpaceDE w:val="0"/>
        <w:autoSpaceDN w:val="0"/>
        <w:adjustRightInd w:val="0"/>
        <w:ind w:firstLine="709"/>
        <w:jc w:val="both"/>
        <w:rPr>
          <w:szCs w:val="28"/>
        </w:rPr>
      </w:pPr>
      <w:r>
        <w:rPr>
          <w:szCs w:val="28"/>
        </w:rPr>
        <w:t>2)</w:t>
      </w:r>
      <w:r w:rsidRPr="00CF0A60">
        <w:rPr>
          <w:szCs w:val="28"/>
        </w:rPr>
        <w:t xml:space="preserve"> копии документов, удостоверяющих личнос</w:t>
      </w:r>
      <w:r>
        <w:rPr>
          <w:szCs w:val="28"/>
        </w:rPr>
        <w:t>ть заявителя – физического лица.</w:t>
      </w:r>
    </w:p>
    <w:p w:rsidR="00072FAD" w:rsidRDefault="00072FAD" w:rsidP="00AA16AF">
      <w:pPr>
        <w:widowControl w:val="0"/>
        <w:autoSpaceDE w:val="0"/>
        <w:autoSpaceDN w:val="0"/>
        <w:adjustRightInd w:val="0"/>
        <w:ind w:firstLine="709"/>
        <w:jc w:val="both"/>
        <w:rPr>
          <w:szCs w:val="28"/>
        </w:rPr>
      </w:pPr>
      <w:r>
        <w:rPr>
          <w:szCs w:val="28"/>
        </w:rPr>
        <w:t xml:space="preserve">В случае если от имени заявителя действует лицо, являющееся его </w:t>
      </w:r>
      <w:r>
        <w:rPr>
          <w:szCs w:val="28"/>
        </w:rPr>
        <w:lastRenderedPageBreak/>
        <w:t>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72FAD" w:rsidRDefault="00072FAD" w:rsidP="00AA16AF">
      <w:pPr>
        <w:autoSpaceDE w:val="0"/>
        <w:autoSpaceDN w:val="0"/>
        <w:adjustRightInd w:val="0"/>
        <w:ind w:firstLine="709"/>
        <w:jc w:val="both"/>
        <w:rPr>
          <w:szCs w:val="28"/>
        </w:rPr>
      </w:pPr>
      <w:r>
        <w:rPr>
          <w:szCs w:val="28"/>
        </w:rPr>
        <w:t>2.8.1. Документы, необходимые для предоставления муниципальной услуги, предоставляются заявителем следующими способами:</w:t>
      </w:r>
    </w:p>
    <w:p w:rsidR="00072FAD" w:rsidRDefault="00072FAD" w:rsidP="00AA16AF">
      <w:pPr>
        <w:widowControl w:val="0"/>
        <w:autoSpaceDE w:val="0"/>
        <w:autoSpaceDN w:val="0"/>
        <w:adjustRightInd w:val="0"/>
        <w:ind w:firstLine="709"/>
        <w:jc w:val="both"/>
        <w:rPr>
          <w:szCs w:val="28"/>
        </w:rPr>
      </w:pPr>
      <w:r>
        <w:rPr>
          <w:szCs w:val="28"/>
        </w:rPr>
        <w:t>- лично (в Орган, МФЦ);</w:t>
      </w:r>
    </w:p>
    <w:p w:rsidR="00072FAD" w:rsidRDefault="00072FAD" w:rsidP="00AA16AF">
      <w:pPr>
        <w:widowControl w:val="0"/>
        <w:autoSpaceDE w:val="0"/>
        <w:autoSpaceDN w:val="0"/>
        <w:adjustRightInd w:val="0"/>
        <w:ind w:firstLine="709"/>
        <w:jc w:val="both"/>
        <w:rPr>
          <w:szCs w:val="28"/>
        </w:rPr>
      </w:pPr>
      <w:r>
        <w:rPr>
          <w:szCs w:val="28"/>
        </w:rPr>
        <w:t>- посредством  почтового  отправления (в Орган);</w:t>
      </w:r>
    </w:p>
    <w:p w:rsidR="00072FAD" w:rsidRDefault="00072FAD" w:rsidP="00AA16AF">
      <w:pPr>
        <w:widowControl w:val="0"/>
        <w:autoSpaceDE w:val="0"/>
        <w:autoSpaceDN w:val="0"/>
        <w:adjustRightInd w:val="0"/>
        <w:ind w:firstLine="709"/>
        <w:jc w:val="both"/>
        <w:rPr>
          <w:szCs w:val="28"/>
        </w:rPr>
      </w:pPr>
      <w:r>
        <w:rPr>
          <w:szCs w:val="28"/>
        </w:rPr>
        <w:t>- через порталы государственных и муниципальных услуг (функций);</w:t>
      </w:r>
    </w:p>
    <w:p w:rsidR="00072FAD" w:rsidRDefault="00072FAD" w:rsidP="00AA16AF">
      <w:pPr>
        <w:widowControl w:val="0"/>
        <w:autoSpaceDE w:val="0"/>
        <w:autoSpaceDN w:val="0"/>
        <w:adjustRightInd w:val="0"/>
        <w:ind w:firstLine="709"/>
        <w:jc w:val="both"/>
        <w:rPr>
          <w:szCs w:val="28"/>
        </w:rPr>
      </w:pPr>
      <w:r>
        <w:rPr>
          <w:szCs w:val="28"/>
        </w:rPr>
        <w:t>(в том числе посредством аппаратно-программных комплексов – Интернет-киосков с использованием универсальной электронной карты).</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center"/>
        <w:rPr>
          <w:b/>
          <w:bCs/>
          <w:szCs w:val="28"/>
        </w:rPr>
      </w:pPr>
      <w:bookmarkStart w:id="1" w:name="Par45"/>
      <w:bookmarkEnd w:id="1"/>
      <w:r>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72FAD" w:rsidRDefault="00072FAD" w:rsidP="00AA16AF">
      <w:pPr>
        <w:widowControl w:val="0"/>
        <w:autoSpaceDE w:val="0"/>
        <w:autoSpaceDN w:val="0"/>
        <w:adjustRightInd w:val="0"/>
        <w:ind w:firstLine="709"/>
        <w:jc w:val="both"/>
        <w:rPr>
          <w:color w:val="FF0000"/>
          <w:szCs w:val="28"/>
        </w:rPr>
      </w:pPr>
    </w:p>
    <w:p w:rsidR="00072FAD" w:rsidRDefault="00072FAD" w:rsidP="00AA16AF">
      <w:pPr>
        <w:widowControl w:val="0"/>
        <w:autoSpaceDE w:val="0"/>
        <w:autoSpaceDN w:val="0"/>
        <w:adjustRightInd w:val="0"/>
        <w:ind w:firstLine="709"/>
        <w:jc w:val="both"/>
        <w:rPr>
          <w:szCs w:val="28"/>
        </w:rPr>
      </w:pPr>
      <w:r>
        <w:rPr>
          <w:szCs w:val="28"/>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072FAD" w:rsidRPr="00AF6EC5" w:rsidRDefault="00072FAD" w:rsidP="00AA16AF">
      <w:pPr>
        <w:autoSpaceDE w:val="0"/>
        <w:autoSpaceDN w:val="0"/>
        <w:adjustRightInd w:val="0"/>
        <w:ind w:firstLine="567"/>
        <w:jc w:val="both"/>
        <w:rPr>
          <w:szCs w:val="28"/>
        </w:rPr>
      </w:pPr>
      <w:r w:rsidRPr="00AF6EC5">
        <w:rPr>
          <w:szCs w:val="28"/>
        </w:rPr>
        <w:t>-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w:t>
      </w:r>
    </w:p>
    <w:p w:rsidR="00072FAD" w:rsidRPr="00AF6EC5" w:rsidRDefault="00072FAD" w:rsidP="00AA16AF">
      <w:pPr>
        <w:autoSpaceDE w:val="0"/>
        <w:autoSpaceDN w:val="0"/>
        <w:adjustRightInd w:val="0"/>
        <w:ind w:firstLine="567"/>
        <w:jc w:val="both"/>
        <w:rPr>
          <w:szCs w:val="28"/>
        </w:rPr>
      </w:pPr>
      <w:r w:rsidRPr="00AF6EC5">
        <w:rPr>
          <w:szCs w:val="28"/>
        </w:rPr>
        <w:t>- выписка из Единого государственного реестра индивидуальных предпринимателей;</w:t>
      </w:r>
    </w:p>
    <w:p w:rsidR="00072FAD" w:rsidRPr="00AF6EC5" w:rsidRDefault="00072FAD" w:rsidP="00AA16AF">
      <w:pPr>
        <w:autoSpaceDE w:val="0"/>
        <w:autoSpaceDN w:val="0"/>
        <w:adjustRightInd w:val="0"/>
        <w:ind w:firstLine="567"/>
        <w:jc w:val="both"/>
        <w:rPr>
          <w:szCs w:val="28"/>
        </w:rPr>
      </w:pPr>
      <w:r w:rsidRPr="00AF6EC5">
        <w:rPr>
          <w:szCs w:val="28"/>
        </w:rPr>
        <w:t>- выписка из Единого государственного реестра юридических лиц;</w:t>
      </w:r>
    </w:p>
    <w:p w:rsidR="00072FAD" w:rsidRPr="00AF6EC5" w:rsidRDefault="00072FAD" w:rsidP="00AA16AF">
      <w:pPr>
        <w:autoSpaceDE w:val="0"/>
        <w:autoSpaceDN w:val="0"/>
        <w:adjustRightInd w:val="0"/>
        <w:ind w:firstLine="567"/>
        <w:jc w:val="both"/>
        <w:rPr>
          <w:szCs w:val="28"/>
        </w:rPr>
      </w:pPr>
      <w:r w:rsidRPr="00AF6EC5">
        <w:rPr>
          <w:szCs w:val="28"/>
        </w:rPr>
        <w:t>- 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072FAD" w:rsidRPr="00AF6EC5" w:rsidRDefault="00072FAD" w:rsidP="00AA16AF">
      <w:pPr>
        <w:autoSpaceDE w:val="0"/>
        <w:autoSpaceDN w:val="0"/>
        <w:adjustRightInd w:val="0"/>
        <w:ind w:firstLine="567"/>
        <w:jc w:val="both"/>
        <w:rPr>
          <w:szCs w:val="28"/>
        </w:rPr>
      </w:pPr>
      <w:r w:rsidRPr="00AF6EC5">
        <w:rPr>
          <w:szCs w:val="28"/>
        </w:rPr>
        <w:t>- заключение государственной экологической экспертизы в случае, если ее проведение предусмотрено федеральными законами;</w:t>
      </w:r>
    </w:p>
    <w:p w:rsidR="00072FAD" w:rsidRPr="00C8573A" w:rsidRDefault="00072FAD" w:rsidP="00AA16AF">
      <w:pPr>
        <w:autoSpaceDE w:val="0"/>
        <w:autoSpaceDN w:val="0"/>
        <w:adjustRightInd w:val="0"/>
        <w:ind w:firstLine="567"/>
        <w:jc w:val="both"/>
        <w:rPr>
          <w:szCs w:val="28"/>
        </w:rPr>
      </w:pPr>
      <w:r w:rsidRPr="00AF6EC5">
        <w:rPr>
          <w:szCs w:val="28"/>
        </w:rPr>
        <w:t xml:space="preserve">-  </w:t>
      </w:r>
      <w:r w:rsidRPr="00C8573A">
        <w:rPr>
          <w:szCs w:val="28"/>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w:t>
      </w:r>
      <w:r>
        <w:rPr>
          <w:szCs w:val="28"/>
        </w:rPr>
        <w:t>ошении такого земельного участка (</w:t>
      </w:r>
      <w:r w:rsidRPr="009B2569">
        <w:rPr>
          <w:i/>
          <w:szCs w:val="28"/>
        </w:rPr>
        <w:t>в случае если правообладателем земельного участка является орган местного самоуправления</w:t>
      </w:r>
      <w:r>
        <w:rPr>
          <w:szCs w:val="28"/>
        </w:rPr>
        <w:t>)</w:t>
      </w:r>
    </w:p>
    <w:p w:rsidR="00072FAD" w:rsidRDefault="00072FAD" w:rsidP="00AA16AF">
      <w:pPr>
        <w:autoSpaceDE w:val="0"/>
        <w:autoSpaceDN w:val="0"/>
        <w:adjustRightInd w:val="0"/>
        <w:ind w:firstLine="567"/>
        <w:jc w:val="both"/>
        <w:rPr>
          <w:rFonts w:ascii="Arial" w:hAnsi="Arial"/>
          <w:szCs w:val="28"/>
        </w:rPr>
      </w:pPr>
      <w:r w:rsidRPr="00C8573A">
        <w:rPr>
          <w:szCs w:val="28"/>
        </w:rPr>
        <w:t>2.9.1. Документ</w:t>
      </w:r>
      <w:r>
        <w:rPr>
          <w:szCs w:val="28"/>
        </w:rPr>
        <w:t>ы, указанные в пункте 2.9 настоящего административного регламента, заявитель вправе представить по собственной инициативе.</w:t>
      </w:r>
    </w:p>
    <w:p w:rsidR="00072FAD" w:rsidRDefault="00072FAD" w:rsidP="00AA16AF">
      <w:pPr>
        <w:widowControl w:val="0"/>
        <w:autoSpaceDE w:val="0"/>
        <w:autoSpaceDN w:val="0"/>
        <w:adjustRightInd w:val="0"/>
        <w:ind w:firstLine="709"/>
        <w:jc w:val="center"/>
        <w:rPr>
          <w:b/>
          <w:szCs w:val="28"/>
          <w:highlight w:val="green"/>
        </w:rPr>
      </w:pPr>
    </w:p>
    <w:p w:rsidR="00072FAD" w:rsidRDefault="00072FAD" w:rsidP="00AA16AF">
      <w:pPr>
        <w:widowControl w:val="0"/>
        <w:autoSpaceDE w:val="0"/>
        <w:autoSpaceDN w:val="0"/>
        <w:adjustRightInd w:val="0"/>
        <w:ind w:firstLine="709"/>
        <w:jc w:val="center"/>
        <w:rPr>
          <w:b/>
          <w:szCs w:val="28"/>
        </w:rPr>
      </w:pPr>
      <w:r>
        <w:rPr>
          <w:b/>
          <w:szCs w:val="28"/>
        </w:rPr>
        <w:t>Указание на запрет требовать от заявителя</w:t>
      </w:r>
    </w:p>
    <w:p w:rsidR="00072FAD" w:rsidRDefault="00072FAD" w:rsidP="00AA16AF">
      <w:pPr>
        <w:widowControl w:val="0"/>
        <w:autoSpaceDE w:val="0"/>
        <w:autoSpaceDN w:val="0"/>
        <w:adjustRightInd w:val="0"/>
        <w:ind w:firstLine="709"/>
        <w:jc w:val="center"/>
        <w:rPr>
          <w:b/>
          <w:szCs w:val="28"/>
        </w:rPr>
      </w:pPr>
    </w:p>
    <w:p w:rsidR="00072FAD" w:rsidRDefault="00072FAD" w:rsidP="00AA16AF">
      <w:pPr>
        <w:widowControl w:val="0"/>
        <w:autoSpaceDE w:val="0"/>
        <w:autoSpaceDN w:val="0"/>
        <w:adjustRightInd w:val="0"/>
        <w:ind w:firstLine="709"/>
        <w:jc w:val="both"/>
        <w:rPr>
          <w:szCs w:val="28"/>
        </w:rPr>
      </w:pPr>
      <w:r>
        <w:rPr>
          <w:szCs w:val="28"/>
        </w:rPr>
        <w:t>2.10. Запрещается требовать от заявителя:</w:t>
      </w:r>
    </w:p>
    <w:p w:rsidR="00072FAD" w:rsidRDefault="00072FAD" w:rsidP="00AA16AF">
      <w:pPr>
        <w:widowControl w:val="0"/>
        <w:autoSpaceDE w:val="0"/>
        <w:autoSpaceDN w:val="0"/>
        <w:adjustRightInd w:val="0"/>
        <w:ind w:firstLine="709"/>
        <w:jc w:val="both"/>
        <w:rPr>
          <w:szCs w:val="28"/>
        </w:rPr>
      </w:pPr>
      <w:r>
        <w:rPr>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szCs w:val="28"/>
          </w:rPr>
          <w:t>2010 г</w:t>
        </w:r>
      </w:smartTag>
      <w:r>
        <w:rPr>
          <w:szCs w:val="28"/>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72FAD" w:rsidRDefault="00072FAD" w:rsidP="00AA16AF">
      <w:pPr>
        <w:widowControl w:val="0"/>
        <w:autoSpaceDE w:val="0"/>
        <w:autoSpaceDN w:val="0"/>
        <w:adjustRightInd w:val="0"/>
        <w:ind w:firstLine="709"/>
        <w:jc w:val="both"/>
        <w:rPr>
          <w:szCs w:val="28"/>
        </w:rPr>
      </w:pPr>
      <w:r>
        <w:rPr>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Pr>
            <w:szCs w:val="28"/>
          </w:rPr>
          <w:t>2010 г</w:t>
        </w:r>
      </w:smartTag>
      <w:r>
        <w:rPr>
          <w:szCs w:val="28"/>
        </w:rPr>
        <w:t>. № 210-ФЗ «Об организации предоставления государственных и муниципальных услуг».</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center"/>
        <w:outlineLvl w:val="2"/>
        <w:rPr>
          <w:b/>
          <w:szCs w:val="28"/>
        </w:rPr>
      </w:pPr>
      <w:r>
        <w:rPr>
          <w:b/>
          <w:szCs w:val="28"/>
        </w:rPr>
        <w:t>Исчерпывающий перечень оснований для отказа в приеме документов, необходимых для предоставления муниципальной услуги</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both"/>
        <w:rPr>
          <w:szCs w:val="28"/>
        </w:rPr>
      </w:pPr>
      <w:r w:rsidRPr="00AF6CFB">
        <w:rPr>
          <w:szCs w:val="28"/>
        </w:rPr>
        <w:t xml:space="preserve">2.11. В соответствии с законодательством Российской Федерации </w:t>
      </w:r>
      <w:r>
        <w:rPr>
          <w:szCs w:val="28"/>
        </w:rPr>
        <w:t>оснований для отказа в приеме документов, необходимых для предоставления муниципальной услуги, не имеется.</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center"/>
        <w:rPr>
          <w:b/>
          <w:szCs w:val="28"/>
        </w:rPr>
      </w:pPr>
      <w:r>
        <w:rPr>
          <w:b/>
          <w:szCs w:val="28"/>
        </w:rPr>
        <w:t>Исчерпывающий перечень оснований для приостановления</w:t>
      </w:r>
    </w:p>
    <w:p w:rsidR="00072FAD" w:rsidRDefault="00072FAD" w:rsidP="00AA16AF">
      <w:pPr>
        <w:widowControl w:val="0"/>
        <w:autoSpaceDE w:val="0"/>
        <w:autoSpaceDN w:val="0"/>
        <w:adjustRightInd w:val="0"/>
        <w:ind w:firstLine="709"/>
        <w:jc w:val="center"/>
        <w:rPr>
          <w:b/>
          <w:szCs w:val="28"/>
        </w:rPr>
      </w:pPr>
      <w:r>
        <w:rPr>
          <w:b/>
          <w:szCs w:val="28"/>
        </w:rPr>
        <w:t>или отказа в предоставлении муниципальной услуги</w:t>
      </w:r>
    </w:p>
    <w:p w:rsidR="00072FAD" w:rsidRDefault="00072FAD" w:rsidP="00AA16AF">
      <w:pPr>
        <w:widowControl w:val="0"/>
        <w:autoSpaceDE w:val="0"/>
        <w:autoSpaceDN w:val="0"/>
        <w:adjustRightInd w:val="0"/>
        <w:ind w:firstLine="709"/>
        <w:jc w:val="both"/>
        <w:rPr>
          <w:szCs w:val="28"/>
        </w:rPr>
      </w:pPr>
    </w:p>
    <w:p w:rsidR="00072FAD" w:rsidRPr="00520B75" w:rsidRDefault="00072FAD" w:rsidP="00AA16AF">
      <w:pPr>
        <w:widowControl w:val="0"/>
        <w:autoSpaceDE w:val="0"/>
        <w:autoSpaceDN w:val="0"/>
        <w:adjustRightInd w:val="0"/>
        <w:ind w:firstLine="709"/>
        <w:jc w:val="both"/>
        <w:rPr>
          <w:szCs w:val="28"/>
          <w:u w:val="single"/>
        </w:rPr>
      </w:pPr>
      <w:r>
        <w:rPr>
          <w:szCs w:val="28"/>
        </w:rPr>
        <w:t>2.12. Приостановление предоставления муниципальной услуги не предусмотрено.</w:t>
      </w:r>
    </w:p>
    <w:p w:rsidR="00072FAD" w:rsidRPr="00520B75" w:rsidRDefault="00072FAD" w:rsidP="00AA16AF">
      <w:pPr>
        <w:widowControl w:val="0"/>
        <w:autoSpaceDE w:val="0"/>
        <w:autoSpaceDN w:val="0"/>
        <w:adjustRightInd w:val="0"/>
        <w:ind w:firstLine="709"/>
        <w:jc w:val="both"/>
        <w:rPr>
          <w:szCs w:val="28"/>
        </w:rPr>
      </w:pPr>
      <w:r w:rsidRPr="00520B75">
        <w:rPr>
          <w:szCs w:val="28"/>
        </w:rPr>
        <w:t>2.13. Основаниями для отказа в предоставлении муниципальной услуги являются:</w:t>
      </w:r>
    </w:p>
    <w:p w:rsidR="00072FAD" w:rsidRPr="00520B75" w:rsidRDefault="00072FAD" w:rsidP="00AA16AF">
      <w:pPr>
        <w:widowControl w:val="0"/>
        <w:autoSpaceDE w:val="0"/>
        <w:autoSpaceDN w:val="0"/>
        <w:adjustRightInd w:val="0"/>
        <w:ind w:firstLine="709"/>
        <w:jc w:val="both"/>
        <w:rPr>
          <w:szCs w:val="28"/>
        </w:rPr>
      </w:pPr>
      <w:r w:rsidRPr="00520B75">
        <w:rPr>
          <w:szCs w:val="28"/>
        </w:rPr>
        <w:t>1) с ходатайством обратилось ненадлежащее лицо;</w:t>
      </w:r>
    </w:p>
    <w:p w:rsidR="00072FAD" w:rsidRPr="00520B75" w:rsidRDefault="00072FAD" w:rsidP="00AA16AF">
      <w:pPr>
        <w:widowControl w:val="0"/>
        <w:autoSpaceDE w:val="0"/>
        <w:autoSpaceDN w:val="0"/>
        <w:adjustRightInd w:val="0"/>
        <w:ind w:firstLine="709"/>
        <w:jc w:val="both"/>
        <w:rPr>
          <w:szCs w:val="28"/>
        </w:rPr>
      </w:pPr>
      <w:r w:rsidRPr="00520B75">
        <w:rPr>
          <w:szCs w:val="28"/>
        </w:rPr>
        <w:t xml:space="preserve">2) к ходатайству приложены документы, состав, форма или содержание которых не соответствуют требованиям земельного </w:t>
      </w:r>
      <w:hyperlink r:id="rId12" w:history="1">
        <w:r w:rsidRPr="00520B75">
          <w:rPr>
            <w:rStyle w:val="a7"/>
            <w:color w:val="auto"/>
            <w:szCs w:val="28"/>
            <w:u w:val="none"/>
          </w:rPr>
          <w:t>законодательства</w:t>
        </w:r>
      </w:hyperlink>
      <w:r>
        <w:rPr>
          <w:szCs w:val="28"/>
        </w:rPr>
        <w:t>;</w:t>
      </w:r>
    </w:p>
    <w:p w:rsidR="00072FAD" w:rsidRPr="00520B75" w:rsidRDefault="00072FAD" w:rsidP="00AA16AF">
      <w:pPr>
        <w:widowControl w:val="0"/>
        <w:autoSpaceDE w:val="0"/>
        <w:autoSpaceDN w:val="0"/>
        <w:adjustRightInd w:val="0"/>
        <w:ind w:firstLine="709"/>
        <w:jc w:val="both"/>
        <w:rPr>
          <w:szCs w:val="28"/>
        </w:rPr>
      </w:pPr>
      <w:r w:rsidRPr="00520B75">
        <w:rPr>
          <w:szCs w:val="28"/>
        </w:rPr>
        <w:t>3) установлени</w:t>
      </w:r>
      <w:r>
        <w:rPr>
          <w:szCs w:val="28"/>
        </w:rPr>
        <w:t>е</w:t>
      </w:r>
      <w:r w:rsidRPr="00520B75">
        <w:rPr>
          <w:szCs w:val="28"/>
        </w:rPr>
        <w:t xml:space="preserve">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072FAD" w:rsidRPr="00520B75" w:rsidRDefault="00072FAD" w:rsidP="00AA16AF">
      <w:pPr>
        <w:widowControl w:val="0"/>
        <w:autoSpaceDE w:val="0"/>
        <w:autoSpaceDN w:val="0"/>
        <w:adjustRightInd w:val="0"/>
        <w:ind w:firstLine="709"/>
        <w:jc w:val="both"/>
        <w:rPr>
          <w:szCs w:val="28"/>
        </w:rPr>
      </w:pPr>
      <w:r w:rsidRPr="00520B75">
        <w:rPr>
          <w:szCs w:val="28"/>
        </w:rPr>
        <w:t>4) наличи</w:t>
      </w:r>
      <w:r>
        <w:rPr>
          <w:szCs w:val="28"/>
        </w:rPr>
        <w:t>е</w:t>
      </w:r>
      <w:r w:rsidRPr="00520B75">
        <w:rPr>
          <w:szCs w:val="28"/>
        </w:rPr>
        <w:t xml:space="preserve"> отрицательного заключения государственной экологической экспертизы в случае, если ее проведение предусмотрено федеральными законами;</w:t>
      </w:r>
    </w:p>
    <w:p w:rsidR="00072FAD" w:rsidRDefault="00072FAD" w:rsidP="00AA16AF">
      <w:pPr>
        <w:widowControl w:val="0"/>
        <w:autoSpaceDE w:val="0"/>
        <w:autoSpaceDN w:val="0"/>
        <w:adjustRightInd w:val="0"/>
        <w:ind w:firstLine="709"/>
        <w:jc w:val="both"/>
        <w:rPr>
          <w:szCs w:val="28"/>
        </w:rPr>
      </w:pPr>
      <w:r w:rsidRPr="00520B75">
        <w:rPr>
          <w:szCs w:val="28"/>
        </w:rPr>
        <w:lastRenderedPageBreak/>
        <w:t>5) установлени</w:t>
      </w:r>
      <w:r>
        <w:rPr>
          <w:szCs w:val="28"/>
        </w:rPr>
        <w:t>е</w:t>
      </w:r>
      <w:r w:rsidRPr="00520B75">
        <w:rPr>
          <w:szCs w:val="28"/>
        </w:rPr>
        <w:t xml:space="preserve">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w:t>
      </w:r>
      <w:r w:rsidRPr="00AF6CFB">
        <w:rPr>
          <w:szCs w:val="28"/>
        </w:rPr>
        <w:t xml:space="preserve"> по планировке территории, землеустроительной документации.</w:t>
      </w:r>
    </w:p>
    <w:p w:rsidR="00072FAD" w:rsidRDefault="00072FAD" w:rsidP="00AA16AF">
      <w:pPr>
        <w:widowControl w:val="0"/>
        <w:autoSpaceDE w:val="0"/>
        <w:autoSpaceDN w:val="0"/>
        <w:adjustRightInd w:val="0"/>
        <w:ind w:firstLine="709"/>
        <w:jc w:val="both"/>
        <w:rPr>
          <w:szCs w:val="28"/>
        </w:rPr>
      </w:pPr>
      <w:r>
        <w:rPr>
          <w:szCs w:val="28"/>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center"/>
        <w:rPr>
          <w:b/>
          <w:szCs w:val="28"/>
        </w:rPr>
      </w:pPr>
      <w:r>
        <w:rPr>
          <w:b/>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72FAD" w:rsidRDefault="00072FAD" w:rsidP="00AA16AF">
      <w:pPr>
        <w:widowControl w:val="0"/>
        <w:autoSpaceDE w:val="0"/>
        <w:autoSpaceDN w:val="0"/>
        <w:adjustRightInd w:val="0"/>
        <w:ind w:firstLine="709"/>
        <w:jc w:val="center"/>
        <w:rPr>
          <w:b/>
          <w:szCs w:val="28"/>
        </w:rPr>
      </w:pPr>
    </w:p>
    <w:p w:rsidR="00072FAD" w:rsidRDefault="00072FAD" w:rsidP="00AA16AF">
      <w:pPr>
        <w:widowControl w:val="0"/>
        <w:autoSpaceDE w:val="0"/>
        <w:autoSpaceDN w:val="0"/>
        <w:adjustRightInd w:val="0"/>
        <w:ind w:firstLine="709"/>
        <w:jc w:val="both"/>
        <w:rPr>
          <w:szCs w:val="28"/>
        </w:rPr>
      </w:pPr>
      <w:r>
        <w:rPr>
          <w:szCs w:val="28"/>
        </w:rPr>
        <w:t xml:space="preserve">2.14. </w:t>
      </w:r>
      <w:r w:rsidRPr="00775C00">
        <w:rPr>
          <w:szCs w:val="28"/>
        </w:rPr>
        <w:t>Услуги, необходимые и обязательные для предоставления муниципальной услуги, отсутствуют.</w:t>
      </w:r>
    </w:p>
    <w:p w:rsidR="00072FAD" w:rsidRDefault="00072FAD" w:rsidP="00AA16AF">
      <w:pPr>
        <w:ind w:firstLine="709"/>
        <w:jc w:val="both"/>
        <w:rPr>
          <w:szCs w:val="28"/>
        </w:rPr>
      </w:pPr>
    </w:p>
    <w:p w:rsidR="00072FAD" w:rsidRDefault="00072FAD" w:rsidP="00AA16AF">
      <w:pPr>
        <w:widowControl w:val="0"/>
        <w:autoSpaceDE w:val="0"/>
        <w:autoSpaceDN w:val="0"/>
        <w:adjustRightInd w:val="0"/>
        <w:jc w:val="center"/>
        <w:rPr>
          <w:b/>
          <w:szCs w:val="28"/>
        </w:rPr>
      </w:pPr>
      <w:r>
        <w:rPr>
          <w:b/>
          <w:szCs w:val="28"/>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both"/>
        <w:rPr>
          <w:szCs w:val="28"/>
        </w:rPr>
      </w:pPr>
      <w:r>
        <w:rPr>
          <w:szCs w:val="28"/>
        </w:rPr>
        <w:t xml:space="preserve">2.15.  </w:t>
      </w:r>
      <w:r w:rsidRPr="00775C00">
        <w:rPr>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Pr>
          <w:szCs w:val="28"/>
        </w:rPr>
        <w:t xml:space="preserve"> </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both"/>
        <w:rPr>
          <w:b/>
          <w:szCs w:val="28"/>
        </w:rPr>
      </w:pPr>
    </w:p>
    <w:p w:rsidR="00072FAD" w:rsidRDefault="00072FAD" w:rsidP="00AA16AF">
      <w:pPr>
        <w:widowControl w:val="0"/>
        <w:autoSpaceDE w:val="0"/>
        <w:autoSpaceDN w:val="0"/>
        <w:adjustRightInd w:val="0"/>
        <w:ind w:firstLine="709"/>
        <w:jc w:val="center"/>
        <w:outlineLvl w:val="2"/>
        <w:rPr>
          <w:b/>
          <w:szCs w:val="28"/>
        </w:rPr>
      </w:pPr>
      <w:r>
        <w:rPr>
          <w:b/>
          <w:szCs w:val="28"/>
        </w:rPr>
        <w:t>Порядок, размер и основания взимания</w:t>
      </w:r>
    </w:p>
    <w:p w:rsidR="00072FAD" w:rsidRDefault="00072FAD" w:rsidP="00AA16AF">
      <w:pPr>
        <w:widowControl w:val="0"/>
        <w:autoSpaceDE w:val="0"/>
        <w:autoSpaceDN w:val="0"/>
        <w:adjustRightInd w:val="0"/>
        <w:ind w:firstLine="709"/>
        <w:jc w:val="center"/>
        <w:rPr>
          <w:b/>
          <w:szCs w:val="28"/>
        </w:rPr>
      </w:pPr>
      <w:r>
        <w:rPr>
          <w:b/>
          <w:szCs w:val="28"/>
        </w:rPr>
        <w:t>государственной пошлины или иной платы,</w:t>
      </w:r>
    </w:p>
    <w:p w:rsidR="00072FAD" w:rsidRDefault="00072FAD" w:rsidP="00AA16AF">
      <w:pPr>
        <w:widowControl w:val="0"/>
        <w:autoSpaceDE w:val="0"/>
        <w:autoSpaceDN w:val="0"/>
        <w:adjustRightInd w:val="0"/>
        <w:ind w:firstLine="709"/>
        <w:jc w:val="center"/>
        <w:rPr>
          <w:b/>
          <w:szCs w:val="28"/>
        </w:rPr>
      </w:pPr>
      <w:r>
        <w:rPr>
          <w:b/>
          <w:szCs w:val="28"/>
        </w:rPr>
        <w:t>взимаемой за предоставление муниципальной услуги</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both"/>
        <w:rPr>
          <w:szCs w:val="28"/>
        </w:rPr>
      </w:pPr>
      <w:r>
        <w:rPr>
          <w:szCs w:val="28"/>
        </w:rPr>
        <w:t>2.16. Муниципальная услуга предоставляется бесплатно.</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jc w:val="center"/>
        <w:outlineLvl w:val="2"/>
        <w:rPr>
          <w:b/>
          <w:szCs w:val="28"/>
        </w:rPr>
      </w:pPr>
      <w:r>
        <w:rPr>
          <w:b/>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both"/>
        <w:rPr>
          <w:szCs w:val="28"/>
        </w:rPr>
      </w:pPr>
      <w:r>
        <w:rPr>
          <w:szCs w:val="28"/>
        </w:rPr>
        <w:t xml:space="preserve">2.17. </w:t>
      </w:r>
      <w:r w:rsidRPr="00775C00">
        <w:rPr>
          <w:szCs w:val="28"/>
        </w:rPr>
        <w:t>В связи с отсутствием необходимых и обязательных услуг для предоставления муниципальной услуги, плата не взимается.</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center"/>
        <w:outlineLvl w:val="2"/>
        <w:rPr>
          <w:b/>
          <w:szCs w:val="28"/>
        </w:rPr>
      </w:pPr>
      <w:r>
        <w:rPr>
          <w:b/>
          <w:szCs w:val="28"/>
        </w:rPr>
        <w:t>Максимальный срок ожидания в очереди при подаче запроса</w:t>
      </w:r>
    </w:p>
    <w:p w:rsidR="00072FAD" w:rsidRDefault="00072FAD" w:rsidP="00AA16AF">
      <w:pPr>
        <w:widowControl w:val="0"/>
        <w:autoSpaceDE w:val="0"/>
        <w:autoSpaceDN w:val="0"/>
        <w:adjustRightInd w:val="0"/>
        <w:ind w:firstLine="709"/>
        <w:jc w:val="center"/>
        <w:rPr>
          <w:b/>
          <w:szCs w:val="28"/>
        </w:rPr>
      </w:pPr>
      <w:r>
        <w:rPr>
          <w:b/>
          <w:szCs w:val="28"/>
        </w:rPr>
        <w:t>о предоставлении муниципальной услуги и при получении</w:t>
      </w:r>
    </w:p>
    <w:p w:rsidR="00072FAD" w:rsidRDefault="00072FAD" w:rsidP="00AA16AF">
      <w:pPr>
        <w:widowControl w:val="0"/>
        <w:autoSpaceDE w:val="0"/>
        <w:autoSpaceDN w:val="0"/>
        <w:adjustRightInd w:val="0"/>
        <w:ind w:firstLine="709"/>
        <w:jc w:val="center"/>
        <w:rPr>
          <w:b/>
          <w:szCs w:val="28"/>
        </w:rPr>
      </w:pPr>
      <w:r>
        <w:rPr>
          <w:b/>
          <w:szCs w:val="28"/>
        </w:rPr>
        <w:t>результата предоставления муниципальной услуги</w:t>
      </w:r>
    </w:p>
    <w:p w:rsidR="00072FAD" w:rsidRDefault="00072FAD" w:rsidP="00AA16AF">
      <w:pPr>
        <w:widowControl w:val="0"/>
        <w:autoSpaceDE w:val="0"/>
        <w:autoSpaceDN w:val="0"/>
        <w:adjustRightInd w:val="0"/>
        <w:ind w:firstLine="709"/>
        <w:jc w:val="both"/>
        <w:rPr>
          <w:b/>
          <w:szCs w:val="28"/>
        </w:rPr>
      </w:pPr>
    </w:p>
    <w:p w:rsidR="00072FAD" w:rsidRDefault="00072FAD" w:rsidP="00AA16AF">
      <w:pPr>
        <w:widowControl w:val="0"/>
        <w:autoSpaceDE w:val="0"/>
        <w:autoSpaceDN w:val="0"/>
        <w:adjustRightInd w:val="0"/>
        <w:ind w:firstLine="709"/>
        <w:jc w:val="both"/>
        <w:rPr>
          <w:szCs w:val="28"/>
        </w:rPr>
      </w:pPr>
      <w:r>
        <w:rPr>
          <w:szCs w:val="28"/>
        </w:rPr>
        <w:lastRenderedPageBreak/>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center"/>
        <w:rPr>
          <w:b/>
          <w:szCs w:val="28"/>
        </w:rPr>
      </w:pPr>
      <w:r>
        <w:rPr>
          <w:b/>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both"/>
        <w:rPr>
          <w:szCs w:val="28"/>
        </w:rPr>
      </w:pPr>
      <w:r>
        <w:rPr>
          <w:szCs w:val="28"/>
        </w:rPr>
        <w:t xml:space="preserve">2.19. </w:t>
      </w:r>
      <w:r w:rsidRPr="00E27B62">
        <w:rPr>
          <w:szCs w:val="28"/>
        </w:rPr>
        <w:t>Заявление</w:t>
      </w:r>
      <w:r>
        <w:rPr>
          <w:szCs w:val="28"/>
        </w:rPr>
        <w:t xml:space="preserve"> и прилагаемые к нему документы регистрируются в Администрации, МФЦ в день их поступления.</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center"/>
        <w:rPr>
          <w:b/>
          <w:bCs/>
          <w:szCs w:val="28"/>
        </w:rPr>
      </w:pPr>
      <w:r>
        <w:rPr>
          <w:b/>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Pr>
          <w:b/>
          <w:bCs/>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2FAD" w:rsidRDefault="00072FAD" w:rsidP="00AA16AF">
      <w:pPr>
        <w:widowControl w:val="0"/>
        <w:autoSpaceDE w:val="0"/>
        <w:autoSpaceDN w:val="0"/>
        <w:adjustRightInd w:val="0"/>
        <w:ind w:firstLine="709"/>
        <w:jc w:val="both"/>
        <w:rPr>
          <w:szCs w:val="28"/>
        </w:rPr>
      </w:pPr>
    </w:p>
    <w:p w:rsidR="00072FAD" w:rsidRDefault="00072FAD" w:rsidP="00AA16AF">
      <w:pPr>
        <w:tabs>
          <w:tab w:val="left" w:pos="709"/>
        </w:tabs>
        <w:ind w:firstLine="709"/>
        <w:jc w:val="both"/>
        <w:rPr>
          <w:szCs w:val="28"/>
        </w:rPr>
      </w:pPr>
      <w:r>
        <w:rPr>
          <w:szCs w:val="28"/>
        </w:rPr>
        <w:t>2.20. Здание (помещение) Органа оборудуется информационной табличкой (вывеской) с указанием полного наименования.</w:t>
      </w:r>
    </w:p>
    <w:p w:rsidR="00072FAD" w:rsidRDefault="00072FAD" w:rsidP="00AA16AF">
      <w:pPr>
        <w:tabs>
          <w:tab w:val="left" w:pos="709"/>
        </w:tabs>
        <w:ind w:firstLine="709"/>
        <w:jc w:val="both"/>
        <w:rPr>
          <w:szCs w:val="28"/>
        </w:rPr>
      </w:pPr>
      <w:r>
        <w:rPr>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ходатайству муниципальной услуги.</w:t>
      </w:r>
    </w:p>
    <w:p w:rsidR="00072FAD" w:rsidRDefault="00072FAD" w:rsidP="00AA16AF">
      <w:pPr>
        <w:tabs>
          <w:tab w:val="left" w:pos="709"/>
        </w:tabs>
        <w:ind w:firstLine="709"/>
        <w:jc w:val="both"/>
        <w:rPr>
          <w:szCs w:val="28"/>
        </w:rPr>
      </w:pPr>
      <w:r>
        <w:rPr>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072FAD" w:rsidRDefault="00072FAD" w:rsidP="00AA16AF">
      <w:pPr>
        <w:tabs>
          <w:tab w:val="left" w:pos="709"/>
        </w:tabs>
        <w:ind w:firstLine="709"/>
        <w:jc w:val="both"/>
        <w:rPr>
          <w:szCs w:val="28"/>
        </w:rPr>
      </w:pPr>
      <w:r>
        <w:rPr>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072FAD" w:rsidRDefault="00072FAD" w:rsidP="00AA16AF">
      <w:pPr>
        <w:tabs>
          <w:tab w:val="left" w:pos="709"/>
        </w:tabs>
        <w:ind w:firstLine="709"/>
        <w:jc w:val="both"/>
        <w:rPr>
          <w:szCs w:val="28"/>
        </w:rPr>
      </w:pPr>
      <w:r>
        <w:rPr>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72FAD" w:rsidRDefault="00072FAD" w:rsidP="00AA16AF">
      <w:pPr>
        <w:tabs>
          <w:tab w:val="left" w:pos="709"/>
        </w:tabs>
        <w:ind w:firstLine="709"/>
        <w:jc w:val="both"/>
        <w:rPr>
          <w:szCs w:val="28"/>
        </w:rPr>
      </w:pPr>
      <w:r>
        <w:rPr>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w:t>
      </w:r>
      <w:r>
        <w:rPr>
          <w:szCs w:val="28"/>
        </w:rPr>
        <w:lastRenderedPageBreak/>
        <w:t xml:space="preserve">образцами их заполнения и перечнем документов, необходимых для предоставления муниципальной услуги. </w:t>
      </w:r>
    </w:p>
    <w:p w:rsidR="00072FAD" w:rsidRDefault="00072FAD" w:rsidP="00AA16AF">
      <w:pPr>
        <w:shd w:val="clear" w:color="auto" w:fill="FFFFFF"/>
        <w:tabs>
          <w:tab w:val="left" w:pos="709"/>
        </w:tabs>
        <w:ind w:firstLine="709"/>
        <w:jc w:val="both"/>
        <w:rPr>
          <w:szCs w:val="28"/>
        </w:rPr>
      </w:pPr>
      <w:r>
        <w:rPr>
          <w:szCs w:val="28"/>
        </w:rPr>
        <w:t>Информационные стенды должны содержать:</w:t>
      </w:r>
    </w:p>
    <w:p w:rsidR="00072FAD" w:rsidRDefault="00072FAD" w:rsidP="00AA16AF">
      <w:pPr>
        <w:numPr>
          <w:ilvl w:val="0"/>
          <w:numId w:val="6"/>
        </w:numPr>
        <w:shd w:val="clear" w:color="auto" w:fill="FFFFFF"/>
        <w:tabs>
          <w:tab w:val="left" w:pos="0"/>
          <w:tab w:val="left" w:pos="993"/>
        </w:tabs>
        <w:ind w:left="0" w:firstLine="709"/>
        <w:jc w:val="both"/>
        <w:rPr>
          <w:szCs w:val="28"/>
        </w:rPr>
      </w:pPr>
      <w:r>
        <w:rPr>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072FAD" w:rsidRDefault="00072FAD" w:rsidP="00AA16AF">
      <w:pPr>
        <w:numPr>
          <w:ilvl w:val="0"/>
          <w:numId w:val="6"/>
        </w:numPr>
        <w:shd w:val="clear" w:color="auto" w:fill="FFFFFF"/>
        <w:tabs>
          <w:tab w:val="left" w:pos="0"/>
          <w:tab w:val="left" w:pos="993"/>
        </w:tabs>
        <w:ind w:left="0" w:firstLine="709"/>
        <w:jc w:val="both"/>
        <w:rPr>
          <w:szCs w:val="28"/>
        </w:rPr>
      </w:pPr>
      <w:r>
        <w:rPr>
          <w:szCs w:val="28"/>
        </w:rPr>
        <w:t>контактную информацию (телефон, адрес электронной почты, номер кабинета) специалистов, ответственных за прием документов;</w:t>
      </w:r>
    </w:p>
    <w:p w:rsidR="00072FAD" w:rsidRDefault="00072FAD" w:rsidP="00AA16AF">
      <w:pPr>
        <w:numPr>
          <w:ilvl w:val="0"/>
          <w:numId w:val="6"/>
        </w:numPr>
        <w:shd w:val="clear" w:color="auto" w:fill="FFFFFF"/>
        <w:tabs>
          <w:tab w:val="left" w:pos="0"/>
          <w:tab w:val="left" w:pos="993"/>
        </w:tabs>
        <w:ind w:left="0" w:firstLine="709"/>
        <w:jc w:val="both"/>
        <w:rPr>
          <w:szCs w:val="28"/>
        </w:rPr>
      </w:pPr>
      <w:r>
        <w:rPr>
          <w:szCs w:val="28"/>
        </w:rPr>
        <w:t>контактную информацию (телефон, адрес электронной почты) специалистов, ответственных за информирование;</w:t>
      </w:r>
    </w:p>
    <w:p w:rsidR="00072FAD" w:rsidRDefault="00072FAD" w:rsidP="00AA16AF">
      <w:pPr>
        <w:shd w:val="clear" w:color="auto" w:fill="FFFFFF"/>
        <w:tabs>
          <w:tab w:val="left" w:pos="709"/>
          <w:tab w:val="left" w:pos="993"/>
        </w:tabs>
        <w:ind w:firstLine="709"/>
        <w:jc w:val="both"/>
        <w:rPr>
          <w:szCs w:val="28"/>
        </w:rPr>
      </w:pPr>
      <w:r>
        <w:rPr>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072FAD" w:rsidRDefault="00072FAD" w:rsidP="00AA16AF">
      <w:pPr>
        <w:tabs>
          <w:tab w:val="left" w:pos="709"/>
        </w:tabs>
        <w:ind w:firstLine="709"/>
        <w:jc w:val="both"/>
        <w:rPr>
          <w:szCs w:val="28"/>
        </w:rPr>
      </w:pPr>
      <w:r>
        <w:rPr>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072FAD" w:rsidRDefault="00072FAD" w:rsidP="00AA16AF">
      <w:pPr>
        <w:tabs>
          <w:tab w:val="left" w:pos="993"/>
        </w:tabs>
        <w:ind w:firstLine="709"/>
        <w:jc w:val="both"/>
        <w:rPr>
          <w:szCs w:val="28"/>
        </w:rPr>
      </w:pPr>
      <w:r>
        <w:rPr>
          <w:bCs/>
          <w:szCs w:val="28"/>
        </w:rPr>
        <w:t xml:space="preserve">2.21.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smartTag w:uri="urn:schemas-microsoft-com:office:smarttags" w:element="metricconverter">
        <w:smartTagPr>
          <w:attr w:name="ProductID" w:val="2012 г"/>
        </w:smartTagPr>
        <w:r>
          <w:rPr>
            <w:bCs/>
            <w:szCs w:val="28"/>
          </w:rPr>
          <w:t>2012 г</w:t>
        </w:r>
      </w:smartTag>
      <w:r>
        <w:rPr>
          <w:bCs/>
          <w:szCs w:val="28"/>
        </w:rPr>
        <w:t>. № 1376. </w:t>
      </w:r>
    </w:p>
    <w:p w:rsidR="00072FAD" w:rsidRDefault="00072FAD" w:rsidP="00AA16AF">
      <w:pPr>
        <w:widowControl w:val="0"/>
        <w:autoSpaceDE w:val="0"/>
        <w:autoSpaceDN w:val="0"/>
        <w:adjustRightInd w:val="0"/>
        <w:jc w:val="both"/>
        <w:rPr>
          <w:szCs w:val="28"/>
        </w:rPr>
      </w:pPr>
    </w:p>
    <w:p w:rsidR="00072FAD" w:rsidRDefault="00072FAD" w:rsidP="00AA16AF">
      <w:pPr>
        <w:widowControl w:val="0"/>
        <w:autoSpaceDE w:val="0"/>
        <w:autoSpaceDN w:val="0"/>
        <w:adjustRightInd w:val="0"/>
        <w:ind w:firstLine="709"/>
        <w:jc w:val="center"/>
        <w:outlineLvl w:val="2"/>
        <w:rPr>
          <w:b/>
          <w:szCs w:val="28"/>
        </w:rPr>
      </w:pPr>
      <w:r>
        <w:rPr>
          <w:b/>
          <w:szCs w:val="28"/>
        </w:rPr>
        <w:t>Показатели доступности и качества муниципальных услуг</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both"/>
        <w:rPr>
          <w:szCs w:val="28"/>
        </w:rPr>
      </w:pPr>
      <w:r>
        <w:rPr>
          <w:szCs w:val="28"/>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072FAD" w:rsidTr="00AA16AF">
        <w:tc>
          <w:tcPr>
            <w:tcW w:w="5343" w:type="dxa"/>
          </w:tcPr>
          <w:p w:rsidR="00072FAD" w:rsidRDefault="00072FAD" w:rsidP="00AA16AF">
            <w:pPr>
              <w:autoSpaceDE w:val="0"/>
              <w:autoSpaceDN w:val="0"/>
              <w:adjustRightInd w:val="0"/>
              <w:jc w:val="both"/>
              <w:rPr>
                <w:szCs w:val="28"/>
              </w:rPr>
            </w:pPr>
            <w:r>
              <w:rPr>
                <w:szCs w:val="28"/>
              </w:rPr>
              <w:t>Показатели</w:t>
            </w:r>
          </w:p>
        </w:tc>
        <w:tc>
          <w:tcPr>
            <w:tcW w:w="1471" w:type="dxa"/>
          </w:tcPr>
          <w:p w:rsidR="00072FAD" w:rsidRDefault="00072FAD" w:rsidP="00AA16AF">
            <w:pPr>
              <w:autoSpaceDE w:val="0"/>
              <w:autoSpaceDN w:val="0"/>
              <w:adjustRightInd w:val="0"/>
              <w:jc w:val="both"/>
              <w:rPr>
                <w:szCs w:val="28"/>
              </w:rPr>
            </w:pPr>
            <w:r>
              <w:rPr>
                <w:szCs w:val="28"/>
              </w:rPr>
              <w:t>Единица</w:t>
            </w:r>
          </w:p>
          <w:p w:rsidR="00072FAD" w:rsidRDefault="00072FAD" w:rsidP="00AA16AF">
            <w:pPr>
              <w:autoSpaceDE w:val="0"/>
              <w:autoSpaceDN w:val="0"/>
              <w:adjustRightInd w:val="0"/>
              <w:jc w:val="both"/>
              <w:rPr>
                <w:szCs w:val="28"/>
              </w:rPr>
            </w:pPr>
            <w:r>
              <w:rPr>
                <w:szCs w:val="28"/>
              </w:rPr>
              <w:t>измерения</w:t>
            </w:r>
          </w:p>
        </w:tc>
        <w:tc>
          <w:tcPr>
            <w:tcW w:w="2757" w:type="dxa"/>
          </w:tcPr>
          <w:p w:rsidR="00072FAD" w:rsidRDefault="00072FAD" w:rsidP="00AA16AF">
            <w:pPr>
              <w:autoSpaceDE w:val="0"/>
              <w:autoSpaceDN w:val="0"/>
              <w:adjustRightInd w:val="0"/>
              <w:jc w:val="both"/>
              <w:rPr>
                <w:szCs w:val="28"/>
              </w:rPr>
            </w:pPr>
            <w:r>
              <w:rPr>
                <w:szCs w:val="28"/>
              </w:rPr>
              <w:t>Нормативное значение показателя</w:t>
            </w:r>
          </w:p>
        </w:tc>
      </w:tr>
      <w:tr w:rsidR="00072FAD" w:rsidTr="00AA16AF">
        <w:tc>
          <w:tcPr>
            <w:tcW w:w="9571" w:type="dxa"/>
            <w:gridSpan w:val="3"/>
          </w:tcPr>
          <w:p w:rsidR="00072FAD" w:rsidRDefault="00072FAD" w:rsidP="00AA16AF">
            <w:pPr>
              <w:autoSpaceDE w:val="0"/>
              <w:autoSpaceDN w:val="0"/>
              <w:adjustRightInd w:val="0"/>
              <w:jc w:val="both"/>
              <w:rPr>
                <w:szCs w:val="28"/>
              </w:rPr>
            </w:pPr>
            <w:r>
              <w:rPr>
                <w:szCs w:val="28"/>
              </w:rPr>
              <w:t>Показатели доступности</w:t>
            </w:r>
          </w:p>
        </w:tc>
      </w:tr>
      <w:tr w:rsidR="00072FAD" w:rsidTr="00AA16AF">
        <w:tc>
          <w:tcPr>
            <w:tcW w:w="5343" w:type="dxa"/>
          </w:tcPr>
          <w:p w:rsidR="00072FAD" w:rsidRDefault="00072FAD" w:rsidP="00AA16AF">
            <w:pPr>
              <w:autoSpaceDE w:val="0"/>
              <w:autoSpaceDN w:val="0"/>
              <w:adjustRightInd w:val="0"/>
              <w:jc w:val="both"/>
              <w:rPr>
                <w:szCs w:val="28"/>
              </w:rPr>
            </w:pPr>
            <w:r>
              <w:rPr>
                <w:szCs w:val="28"/>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tcPr>
          <w:p w:rsidR="00072FAD" w:rsidRDefault="00072FAD" w:rsidP="00AA16AF">
            <w:pPr>
              <w:autoSpaceDE w:val="0"/>
              <w:autoSpaceDN w:val="0"/>
              <w:adjustRightInd w:val="0"/>
              <w:jc w:val="center"/>
              <w:rPr>
                <w:szCs w:val="28"/>
              </w:rPr>
            </w:pPr>
            <w:r>
              <w:rPr>
                <w:szCs w:val="28"/>
              </w:rPr>
              <w:t>да/нет</w:t>
            </w:r>
          </w:p>
        </w:tc>
        <w:tc>
          <w:tcPr>
            <w:tcW w:w="2757" w:type="dxa"/>
            <w:vAlign w:val="center"/>
          </w:tcPr>
          <w:p w:rsidR="00072FAD" w:rsidRDefault="00072FAD" w:rsidP="00AA16AF">
            <w:pPr>
              <w:autoSpaceDE w:val="0"/>
              <w:autoSpaceDN w:val="0"/>
              <w:adjustRightInd w:val="0"/>
              <w:ind w:firstLine="709"/>
              <w:jc w:val="center"/>
              <w:rPr>
                <w:szCs w:val="28"/>
              </w:rPr>
            </w:pPr>
            <w:r>
              <w:rPr>
                <w:szCs w:val="28"/>
              </w:rPr>
              <w:t>да</w:t>
            </w:r>
          </w:p>
        </w:tc>
      </w:tr>
      <w:tr w:rsidR="00072FAD" w:rsidTr="00AA16AF">
        <w:tc>
          <w:tcPr>
            <w:tcW w:w="5343" w:type="dxa"/>
          </w:tcPr>
          <w:p w:rsidR="00072FAD" w:rsidRDefault="00072FAD" w:rsidP="00AA16AF">
            <w:pPr>
              <w:autoSpaceDE w:val="0"/>
              <w:autoSpaceDN w:val="0"/>
              <w:adjustRightInd w:val="0"/>
              <w:jc w:val="both"/>
              <w:rPr>
                <w:szCs w:val="28"/>
              </w:rPr>
            </w:pPr>
            <w:r>
              <w:rPr>
                <w:szCs w:val="28"/>
              </w:rPr>
              <w:t>Наличие возможности получения муниципальной услуги</w:t>
            </w:r>
            <w:r>
              <w:rPr>
                <w:bCs/>
                <w:szCs w:val="28"/>
              </w:rPr>
              <w:t xml:space="preserve"> </w:t>
            </w:r>
            <w:r>
              <w:rPr>
                <w:szCs w:val="28"/>
              </w:rPr>
              <w:t>через МФЦ</w:t>
            </w:r>
          </w:p>
        </w:tc>
        <w:tc>
          <w:tcPr>
            <w:tcW w:w="1471" w:type="dxa"/>
            <w:vAlign w:val="center"/>
          </w:tcPr>
          <w:p w:rsidR="00072FAD" w:rsidRDefault="00072FAD" w:rsidP="00AA16AF">
            <w:pPr>
              <w:autoSpaceDE w:val="0"/>
              <w:autoSpaceDN w:val="0"/>
              <w:adjustRightInd w:val="0"/>
              <w:jc w:val="center"/>
              <w:rPr>
                <w:szCs w:val="28"/>
              </w:rPr>
            </w:pPr>
            <w:r>
              <w:rPr>
                <w:szCs w:val="28"/>
              </w:rPr>
              <w:t>да/нет</w:t>
            </w:r>
          </w:p>
        </w:tc>
        <w:tc>
          <w:tcPr>
            <w:tcW w:w="2757" w:type="dxa"/>
            <w:vAlign w:val="center"/>
          </w:tcPr>
          <w:p w:rsidR="00072FAD" w:rsidRDefault="00072FAD" w:rsidP="00AA16AF">
            <w:pPr>
              <w:autoSpaceDE w:val="0"/>
              <w:autoSpaceDN w:val="0"/>
              <w:adjustRightInd w:val="0"/>
              <w:ind w:firstLine="709"/>
              <w:jc w:val="center"/>
              <w:rPr>
                <w:szCs w:val="28"/>
              </w:rPr>
            </w:pPr>
            <w:r>
              <w:rPr>
                <w:szCs w:val="28"/>
              </w:rPr>
              <w:t>да</w:t>
            </w:r>
          </w:p>
        </w:tc>
      </w:tr>
      <w:tr w:rsidR="00072FAD" w:rsidTr="00AA16AF">
        <w:tc>
          <w:tcPr>
            <w:tcW w:w="9571" w:type="dxa"/>
            <w:gridSpan w:val="3"/>
          </w:tcPr>
          <w:p w:rsidR="00072FAD" w:rsidRDefault="00072FAD" w:rsidP="00AA16AF">
            <w:pPr>
              <w:autoSpaceDE w:val="0"/>
              <w:autoSpaceDN w:val="0"/>
              <w:adjustRightInd w:val="0"/>
              <w:jc w:val="both"/>
              <w:rPr>
                <w:szCs w:val="28"/>
              </w:rPr>
            </w:pPr>
            <w:r>
              <w:rPr>
                <w:szCs w:val="28"/>
              </w:rPr>
              <w:t>Показатели качества</w:t>
            </w:r>
          </w:p>
        </w:tc>
      </w:tr>
      <w:tr w:rsidR="00072FAD" w:rsidTr="00AA16AF">
        <w:tc>
          <w:tcPr>
            <w:tcW w:w="5343" w:type="dxa"/>
          </w:tcPr>
          <w:p w:rsidR="00072FAD" w:rsidRDefault="00072FAD" w:rsidP="00AA16AF">
            <w:pPr>
              <w:autoSpaceDE w:val="0"/>
              <w:autoSpaceDN w:val="0"/>
              <w:adjustRightInd w:val="0"/>
              <w:jc w:val="both"/>
              <w:rPr>
                <w:szCs w:val="28"/>
              </w:rPr>
            </w:pPr>
            <w:r>
              <w:rPr>
                <w:szCs w:val="28"/>
              </w:rPr>
              <w:t>Удельный вес ходатайств</w:t>
            </w:r>
            <w:r>
              <w:rPr>
                <w:bCs/>
                <w:szCs w:val="28"/>
              </w:rPr>
              <w:t xml:space="preserve"> граждан, рассмотренных в установленный срок</w:t>
            </w:r>
            <w:r>
              <w:rPr>
                <w:szCs w:val="28"/>
              </w:rPr>
              <w:t>, в общем количестве обращений граждан в Органе</w:t>
            </w:r>
          </w:p>
        </w:tc>
        <w:tc>
          <w:tcPr>
            <w:tcW w:w="1471" w:type="dxa"/>
            <w:vAlign w:val="center"/>
          </w:tcPr>
          <w:p w:rsidR="00072FAD" w:rsidRDefault="00072FAD" w:rsidP="00AA16AF">
            <w:pPr>
              <w:autoSpaceDE w:val="0"/>
              <w:autoSpaceDN w:val="0"/>
              <w:adjustRightInd w:val="0"/>
              <w:ind w:firstLine="709"/>
              <w:jc w:val="both"/>
              <w:rPr>
                <w:szCs w:val="28"/>
              </w:rPr>
            </w:pPr>
            <w:r>
              <w:rPr>
                <w:szCs w:val="28"/>
              </w:rPr>
              <w:t>%</w:t>
            </w:r>
          </w:p>
        </w:tc>
        <w:tc>
          <w:tcPr>
            <w:tcW w:w="2757" w:type="dxa"/>
            <w:vAlign w:val="center"/>
          </w:tcPr>
          <w:p w:rsidR="00072FAD" w:rsidRDefault="00072FAD" w:rsidP="00AA16AF">
            <w:pPr>
              <w:autoSpaceDE w:val="0"/>
              <w:autoSpaceDN w:val="0"/>
              <w:adjustRightInd w:val="0"/>
              <w:ind w:firstLine="709"/>
              <w:jc w:val="center"/>
              <w:rPr>
                <w:szCs w:val="28"/>
              </w:rPr>
            </w:pPr>
            <w:r>
              <w:rPr>
                <w:szCs w:val="28"/>
              </w:rPr>
              <w:t>100</w:t>
            </w:r>
          </w:p>
        </w:tc>
      </w:tr>
      <w:tr w:rsidR="00072FAD" w:rsidTr="00AA16AF">
        <w:tc>
          <w:tcPr>
            <w:tcW w:w="5343" w:type="dxa"/>
          </w:tcPr>
          <w:p w:rsidR="00072FAD" w:rsidRDefault="00072FAD" w:rsidP="00AA16AF">
            <w:pPr>
              <w:autoSpaceDE w:val="0"/>
              <w:autoSpaceDN w:val="0"/>
              <w:adjustRightInd w:val="0"/>
              <w:jc w:val="both"/>
              <w:rPr>
                <w:szCs w:val="28"/>
              </w:rPr>
            </w:pPr>
            <w:r>
              <w:rPr>
                <w:szCs w:val="28"/>
              </w:rPr>
              <w:t>Удельный вес рассмотренных в  установленный срок ходатайств на предоставление услуги в общем количестве ходатайств на предоставление услуги через МФЦ</w:t>
            </w:r>
          </w:p>
        </w:tc>
        <w:tc>
          <w:tcPr>
            <w:tcW w:w="1471" w:type="dxa"/>
            <w:vAlign w:val="center"/>
          </w:tcPr>
          <w:p w:rsidR="00072FAD" w:rsidRDefault="00072FAD" w:rsidP="00AA16AF">
            <w:pPr>
              <w:autoSpaceDE w:val="0"/>
              <w:autoSpaceDN w:val="0"/>
              <w:adjustRightInd w:val="0"/>
              <w:ind w:firstLine="709"/>
              <w:jc w:val="both"/>
              <w:rPr>
                <w:szCs w:val="28"/>
              </w:rPr>
            </w:pPr>
            <w:r>
              <w:rPr>
                <w:szCs w:val="28"/>
              </w:rPr>
              <w:t>%</w:t>
            </w:r>
          </w:p>
        </w:tc>
        <w:tc>
          <w:tcPr>
            <w:tcW w:w="2757" w:type="dxa"/>
            <w:vAlign w:val="center"/>
          </w:tcPr>
          <w:p w:rsidR="00072FAD" w:rsidRDefault="00072FAD" w:rsidP="00AA16AF">
            <w:pPr>
              <w:autoSpaceDE w:val="0"/>
              <w:autoSpaceDN w:val="0"/>
              <w:adjustRightInd w:val="0"/>
              <w:ind w:firstLine="709"/>
              <w:jc w:val="center"/>
              <w:rPr>
                <w:szCs w:val="28"/>
              </w:rPr>
            </w:pPr>
          </w:p>
          <w:p w:rsidR="00072FAD" w:rsidRDefault="00072FAD" w:rsidP="00AA16AF">
            <w:pPr>
              <w:autoSpaceDE w:val="0"/>
              <w:autoSpaceDN w:val="0"/>
              <w:adjustRightInd w:val="0"/>
              <w:ind w:firstLine="709"/>
              <w:jc w:val="center"/>
              <w:rPr>
                <w:szCs w:val="28"/>
              </w:rPr>
            </w:pPr>
            <w:r>
              <w:rPr>
                <w:szCs w:val="28"/>
              </w:rPr>
              <w:t>100</w:t>
            </w:r>
          </w:p>
        </w:tc>
      </w:tr>
      <w:tr w:rsidR="00072FAD" w:rsidTr="00AA16AF">
        <w:tc>
          <w:tcPr>
            <w:tcW w:w="5343" w:type="dxa"/>
          </w:tcPr>
          <w:p w:rsidR="00072FAD" w:rsidRDefault="00072FAD" w:rsidP="00AA16AF">
            <w:pPr>
              <w:autoSpaceDE w:val="0"/>
              <w:autoSpaceDN w:val="0"/>
              <w:adjustRightInd w:val="0"/>
              <w:jc w:val="both"/>
              <w:rPr>
                <w:szCs w:val="28"/>
              </w:rPr>
            </w:pPr>
            <w:r>
              <w:rPr>
                <w:szCs w:val="28"/>
              </w:rPr>
              <w:lastRenderedPageBreak/>
              <w:t>Удельный вес обоснованных жалоб в общем количестве ходатайств на предоставление  муниципальной услуги в Органе</w:t>
            </w:r>
            <w:r>
              <w:rPr>
                <w:szCs w:val="28"/>
              </w:rPr>
              <w:tab/>
            </w:r>
          </w:p>
        </w:tc>
        <w:tc>
          <w:tcPr>
            <w:tcW w:w="1471" w:type="dxa"/>
            <w:vAlign w:val="center"/>
          </w:tcPr>
          <w:p w:rsidR="00072FAD" w:rsidRDefault="00072FAD" w:rsidP="00AA16AF">
            <w:pPr>
              <w:autoSpaceDE w:val="0"/>
              <w:autoSpaceDN w:val="0"/>
              <w:adjustRightInd w:val="0"/>
              <w:ind w:firstLine="709"/>
              <w:jc w:val="both"/>
              <w:rPr>
                <w:szCs w:val="28"/>
              </w:rPr>
            </w:pPr>
            <w:r>
              <w:rPr>
                <w:szCs w:val="28"/>
              </w:rPr>
              <w:t>%</w:t>
            </w:r>
          </w:p>
        </w:tc>
        <w:tc>
          <w:tcPr>
            <w:tcW w:w="2757" w:type="dxa"/>
            <w:vAlign w:val="center"/>
          </w:tcPr>
          <w:p w:rsidR="00072FAD" w:rsidRDefault="00072FAD" w:rsidP="00AA16AF">
            <w:pPr>
              <w:autoSpaceDE w:val="0"/>
              <w:autoSpaceDN w:val="0"/>
              <w:adjustRightInd w:val="0"/>
              <w:ind w:firstLine="709"/>
              <w:jc w:val="center"/>
              <w:rPr>
                <w:szCs w:val="28"/>
              </w:rPr>
            </w:pPr>
            <w:r>
              <w:rPr>
                <w:szCs w:val="28"/>
              </w:rPr>
              <w:t>0</w:t>
            </w:r>
          </w:p>
        </w:tc>
      </w:tr>
      <w:tr w:rsidR="00072FAD" w:rsidTr="00AA16AF">
        <w:tc>
          <w:tcPr>
            <w:tcW w:w="5343" w:type="dxa"/>
          </w:tcPr>
          <w:p w:rsidR="00072FAD" w:rsidRDefault="00072FAD" w:rsidP="00AA16AF">
            <w:pPr>
              <w:autoSpaceDE w:val="0"/>
              <w:autoSpaceDN w:val="0"/>
              <w:adjustRightInd w:val="0"/>
              <w:jc w:val="both"/>
              <w:rPr>
                <w:szCs w:val="28"/>
              </w:rPr>
            </w:pPr>
            <w:r>
              <w:rPr>
                <w:szCs w:val="28"/>
              </w:rPr>
              <w:t>Удельный вес количества обоснованных жалоб в общем количестве ходатайств на предоставление услуги через МФЦ</w:t>
            </w:r>
          </w:p>
        </w:tc>
        <w:tc>
          <w:tcPr>
            <w:tcW w:w="1471" w:type="dxa"/>
            <w:vAlign w:val="center"/>
          </w:tcPr>
          <w:p w:rsidR="00072FAD" w:rsidRDefault="00072FAD" w:rsidP="00AA16AF">
            <w:pPr>
              <w:autoSpaceDE w:val="0"/>
              <w:autoSpaceDN w:val="0"/>
              <w:adjustRightInd w:val="0"/>
              <w:ind w:firstLine="709"/>
              <w:jc w:val="both"/>
              <w:rPr>
                <w:szCs w:val="28"/>
              </w:rPr>
            </w:pPr>
            <w:r>
              <w:rPr>
                <w:szCs w:val="28"/>
              </w:rPr>
              <w:t>%</w:t>
            </w:r>
          </w:p>
        </w:tc>
        <w:tc>
          <w:tcPr>
            <w:tcW w:w="2757" w:type="dxa"/>
            <w:vAlign w:val="center"/>
          </w:tcPr>
          <w:p w:rsidR="00072FAD" w:rsidRDefault="00072FAD" w:rsidP="00AA16AF">
            <w:pPr>
              <w:autoSpaceDE w:val="0"/>
              <w:autoSpaceDN w:val="0"/>
              <w:adjustRightInd w:val="0"/>
              <w:ind w:firstLine="709"/>
              <w:jc w:val="center"/>
              <w:rPr>
                <w:szCs w:val="28"/>
              </w:rPr>
            </w:pPr>
            <w:r>
              <w:rPr>
                <w:szCs w:val="28"/>
              </w:rPr>
              <w:t>0</w:t>
            </w:r>
          </w:p>
        </w:tc>
      </w:tr>
    </w:tbl>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center"/>
        <w:outlineLvl w:val="2"/>
        <w:rPr>
          <w:b/>
          <w:szCs w:val="28"/>
        </w:rPr>
      </w:pPr>
      <w:r>
        <w:rPr>
          <w:b/>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72FAD" w:rsidRDefault="00072FAD" w:rsidP="00AA16AF">
      <w:pPr>
        <w:widowControl w:val="0"/>
        <w:autoSpaceDE w:val="0"/>
        <w:autoSpaceDN w:val="0"/>
        <w:adjustRightInd w:val="0"/>
        <w:ind w:firstLine="709"/>
        <w:jc w:val="both"/>
        <w:rPr>
          <w:szCs w:val="28"/>
        </w:rPr>
      </w:pPr>
    </w:p>
    <w:p w:rsidR="00072FAD" w:rsidRDefault="00072FAD" w:rsidP="00AA16AF">
      <w:pPr>
        <w:shd w:val="clear" w:color="auto" w:fill="FFFFFF"/>
        <w:tabs>
          <w:tab w:val="left" w:pos="1134"/>
        </w:tabs>
        <w:suppressAutoHyphens/>
        <w:ind w:firstLine="709"/>
        <w:jc w:val="both"/>
        <w:rPr>
          <w:szCs w:val="28"/>
        </w:rPr>
      </w:pPr>
      <w:r>
        <w:rPr>
          <w:szCs w:val="28"/>
        </w:rPr>
        <w:t xml:space="preserve">2.23. Сведения о предоставлении муниципальной услуги и форма ходатайства для предоставления муниципальной  услуги находятся на Интернет-сайте Органа </w:t>
      </w:r>
      <w:r w:rsidRPr="00935972">
        <w:rPr>
          <w:szCs w:val="28"/>
        </w:rPr>
        <w:t>(</w:t>
      </w:r>
      <w:r w:rsidRPr="002E7FBC">
        <w:rPr>
          <w:szCs w:val="28"/>
        </w:rPr>
        <w:t>(</w:t>
      </w:r>
      <w:hyperlink r:id="rId13" w:history="1">
        <w:r w:rsidRPr="00A65AB3">
          <w:rPr>
            <w:rStyle w:val="a7"/>
          </w:rPr>
          <w:t>http://timsher.selakomi.ru/dokumenty/cat/11/</w:t>
        </w:r>
        <w:r w:rsidRPr="00A65AB3">
          <w:rPr>
            <w:rStyle w:val="a7"/>
            <w:szCs w:val="28"/>
          </w:rPr>
          <w:t>)</w:t>
        </w:r>
      </w:hyperlink>
      <w:r w:rsidRPr="00C03D76">
        <w:rPr>
          <w:szCs w:val="28"/>
        </w:rPr>
        <w:t>)</w:t>
      </w:r>
      <w:r>
        <w:rPr>
          <w:szCs w:val="28"/>
        </w:rPr>
        <w:t>,  порталах государственных и муниципальных услуг (функций).</w:t>
      </w:r>
    </w:p>
    <w:p w:rsidR="00072FAD" w:rsidRDefault="00072FAD" w:rsidP="00AA16AF">
      <w:pPr>
        <w:ind w:firstLine="709"/>
        <w:jc w:val="both"/>
        <w:rPr>
          <w:szCs w:val="28"/>
        </w:rPr>
      </w:pPr>
      <w:r>
        <w:rPr>
          <w:szCs w:val="28"/>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ходатайства на предоставление муниципальной услуги и прикрепления электронных образов документов, необходимых для получения муниципальной услуги.</w:t>
      </w:r>
    </w:p>
    <w:p w:rsidR="00072FAD" w:rsidRDefault="00072FAD" w:rsidP="00AA16AF">
      <w:pPr>
        <w:ind w:firstLine="709"/>
        <w:jc w:val="both"/>
        <w:rPr>
          <w:szCs w:val="28"/>
        </w:rPr>
      </w:pPr>
      <w:r>
        <w:rPr>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072FAD" w:rsidRDefault="00072FAD" w:rsidP="00AA16AF">
      <w:pPr>
        <w:autoSpaceDE w:val="0"/>
        <w:autoSpaceDN w:val="0"/>
        <w:ind w:firstLine="709"/>
        <w:jc w:val="both"/>
        <w:rPr>
          <w:szCs w:val="28"/>
        </w:rPr>
      </w:pPr>
      <w:r>
        <w:rPr>
          <w:szCs w:val="28"/>
        </w:rPr>
        <w:t>1) Допустимыми расширениями прикрепляемых электронных образов являются: файлы архивов (*.</w:t>
      </w:r>
      <w:proofErr w:type="spellStart"/>
      <w:r>
        <w:rPr>
          <w:szCs w:val="28"/>
        </w:rPr>
        <w:t>zip</w:t>
      </w:r>
      <w:proofErr w:type="spellEnd"/>
      <w:r>
        <w:rPr>
          <w:szCs w:val="28"/>
        </w:rPr>
        <w:t>); файлы текстовых документов (*.</w:t>
      </w:r>
      <w:proofErr w:type="spellStart"/>
      <w:r>
        <w:rPr>
          <w:szCs w:val="28"/>
        </w:rPr>
        <w:t>doc</w:t>
      </w:r>
      <w:proofErr w:type="spellEnd"/>
      <w:r>
        <w:rPr>
          <w:szCs w:val="28"/>
        </w:rPr>
        <w:t>, *</w:t>
      </w:r>
      <w:proofErr w:type="spellStart"/>
      <w:r>
        <w:rPr>
          <w:szCs w:val="28"/>
        </w:rPr>
        <w:t>docx</w:t>
      </w:r>
      <w:proofErr w:type="spellEnd"/>
      <w:r>
        <w:rPr>
          <w:szCs w:val="28"/>
        </w:rPr>
        <w:t>, *.</w:t>
      </w:r>
      <w:proofErr w:type="spellStart"/>
      <w:r>
        <w:rPr>
          <w:szCs w:val="28"/>
        </w:rPr>
        <w:t>txt</w:t>
      </w:r>
      <w:proofErr w:type="spellEnd"/>
      <w:r>
        <w:rPr>
          <w:szCs w:val="28"/>
        </w:rPr>
        <w:t>, *.</w:t>
      </w:r>
      <w:proofErr w:type="spellStart"/>
      <w:r>
        <w:rPr>
          <w:szCs w:val="28"/>
        </w:rPr>
        <w:t>rtf</w:t>
      </w:r>
      <w:proofErr w:type="spellEnd"/>
      <w:r>
        <w:rPr>
          <w:szCs w:val="28"/>
        </w:rPr>
        <w:t>); файлы электронных таблиц (*.</w:t>
      </w:r>
      <w:proofErr w:type="spellStart"/>
      <w:r>
        <w:rPr>
          <w:szCs w:val="28"/>
        </w:rPr>
        <w:t>xls</w:t>
      </w:r>
      <w:proofErr w:type="spellEnd"/>
      <w:r>
        <w:rPr>
          <w:szCs w:val="28"/>
        </w:rPr>
        <w:t>, *.</w:t>
      </w:r>
      <w:proofErr w:type="spellStart"/>
      <w:r>
        <w:rPr>
          <w:szCs w:val="28"/>
        </w:rPr>
        <w:t>xlsx</w:t>
      </w:r>
      <w:proofErr w:type="spellEnd"/>
      <w:r>
        <w:rPr>
          <w:szCs w:val="28"/>
        </w:rPr>
        <w:t>); файлы графических изображений (*.</w:t>
      </w:r>
      <w:proofErr w:type="spellStart"/>
      <w:r>
        <w:rPr>
          <w:szCs w:val="28"/>
        </w:rPr>
        <w:t>jpg</w:t>
      </w:r>
      <w:proofErr w:type="spellEnd"/>
      <w:r>
        <w:rPr>
          <w:szCs w:val="28"/>
        </w:rPr>
        <w:t>, *.</w:t>
      </w:r>
      <w:proofErr w:type="spellStart"/>
      <w:r>
        <w:rPr>
          <w:szCs w:val="28"/>
        </w:rPr>
        <w:t>pdf</w:t>
      </w:r>
      <w:proofErr w:type="spellEnd"/>
      <w:r>
        <w:rPr>
          <w:szCs w:val="28"/>
        </w:rPr>
        <w:t>, *.</w:t>
      </w:r>
      <w:proofErr w:type="spellStart"/>
      <w:r>
        <w:rPr>
          <w:szCs w:val="28"/>
        </w:rPr>
        <w:t>tiff</w:t>
      </w:r>
      <w:proofErr w:type="spellEnd"/>
      <w:r>
        <w:rPr>
          <w:szCs w:val="28"/>
        </w:rPr>
        <w:t>);</w:t>
      </w:r>
    </w:p>
    <w:p w:rsidR="00072FAD" w:rsidRDefault="00072FAD" w:rsidP="00AA16AF">
      <w:pPr>
        <w:autoSpaceDE w:val="0"/>
        <w:autoSpaceDN w:val="0"/>
        <w:ind w:firstLine="709"/>
        <w:jc w:val="both"/>
        <w:rPr>
          <w:szCs w:val="28"/>
        </w:rPr>
      </w:pPr>
      <w:r>
        <w:rPr>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Pr>
          <w:szCs w:val="28"/>
        </w:rPr>
        <w:t>dpi</w:t>
      </w:r>
      <w:proofErr w:type="spellEnd"/>
      <w:r>
        <w:rPr>
          <w:szCs w:val="28"/>
        </w:rPr>
        <w:t xml:space="preserve"> (точек на дюйм) в масштабе 1:1;</w:t>
      </w:r>
    </w:p>
    <w:p w:rsidR="00072FAD" w:rsidRDefault="00072FAD" w:rsidP="00AA16AF">
      <w:pPr>
        <w:autoSpaceDE w:val="0"/>
        <w:autoSpaceDN w:val="0"/>
        <w:ind w:firstLine="709"/>
        <w:jc w:val="both"/>
        <w:rPr>
          <w:szCs w:val="28"/>
        </w:rPr>
      </w:pPr>
      <w:r>
        <w:rPr>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072FAD" w:rsidRDefault="00072FAD" w:rsidP="00AA16AF">
      <w:pPr>
        <w:autoSpaceDE w:val="0"/>
        <w:autoSpaceDN w:val="0"/>
        <w:ind w:firstLine="709"/>
        <w:jc w:val="both"/>
        <w:rPr>
          <w:szCs w:val="28"/>
        </w:rPr>
      </w:pPr>
      <w:r>
        <w:rPr>
          <w:szCs w:val="28"/>
        </w:rPr>
        <w:t>4) электронные образы не должны содержать вирусов и вредоносных программ.</w:t>
      </w:r>
    </w:p>
    <w:p w:rsidR="00072FAD" w:rsidRDefault="00072FAD" w:rsidP="00AA16AF">
      <w:pPr>
        <w:ind w:firstLine="709"/>
        <w:jc w:val="both"/>
        <w:rPr>
          <w:szCs w:val="28"/>
        </w:rPr>
      </w:pPr>
      <w:r>
        <w:rPr>
          <w:szCs w:val="28"/>
        </w:rPr>
        <w:t>2.25.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ходатайством,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072FAD" w:rsidRDefault="00072FAD" w:rsidP="00AA16AF">
      <w:pPr>
        <w:ind w:firstLine="709"/>
        <w:jc w:val="both"/>
        <w:rPr>
          <w:szCs w:val="28"/>
        </w:rPr>
      </w:pPr>
      <w:r>
        <w:rPr>
          <w:szCs w:val="28"/>
        </w:rPr>
        <w:lastRenderedPageBreak/>
        <w:t>Ходатайство о предоставлении муниципальной услуги подается заявителем через МФЦ лично.</w:t>
      </w:r>
    </w:p>
    <w:p w:rsidR="00072FAD" w:rsidRDefault="00072FAD" w:rsidP="00AA16AF">
      <w:pPr>
        <w:ind w:firstLine="709"/>
        <w:jc w:val="both"/>
        <w:rPr>
          <w:szCs w:val="28"/>
        </w:rPr>
      </w:pPr>
      <w:r>
        <w:rPr>
          <w:szCs w:val="28"/>
        </w:rPr>
        <w:t>В МФЦ обеспечиваются:</w:t>
      </w:r>
    </w:p>
    <w:p w:rsidR="00072FAD" w:rsidRDefault="00072FAD" w:rsidP="00AA16AF">
      <w:pPr>
        <w:ind w:firstLine="709"/>
        <w:jc w:val="both"/>
        <w:rPr>
          <w:szCs w:val="28"/>
        </w:rPr>
      </w:pPr>
      <w:r>
        <w:rPr>
          <w:szCs w:val="28"/>
        </w:rPr>
        <w:t>а) функционирование автоматизированной информационной системы МФЦ;</w:t>
      </w:r>
    </w:p>
    <w:p w:rsidR="00072FAD" w:rsidRDefault="00072FAD" w:rsidP="00AA16AF">
      <w:pPr>
        <w:ind w:firstLine="709"/>
        <w:jc w:val="both"/>
        <w:rPr>
          <w:szCs w:val="28"/>
        </w:rPr>
      </w:pPr>
      <w:r>
        <w:rPr>
          <w:szCs w:val="28"/>
        </w:rPr>
        <w:t>б) бесплатный доступ заявителей к порталам государственных и муниципальных услуг (функций).</w:t>
      </w:r>
    </w:p>
    <w:p w:rsidR="00072FAD" w:rsidRDefault="00072FAD" w:rsidP="00AA16AF">
      <w:pPr>
        <w:ind w:firstLine="709"/>
        <w:jc w:val="both"/>
        <w:rPr>
          <w:szCs w:val="28"/>
        </w:rPr>
      </w:pPr>
      <w:r>
        <w:rPr>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72FAD" w:rsidRDefault="00072FAD" w:rsidP="00AA16AF">
      <w:pPr>
        <w:ind w:firstLine="709"/>
        <w:jc w:val="both"/>
        <w:rPr>
          <w:szCs w:val="28"/>
        </w:rPr>
      </w:pPr>
      <w:r>
        <w:rPr>
          <w:szCs w:val="28"/>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72FAD" w:rsidRDefault="00072FAD" w:rsidP="00AA16AF">
      <w:pPr>
        <w:widowControl w:val="0"/>
        <w:autoSpaceDE w:val="0"/>
        <w:autoSpaceDN w:val="0"/>
        <w:adjustRightInd w:val="0"/>
        <w:ind w:firstLine="709"/>
        <w:jc w:val="center"/>
        <w:outlineLvl w:val="1"/>
        <w:rPr>
          <w:b/>
          <w:szCs w:val="28"/>
        </w:rPr>
      </w:pPr>
    </w:p>
    <w:p w:rsidR="00072FAD" w:rsidRDefault="00072FAD" w:rsidP="00AA16AF">
      <w:pPr>
        <w:widowControl w:val="0"/>
        <w:autoSpaceDE w:val="0"/>
        <w:autoSpaceDN w:val="0"/>
        <w:adjustRightInd w:val="0"/>
        <w:ind w:firstLine="709"/>
        <w:jc w:val="center"/>
        <w:outlineLvl w:val="1"/>
        <w:rPr>
          <w:b/>
          <w:szCs w:val="28"/>
        </w:rPr>
      </w:pPr>
      <w:r>
        <w:rPr>
          <w:b/>
          <w:szCs w:val="28"/>
          <w:lang w:val="en-US"/>
        </w:rPr>
        <w:t>III</w:t>
      </w:r>
      <w:r>
        <w:rPr>
          <w:b/>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72FAD" w:rsidRDefault="00072FAD" w:rsidP="00AA16AF">
      <w:pPr>
        <w:widowControl w:val="0"/>
        <w:autoSpaceDE w:val="0"/>
        <w:autoSpaceDN w:val="0"/>
        <w:adjustRightInd w:val="0"/>
        <w:jc w:val="both"/>
        <w:rPr>
          <w:szCs w:val="28"/>
        </w:rPr>
      </w:pPr>
    </w:p>
    <w:p w:rsidR="00072FAD" w:rsidRDefault="00072FAD" w:rsidP="00AA16AF">
      <w:pPr>
        <w:pStyle w:val="ConsPlusNormal0"/>
        <w:ind w:firstLine="709"/>
        <w:jc w:val="both"/>
        <w:rPr>
          <w:rFonts w:ascii="Times New Roman" w:hAnsi="Times New Roman"/>
          <w:sz w:val="28"/>
          <w:szCs w:val="28"/>
          <w:lang w:eastAsia="ru-RU"/>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072FAD" w:rsidRDefault="00072FAD" w:rsidP="00AA16AF">
      <w:pPr>
        <w:widowControl w:val="0"/>
        <w:autoSpaceDE w:val="0"/>
        <w:autoSpaceDN w:val="0"/>
        <w:adjustRightInd w:val="0"/>
        <w:ind w:firstLine="709"/>
        <w:jc w:val="both"/>
        <w:rPr>
          <w:szCs w:val="28"/>
        </w:rPr>
      </w:pPr>
      <w:r>
        <w:rPr>
          <w:szCs w:val="28"/>
        </w:rPr>
        <w:t xml:space="preserve">1) прием и регистрация заявления о предоставлении муниципальной услуги; </w:t>
      </w:r>
    </w:p>
    <w:p w:rsidR="00072FAD" w:rsidRDefault="00072FAD" w:rsidP="00AA16AF">
      <w:pPr>
        <w:widowControl w:val="0"/>
        <w:autoSpaceDE w:val="0"/>
        <w:autoSpaceDN w:val="0"/>
        <w:adjustRightInd w:val="0"/>
        <w:ind w:firstLine="709"/>
        <w:jc w:val="both"/>
        <w:rPr>
          <w:szCs w:val="28"/>
        </w:rPr>
      </w:pPr>
      <w:r>
        <w:rPr>
          <w:szCs w:val="28"/>
        </w:rPr>
        <w:t>2) осуществление межведомственного информационного взаимодействия в рамках предоставления муниципальной услуги;</w:t>
      </w:r>
    </w:p>
    <w:p w:rsidR="00072FAD" w:rsidRDefault="00072FAD" w:rsidP="00AA16AF">
      <w:pPr>
        <w:widowControl w:val="0"/>
        <w:autoSpaceDE w:val="0"/>
        <w:autoSpaceDN w:val="0"/>
        <w:adjustRightInd w:val="0"/>
        <w:ind w:firstLine="709"/>
        <w:jc w:val="both"/>
        <w:rPr>
          <w:rFonts w:cs="Arial"/>
          <w:szCs w:val="28"/>
        </w:rPr>
      </w:pPr>
      <w:r>
        <w:rPr>
          <w:szCs w:val="28"/>
        </w:rPr>
        <w:t xml:space="preserve">3) принятие </w:t>
      </w:r>
      <w:r>
        <w:rPr>
          <w:rFonts w:cs="Arial"/>
          <w:szCs w:val="28"/>
        </w:rPr>
        <w:t>решения о предоставлении муниципальной услуги или решения об отказе в предоставлении муниципальной услуги;</w:t>
      </w:r>
    </w:p>
    <w:p w:rsidR="00072FAD" w:rsidRDefault="00072FAD" w:rsidP="00AA16AF">
      <w:pPr>
        <w:widowControl w:val="0"/>
        <w:autoSpaceDE w:val="0"/>
        <w:autoSpaceDN w:val="0"/>
        <w:adjustRightInd w:val="0"/>
        <w:ind w:firstLine="709"/>
        <w:jc w:val="both"/>
        <w:rPr>
          <w:szCs w:val="28"/>
        </w:rPr>
      </w:pPr>
      <w:r>
        <w:rPr>
          <w:szCs w:val="28"/>
        </w:rPr>
        <w:t>4) выдача заявителю результата предоставления муниципальной услуги.</w:t>
      </w:r>
    </w:p>
    <w:p w:rsidR="00072FAD" w:rsidRDefault="00072FAD" w:rsidP="00AA16AF">
      <w:pPr>
        <w:widowControl w:val="0"/>
        <w:autoSpaceDE w:val="0"/>
        <w:autoSpaceDN w:val="0"/>
        <w:adjustRightInd w:val="0"/>
        <w:ind w:firstLine="709"/>
        <w:jc w:val="both"/>
        <w:rPr>
          <w:szCs w:val="28"/>
        </w:rPr>
      </w:pPr>
      <w:r>
        <w:rPr>
          <w:szCs w:val="28"/>
        </w:rPr>
        <w:t>Основанием для начала предоставления муниципальной услуги служит поступившее ходатайство о предоставлении муниципальной услуги.</w:t>
      </w:r>
    </w:p>
    <w:p w:rsidR="00072FAD" w:rsidRDefault="00072FAD" w:rsidP="00AA16AF">
      <w:pPr>
        <w:widowControl w:val="0"/>
        <w:autoSpaceDE w:val="0"/>
        <w:autoSpaceDN w:val="0"/>
        <w:adjustRightInd w:val="0"/>
        <w:ind w:firstLine="709"/>
        <w:jc w:val="both"/>
        <w:rPr>
          <w:szCs w:val="28"/>
        </w:rPr>
      </w:pPr>
      <w:r>
        <w:rPr>
          <w:szCs w:val="28"/>
        </w:rPr>
        <w:t>Блок-схема предоставления муниципальной услуги приведена в Приложении № 4 к настоящему административному регламенту.</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center"/>
        <w:rPr>
          <w:b/>
          <w:szCs w:val="28"/>
        </w:rPr>
      </w:pPr>
    </w:p>
    <w:p w:rsidR="00072FAD" w:rsidRDefault="00072FAD" w:rsidP="00AA16AF">
      <w:pPr>
        <w:widowControl w:val="0"/>
        <w:autoSpaceDE w:val="0"/>
        <w:autoSpaceDN w:val="0"/>
        <w:adjustRightInd w:val="0"/>
        <w:ind w:firstLine="709"/>
        <w:jc w:val="center"/>
        <w:rPr>
          <w:b/>
          <w:szCs w:val="28"/>
        </w:rPr>
      </w:pPr>
      <w:r>
        <w:rPr>
          <w:b/>
          <w:szCs w:val="28"/>
        </w:rPr>
        <w:t>Прием и регистрация заявления о предоставлении муниципальной услуги</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both"/>
        <w:rPr>
          <w:rFonts w:cs="Arial"/>
          <w:szCs w:val="28"/>
        </w:rPr>
      </w:pPr>
      <w:r>
        <w:rPr>
          <w:rFonts w:cs="Arial"/>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072FAD" w:rsidRDefault="00072FAD" w:rsidP="00AA16AF">
      <w:pPr>
        <w:widowControl w:val="0"/>
        <w:autoSpaceDE w:val="0"/>
        <w:autoSpaceDN w:val="0"/>
        <w:adjustRightInd w:val="0"/>
        <w:ind w:firstLine="709"/>
        <w:jc w:val="both"/>
        <w:rPr>
          <w:rFonts w:cs="Arial"/>
          <w:szCs w:val="28"/>
        </w:rPr>
      </w:pPr>
      <w:r>
        <w:rPr>
          <w:rFonts w:cs="Arial"/>
          <w:szCs w:val="28"/>
        </w:rPr>
        <w:t xml:space="preserve">Обращение заявителя в Орган  может осуществляться в очной и </w:t>
      </w:r>
      <w:r>
        <w:rPr>
          <w:rFonts w:cs="Arial"/>
          <w:szCs w:val="28"/>
        </w:rPr>
        <w:lastRenderedPageBreak/>
        <w:t>заочной форме путем подачи ходатайства и иных документов.</w:t>
      </w:r>
    </w:p>
    <w:p w:rsidR="00072FAD" w:rsidRDefault="00072FAD" w:rsidP="00AA16AF">
      <w:pPr>
        <w:widowControl w:val="0"/>
        <w:autoSpaceDE w:val="0"/>
        <w:autoSpaceDN w:val="0"/>
        <w:adjustRightInd w:val="0"/>
        <w:ind w:firstLine="709"/>
        <w:jc w:val="both"/>
        <w:rPr>
          <w:rFonts w:cs="Arial"/>
          <w:szCs w:val="28"/>
        </w:rPr>
      </w:pPr>
      <w:r>
        <w:rPr>
          <w:rFonts w:cs="Arial"/>
          <w:szCs w:val="28"/>
        </w:rPr>
        <w:t>Очная форма подачи документов – подача ходатайства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ходатайство и документы, указанные в пункте 2.8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072FAD" w:rsidRDefault="00072FAD" w:rsidP="00AA16AF">
      <w:pPr>
        <w:widowControl w:val="0"/>
        <w:autoSpaceDE w:val="0"/>
        <w:autoSpaceDN w:val="0"/>
        <w:adjustRightInd w:val="0"/>
        <w:ind w:firstLine="709"/>
        <w:jc w:val="both"/>
        <w:rPr>
          <w:rFonts w:cs="Arial"/>
          <w:szCs w:val="28"/>
        </w:rPr>
      </w:pPr>
      <w:r>
        <w:rPr>
          <w:rFonts w:cs="Arial"/>
          <w:szCs w:val="28"/>
        </w:rPr>
        <w:t>В МФЦ предусмотрена только очная форма подачи документов.</w:t>
      </w:r>
    </w:p>
    <w:p w:rsidR="00072FAD" w:rsidRDefault="00072FAD" w:rsidP="00AA16AF">
      <w:pPr>
        <w:widowControl w:val="0"/>
        <w:autoSpaceDE w:val="0"/>
        <w:autoSpaceDN w:val="0"/>
        <w:adjustRightInd w:val="0"/>
        <w:ind w:firstLine="709"/>
        <w:jc w:val="both"/>
        <w:rPr>
          <w:szCs w:val="28"/>
        </w:rPr>
      </w:pPr>
      <w:r>
        <w:rPr>
          <w:szCs w:val="28"/>
        </w:rPr>
        <w:t>Заочная форма подачи документов – направление ходатайства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072FAD" w:rsidRDefault="00072FAD" w:rsidP="00AA16AF">
      <w:pPr>
        <w:widowControl w:val="0"/>
        <w:autoSpaceDE w:val="0"/>
        <w:autoSpaceDN w:val="0"/>
        <w:adjustRightInd w:val="0"/>
        <w:ind w:firstLine="709"/>
        <w:jc w:val="both"/>
        <w:rPr>
          <w:rFonts w:cs="Arial"/>
          <w:szCs w:val="28"/>
        </w:rPr>
      </w:pPr>
      <w:r>
        <w:rPr>
          <w:rFonts w:cs="Arial"/>
          <w:szCs w:val="28"/>
        </w:rPr>
        <w:t xml:space="preserve">При заочной форме подачи документов заявитель может направить ходатайство и документы, указанные в пункте 2.8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ходатайства на предоставление услуги, подписанного соответствующим типом электронной подписи, с приложением электронных образов необходимых документов). </w:t>
      </w:r>
    </w:p>
    <w:p w:rsidR="00072FAD" w:rsidRDefault="00072FAD" w:rsidP="00AA16AF">
      <w:pPr>
        <w:widowControl w:val="0"/>
        <w:autoSpaceDE w:val="0"/>
        <w:autoSpaceDN w:val="0"/>
        <w:adjustRightInd w:val="0"/>
        <w:ind w:firstLine="709"/>
        <w:jc w:val="both"/>
        <w:rPr>
          <w:rFonts w:cs="Arial"/>
          <w:szCs w:val="28"/>
        </w:rPr>
      </w:pPr>
      <w:r>
        <w:rPr>
          <w:rFonts w:cs="Arial"/>
          <w:szCs w:val="28"/>
        </w:rPr>
        <w:t xml:space="preserve">Направление ходатайства и документов, указанных в пункте 2.8, 2.9 (в случае, если заявитель представляет данные документы самостоятельно) административного регламента, в бумажном виде осуществляется </w:t>
      </w:r>
      <w:r>
        <w:rPr>
          <w:szCs w:val="28"/>
        </w:rPr>
        <w:t xml:space="preserve">через организацию почтовой связи, иную организацию, осуществляющую доставку корреспонденции </w:t>
      </w:r>
      <w:r>
        <w:rPr>
          <w:rFonts w:cs="Arial"/>
          <w:szCs w:val="28"/>
        </w:rPr>
        <w:t>(могут быть направлены заказным письмом с уведомлением о вручении).</w:t>
      </w:r>
    </w:p>
    <w:p w:rsidR="00072FAD" w:rsidRDefault="00072FAD" w:rsidP="00AA16AF">
      <w:pPr>
        <w:widowControl w:val="0"/>
        <w:autoSpaceDE w:val="0"/>
        <w:autoSpaceDN w:val="0"/>
        <w:adjustRightInd w:val="0"/>
        <w:ind w:firstLine="709"/>
        <w:jc w:val="both"/>
        <w:rPr>
          <w:szCs w:val="28"/>
        </w:rPr>
      </w:pPr>
      <w:r>
        <w:rPr>
          <w:szCs w:val="28"/>
        </w:rPr>
        <w:t>При направлении документов через организацию почтовой связи, иную организацию, осуществляющую доставку корреспонденции днем регистрации ходатайства является день получения письма Органом.</w:t>
      </w:r>
    </w:p>
    <w:p w:rsidR="00072FAD" w:rsidRDefault="00072FAD" w:rsidP="00AA16AF">
      <w:pPr>
        <w:widowControl w:val="0"/>
        <w:autoSpaceDE w:val="0"/>
        <w:autoSpaceDN w:val="0"/>
        <w:adjustRightInd w:val="0"/>
        <w:ind w:firstLine="851"/>
        <w:jc w:val="both"/>
        <w:rPr>
          <w:szCs w:val="28"/>
        </w:rPr>
      </w:pPr>
      <w:r>
        <w:rPr>
          <w:szCs w:val="28"/>
        </w:rPr>
        <w:t>При направлении ходатайства и документов, указанных в пунктах 2.8.,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072FAD" w:rsidRDefault="00072FAD" w:rsidP="00AA16AF">
      <w:pPr>
        <w:widowControl w:val="0"/>
        <w:autoSpaceDE w:val="0"/>
        <w:autoSpaceDN w:val="0"/>
        <w:adjustRightInd w:val="0"/>
        <w:ind w:firstLine="709"/>
        <w:jc w:val="both"/>
        <w:rPr>
          <w:rFonts w:cs="Arial"/>
          <w:szCs w:val="28"/>
        </w:rPr>
      </w:pPr>
      <w:r>
        <w:rPr>
          <w:rFonts w:cs="Arial"/>
          <w:szCs w:val="28"/>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w:t>
      </w:r>
    </w:p>
    <w:p w:rsidR="00072FAD" w:rsidRDefault="00072FAD" w:rsidP="00AA16AF">
      <w:pPr>
        <w:widowControl w:val="0"/>
        <w:autoSpaceDE w:val="0"/>
        <w:autoSpaceDN w:val="0"/>
        <w:adjustRightInd w:val="0"/>
        <w:ind w:firstLine="709"/>
        <w:jc w:val="both"/>
        <w:rPr>
          <w:rFonts w:cs="Arial"/>
          <w:szCs w:val="28"/>
        </w:rPr>
      </w:pPr>
      <w:r>
        <w:rPr>
          <w:rFonts w:cs="Arial"/>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072FAD" w:rsidRDefault="00072FAD" w:rsidP="00AA16AF">
      <w:pPr>
        <w:widowControl w:val="0"/>
        <w:autoSpaceDE w:val="0"/>
        <w:autoSpaceDN w:val="0"/>
        <w:adjustRightInd w:val="0"/>
        <w:ind w:firstLine="709"/>
        <w:jc w:val="both"/>
        <w:rPr>
          <w:rFonts w:cs="Arial"/>
          <w:szCs w:val="28"/>
        </w:rPr>
      </w:pPr>
      <w:r>
        <w:rPr>
          <w:rFonts w:cs="Arial"/>
          <w:szCs w:val="28"/>
        </w:rPr>
        <w:t xml:space="preserve">При направлении документов через порталы государственных и муниципальных услуг (функций)  днем получения ходатайства на </w:t>
      </w:r>
      <w:r>
        <w:rPr>
          <w:rFonts w:cs="Arial"/>
          <w:szCs w:val="28"/>
        </w:rPr>
        <w:lastRenderedPageBreak/>
        <w:t xml:space="preserve">предоставление муниципальной услуги является день регистрации ходатайства на порталах государственных и муниципальных услуг (функций). </w:t>
      </w:r>
    </w:p>
    <w:p w:rsidR="00072FAD" w:rsidRDefault="00072FAD" w:rsidP="00AA16AF">
      <w:pPr>
        <w:widowControl w:val="0"/>
        <w:autoSpaceDE w:val="0"/>
        <w:autoSpaceDN w:val="0"/>
        <w:adjustRightInd w:val="0"/>
        <w:ind w:firstLine="709"/>
        <w:jc w:val="both"/>
        <w:rPr>
          <w:rFonts w:cs="Arial"/>
          <w:szCs w:val="28"/>
        </w:rPr>
      </w:pPr>
      <w:r>
        <w:rPr>
          <w:rFonts w:cs="Arial"/>
          <w:szCs w:val="28"/>
        </w:rPr>
        <w:t xml:space="preserve">При очной форме подачи документов, ходатайство о предоставлении муниципальной услуги может быть оформлено заявителем в ходе приема в Органе, МФЦ, либо оформлено заранее. </w:t>
      </w:r>
    </w:p>
    <w:p w:rsidR="00072FAD" w:rsidRDefault="00072FAD" w:rsidP="00AA16AF">
      <w:pPr>
        <w:widowControl w:val="0"/>
        <w:autoSpaceDE w:val="0"/>
        <w:autoSpaceDN w:val="0"/>
        <w:adjustRightInd w:val="0"/>
        <w:ind w:firstLine="709"/>
        <w:jc w:val="both"/>
        <w:rPr>
          <w:rFonts w:cs="Arial"/>
          <w:szCs w:val="28"/>
        </w:rPr>
      </w:pPr>
      <w:r>
        <w:rPr>
          <w:rFonts w:cs="Arial"/>
          <w:szCs w:val="28"/>
        </w:rPr>
        <w:t>По просьбе обратившегося лица, ходатайство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ходатайство свою фамилию, имя и отчество, ставит дату и подпись.</w:t>
      </w:r>
    </w:p>
    <w:p w:rsidR="00072FAD" w:rsidRDefault="00072FAD" w:rsidP="00AA16AF">
      <w:pPr>
        <w:ind w:firstLine="709"/>
        <w:jc w:val="both"/>
        <w:rPr>
          <w:szCs w:val="28"/>
        </w:rPr>
      </w:pPr>
      <w:r>
        <w:rPr>
          <w:szCs w:val="28"/>
        </w:rPr>
        <w:t>При обращении заявителя в МФЦ может осуществляться предварительное заполнение персональных данных заявителя в ходатайстве путем считывания информации с универсальной электронной карты.</w:t>
      </w:r>
    </w:p>
    <w:p w:rsidR="00072FAD" w:rsidRDefault="00072FAD" w:rsidP="00AA16AF">
      <w:pPr>
        <w:ind w:firstLine="709"/>
        <w:jc w:val="both"/>
        <w:rPr>
          <w:szCs w:val="28"/>
        </w:rPr>
      </w:pPr>
      <w:r>
        <w:rPr>
          <w:szCs w:val="28"/>
        </w:rPr>
        <w:t>В случае заполнения ходатайства специалистом МФЦ в электронном виде заявитель может заверить его электронной подписью с использованием универсальной электронной карты. </w:t>
      </w:r>
    </w:p>
    <w:p w:rsidR="00072FAD" w:rsidRDefault="00072FAD" w:rsidP="00AA16AF">
      <w:pPr>
        <w:widowControl w:val="0"/>
        <w:autoSpaceDE w:val="0"/>
        <w:autoSpaceDN w:val="0"/>
        <w:adjustRightInd w:val="0"/>
        <w:ind w:firstLine="709"/>
        <w:jc w:val="both"/>
        <w:rPr>
          <w:rFonts w:cs="Arial"/>
          <w:szCs w:val="28"/>
        </w:rPr>
      </w:pPr>
      <w:r>
        <w:rPr>
          <w:rFonts w:cs="Arial"/>
          <w:szCs w:val="28"/>
        </w:rPr>
        <w:t>Специалист Органа, ответственный за прием документов, осуществляет следующие действия в ходе приема заявителя:</w:t>
      </w:r>
    </w:p>
    <w:p w:rsidR="00072FAD" w:rsidRDefault="00072FAD" w:rsidP="00AA16AF">
      <w:pPr>
        <w:widowControl w:val="0"/>
        <w:autoSpaceDE w:val="0"/>
        <w:autoSpaceDN w:val="0"/>
        <w:adjustRightInd w:val="0"/>
        <w:ind w:firstLine="709"/>
        <w:jc w:val="both"/>
        <w:rPr>
          <w:rFonts w:cs="Arial"/>
          <w:szCs w:val="28"/>
        </w:rPr>
      </w:pPr>
      <w:r>
        <w:rPr>
          <w:rFonts w:cs="Arial"/>
          <w:szCs w:val="28"/>
        </w:rPr>
        <w:t>- устанавливает предмет обращения, проверяет документ, удостоверяющий личность;</w:t>
      </w:r>
    </w:p>
    <w:p w:rsidR="00072FAD" w:rsidRDefault="00072FAD" w:rsidP="00AA16AF">
      <w:pPr>
        <w:widowControl w:val="0"/>
        <w:autoSpaceDE w:val="0"/>
        <w:autoSpaceDN w:val="0"/>
        <w:adjustRightInd w:val="0"/>
        <w:ind w:firstLine="709"/>
        <w:jc w:val="both"/>
        <w:rPr>
          <w:rFonts w:cs="Arial"/>
          <w:szCs w:val="28"/>
        </w:rPr>
      </w:pPr>
      <w:r>
        <w:rPr>
          <w:rFonts w:cs="Arial"/>
          <w:szCs w:val="28"/>
        </w:rPr>
        <w:t>- проверяет полномочия заявителя;</w:t>
      </w:r>
    </w:p>
    <w:p w:rsidR="00072FAD" w:rsidRDefault="00072FAD" w:rsidP="00AA16AF">
      <w:pPr>
        <w:widowControl w:val="0"/>
        <w:autoSpaceDE w:val="0"/>
        <w:autoSpaceDN w:val="0"/>
        <w:adjustRightInd w:val="0"/>
        <w:ind w:firstLine="709"/>
        <w:jc w:val="both"/>
        <w:rPr>
          <w:rFonts w:cs="Arial"/>
          <w:szCs w:val="28"/>
        </w:rPr>
      </w:pPr>
      <w:r>
        <w:rPr>
          <w:rFonts w:cs="Arial"/>
          <w:szCs w:val="28"/>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настоящего административного регламента, а также документа, указанного в пункте 2.9 административного регламента (в случае, если заявитель представил данные документы самостоятельно);</w:t>
      </w:r>
    </w:p>
    <w:p w:rsidR="00072FAD" w:rsidRDefault="00072FAD" w:rsidP="00AA16AF">
      <w:pPr>
        <w:widowControl w:val="0"/>
        <w:autoSpaceDE w:val="0"/>
        <w:autoSpaceDN w:val="0"/>
        <w:adjustRightInd w:val="0"/>
        <w:ind w:firstLine="709"/>
        <w:jc w:val="both"/>
        <w:rPr>
          <w:rFonts w:cs="Arial"/>
          <w:szCs w:val="28"/>
        </w:rPr>
      </w:pPr>
      <w:r>
        <w:rPr>
          <w:rFonts w:cs="Arial"/>
          <w:szCs w:val="28"/>
        </w:rPr>
        <w:t>- проверяет соответствие представленных документов требованиям, удостоверяясь, что:</w:t>
      </w:r>
    </w:p>
    <w:p w:rsidR="00072FAD" w:rsidRDefault="00072FAD" w:rsidP="00AA16AF">
      <w:pPr>
        <w:widowControl w:val="0"/>
        <w:autoSpaceDE w:val="0"/>
        <w:autoSpaceDN w:val="0"/>
        <w:adjustRightInd w:val="0"/>
        <w:ind w:firstLine="709"/>
        <w:jc w:val="both"/>
        <w:rPr>
          <w:rFonts w:cs="Arial"/>
          <w:szCs w:val="28"/>
        </w:rPr>
      </w:pPr>
      <w:r>
        <w:rPr>
          <w:rFonts w:cs="Arial"/>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2FAD" w:rsidRDefault="00072FAD" w:rsidP="00AA16AF">
      <w:pPr>
        <w:widowControl w:val="0"/>
        <w:autoSpaceDE w:val="0"/>
        <w:autoSpaceDN w:val="0"/>
        <w:adjustRightInd w:val="0"/>
        <w:ind w:firstLine="709"/>
        <w:jc w:val="both"/>
        <w:rPr>
          <w:rFonts w:cs="Arial"/>
          <w:szCs w:val="28"/>
        </w:rPr>
      </w:pPr>
      <w:r>
        <w:rPr>
          <w:rFonts w:cs="Arial"/>
          <w:szCs w:val="28"/>
        </w:rPr>
        <w:t>- тексты документов написаны разборчиво, наименования юридических лиц - без сокращения, с указанием их мест нахождения;</w:t>
      </w:r>
    </w:p>
    <w:p w:rsidR="00072FAD" w:rsidRDefault="00072FAD" w:rsidP="00AA16AF">
      <w:pPr>
        <w:widowControl w:val="0"/>
        <w:autoSpaceDE w:val="0"/>
        <w:autoSpaceDN w:val="0"/>
        <w:adjustRightInd w:val="0"/>
        <w:ind w:firstLine="709"/>
        <w:jc w:val="both"/>
        <w:rPr>
          <w:rFonts w:cs="Arial"/>
          <w:szCs w:val="28"/>
        </w:rPr>
      </w:pPr>
      <w:r>
        <w:rPr>
          <w:rFonts w:cs="Arial"/>
          <w:szCs w:val="28"/>
        </w:rPr>
        <w:t>- фамилии, имена и отчества физических лиц, контактные телефоны, адреса их мест жительства написаны полностью;</w:t>
      </w:r>
    </w:p>
    <w:p w:rsidR="00072FAD" w:rsidRDefault="00072FAD" w:rsidP="00AA16AF">
      <w:pPr>
        <w:widowControl w:val="0"/>
        <w:autoSpaceDE w:val="0"/>
        <w:autoSpaceDN w:val="0"/>
        <w:adjustRightInd w:val="0"/>
        <w:ind w:firstLine="709"/>
        <w:jc w:val="both"/>
        <w:rPr>
          <w:rFonts w:cs="Arial"/>
          <w:szCs w:val="28"/>
        </w:rPr>
      </w:pPr>
      <w:r>
        <w:rPr>
          <w:rFonts w:cs="Arial"/>
          <w:szCs w:val="28"/>
        </w:rPr>
        <w:t>- в документах нет подчисток, приписок, зачеркнутых слов и иных неоговоренных исправлений;</w:t>
      </w:r>
    </w:p>
    <w:p w:rsidR="00072FAD" w:rsidRDefault="00072FAD" w:rsidP="00AA16AF">
      <w:pPr>
        <w:widowControl w:val="0"/>
        <w:autoSpaceDE w:val="0"/>
        <w:autoSpaceDN w:val="0"/>
        <w:adjustRightInd w:val="0"/>
        <w:ind w:firstLine="709"/>
        <w:jc w:val="both"/>
        <w:rPr>
          <w:rFonts w:cs="Arial"/>
          <w:szCs w:val="28"/>
        </w:rPr>
      </w:pPr>
      <w:r>
        <w:rPr>
          <w:rFonts w:cs="Arial"/>
          <w:szCs w:val="28"/>
        </w:rPr>
        <w:t>- документы не исполнены карандашом;</w:t>
      </w:r>
    </w:p>
    <w:p w:rsidR="00072FAD" w:rsidRDefault="00072FAD" w:rsidP="00AA16AF">
      <w:pPr>
        <w:widowControl w:val="0"/>
        <w:autoSpaceDE w:val="0"/>
        <w:autoSpaceDN w:val="0"/>
        <w:adjustRightInd w:val="0"/>
        <w:ind w:firstLine="709"/>
        <w:jc w:val="both"/>
        <w:rPr>
          <w:rFonts w:cs="Arial"/>
          <w:szCs w:val="28"/>
        </w:rPr>
      </w:pPr>
      <w:r>
        <w:rPr>
          <w:rFonts w:cs="Arial"/>
          <w:szCs w:val="28"/>
        </w:rPr>
        <w:t>- документы не имеют серьезных повреждений, наличие которых не позволяет однозначно истолковать их содержание;</w:t>
      </w:r>
    </w:p>
    <w:p w:rsidR="00072FAD" w:rsidRDefault="00072FAD" w:rsidP="00AA16AF">
      <w:pPr>
        <w:widowControl w:val="0"/>
        <w:autoSpaceDE w:val="0"/>
        <w:autoSpaceDN w:val="0"/>
        <w:adjustRightInd w:val="0"/>
        <w:ind w:firstLine="709"/>
        <w:jc w:val="both"/>
        <w:rPr>
          <w:rFonts w:cs="Arial"/>
          <w:szCs w:val="28"/>
        </w:rPr>
      </w:pPr>
      <w:r>
        <w:rPr>
          <w:rFonts w:cs="Arial"/>
          <w:szCs w:val="28"/>
        </w:rPr>
        <w:t>- принимает решение о приеме у заявителя представленных документов;</w:t>
      </w:r>
    </w:p>
    <w:p w:rsidR="00072FAD" w:rsidRDefault="00072FAD" w:rsidP="00AA16AF">
      <w:pPr>
        <w:widowControl w:val="0"/>
        <w:autoSpaceDE w:val="0"/>
        <w:autoSpaceDN w:val="0"/>
        <w:adjustRightInd w:val="0"/>
        <w:ind w:firstLine="709"/>
        <w:jc w:val="both"/>
        <w:rPr>
          <w:rFonts w:cs="Arial"/>
          <w:szCs w:val="28"/>
        </w:rPr>
      </w:pPr>
      <w:r>
        <w:rPr>
          <w:rFonts w:cs="Arial"/>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ходатайство и документы;</w:t>
      </w:r>
    </w:p>
    <w:p w:rsidR="00072FAD" w:rsidRDefault="00072FAD" w:rsidP="00AA16AF">
      <w:pPr>
        <w:widowControl w:val="0"/>
        <w:autoSpaceDE w:val="0"/>
        <w:autoSpaceDN w:val="0"/>
        <w:adjustRightInd w:val="0"/>
        <w:ind w:firstLine="709"/>
        <w:jc w:val="both"/>
        <w:rPr>
          <w:rFonts w:cs="Arial"/>
          <w:szCs w:val="28"/>
        </w:rPr>
      </w:pPr>
      <w:r>
        <w:rPr>
          <w:rFonts w:cs="Arial"/>
          <w:szCs w:val="28"/>
        </w:rPr>
        <w:lastRenderedPageBreak/>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72FAD" w:rsidRDefault="00072FAD" w:rsidP="00AA16AF">
      <w:pPr>
        <w:widowControl w:val="0"/>
        <w:autoSpaceDE w:val="0"/>
        <w:autoSpaceDN w:val="0"/>
        <w:adjustRightInd w:val="0"/>
        <w:ind w:firstLine="709"/>
        <w:jc w:val="both"/>
        <w:rPr>
          <w:rFonts w:cs="Arial"/>
          <w:szCs w:val="28"/>
        </w:rPr>
      </w:pPr>
      <w:r>
        <w:rPr>
          <w:rFonts w:cs="Arial"/>
          <w:szCs w:val="28"/>
        </w:rPr>
        <w:t xml:space="preserve">При отсутствии у заявителя заполненного ходатайства или неправильном его заполнении специалист Органа, МФЦ, ответственный за прием документов, помогает заявителю заполнить ходатайство. </w:t>
      </w:r>
    </w:p>
    <w:p w:rsidR="00072FAD" w:rsidRDefault="00072FAD" w:rsidP="00AA16AF">
      <w:pPr>
        <w:widowControl w:val="0"/>
        <w:autoSpaceDE w:val="0"/>
        <w:autoSpaceDN w:val="0"/>
        <w:adjustRightInd w:val="0"/>
        <w:ind w:firstLine="709"/>
        <w:jc w:val="both"/>
        <w:rPr>
          <w:rFonts w:cs="Arial"/>
          <w:szCs w:val="28"/>
        </w:rPr>
      </w:pPr>
      <w:r>
        <w:rPr>
          <w:rFonts w:cs="Arial"/>
          <w:szCs w:val="28"/>
        </w:rPr>
        <w:t xml:space="preserve">Длительность осуществления всех необходимых действий не может превышать 15 минут. </w:t>
      </w:r>
    </w:p>
    <w:p w:rsidR="00072FAD" w:rsidRDefault="00072FAD" w:rsidP="00AA16AF">
      <w:pPr>
        <w:widowControl w:val="0"/>
        <w:autoSpaceDE w:val="0"/>
        <w:autoSpaceDN w:val="0"/>
        <w:adjustRightInd w:val="0"/>
        <w:ind w:firstLine="709"/>
        <w:jc w:val="both"/>
        <w:rPr>
          <w:rFonts w:cs="Arial"/>
          <w:szCs w:val="28"/>
        </w:rPr>
      </w:pPr>
      <w:r>
        <w:rPr>
          <w:rFonts w:cs="Arial"/>
          <w:szCs w:val="28"/>
        </w:rPr>
        <w:t>Если заявитель обратился заочно, специалист Органа, ответственный за прием документов:</w:t>
      </w:r>
    </w:p>
    <w:p w:rsidR="00072FAD" w:rsidRDefault="00072FAD" w:rsidP="00AA16AF">
      <w:pPr>
        <w:widowControl w:val="0"/>
        <w:autoSpaceDE w:val="0"/>
        <w:autoSpaceDN w:val="0"/>
        <w:adjustRightInd w:val="0"/>
        <w:ind w:firstLine="709"/>
        <w:jc w:val="both"/>
        <w:rPr>
          <w:rFonts w:cs="Arial"/>
          <w:szCs w:val="28"/>
        </w:rPr>
      </w:pPr>
      <w:r>
        <w:rPr>
          <w:rFonts w:cs="Arial"/>
          <w:szCs w:val="28"/>
        </w:rPr>
        <w:t>регистрирует его под индивидуальным порядковым номером в день поступления документов в информационную систему;</w:t>
      </w:r>
    </w:p>
    <w:p w:rsidR="00072FAD" w:rsidRDefault="00072FAD" w:rsidP="00AA16AF">
      <w:pPr>
        <w:widowControl w:val="0"/>
        <w:autoSpaceDE w:val="0"/>
        <w:autoSpaceDN w:val="0"/>
        <w:adjustRightInd w:val="0"/>
        <w:ind w:firstLine="709"/>
        <w:jc w:val="both"/>
        <w:rPr>
          <w:rFonts w:cs="Arial"/>
          <w:szCs w:val="28"/>
        </w:rPr>
      </w:pPr>
      <w:r>
        <w:rPr>
          <w:rFonts w:cs="Arial"/>
          <w:szCs w:val="28"/>
        </w:rPr>
        <w:t>проверяет правильность оформления ходатайства и правильность оформления иных документов, поступивших от заявителя;</w:t>
      </w:r>
    </w:p>
    <w:p w:rsidR="00072FAD" w:rsidRDefault="00072FAD" w:rsidP="00AA16AF">
      <w:pPr>
        <w:widowControl w:val="0"/>
        <w:autoSpaceDE w:val="0"/>
        <w:autoSpaceDN w:val="0"/>
        <w:adjustRightInd w:val="0"/>
        <w:ind w:firstLine="709"/>
        <w:jc w:val="both"/>
        <w:rPr>
          <w:rFonts w:cs="Arial"/>
          <w:szCs w:val="28"/>
        </w:rPr>
      </w:pPr>
      <w:r>
        <w:rPr>
          <w:rFonts w:cs="Arial"/>
          <w:szCs w:val="28"/>
        </w:rPr>
        <w:t>проверяет представленные документы на предмет комплектности;</w:t>
      </w:r>
    </w:p>
    <w:p w:rsidR="00072FAD" w:rsidRDefault="00072FAD" w:rsidP="00AA16AF">
      <w:pPr>
        <w:widowControl w:val="0"/>
        <w:autoSpaceDE w:val="0"/>
        <w:autoSpaceDN w:val="0"/>
        <w:adjustRightInd w:val="0"/>
        <w:ind w:firstLine="709"/>
        <w:jc w:val="both"/>
        <w:rPr>
          <w:rFonts w:cs="Arial"/>
          <w:szCs w:val="28"/>
        </w:rPr>
      </w:pPr>
      <w:r>
        <w:rPr>
          <w:rFonts w:cs="Arial"/>
          <w:szCs w:val="28"/>
        </w:rPr>
        <w:t>отправляет заявителю уведомление с описью принятых документов и указанием даты их принятия, подтверждающее принятие документов.</w:t>
      </w:r>
    </w:p>
    <w:p w:rsidR="00072FAD" w:rsidRDefault="00072FAD" w:rsidP="00AA16AF">
      <w:pPr>
        <w:ind w:firstLine="851"/>
        <w:jc w:val="both"/>
        <w:rPr>
          <w:szCs w:val="28"/>
        </w:rPr>
      </w:pPr>
      <w:r>
        <w:rPr>
          <w:szCs w:val="28"/>
        </w:rPr>
        <w:t>Уведомление направляется заявителю не позднее дня, следующего за днем поступления ходатайства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ходатайства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rsidR="00072FAD" w:rsidRDefault="00072FAD" w:rsidP="00AA16AF">
      <w:pPr>
        <w:widowControl w:val="0"/>
        <w:autoSpaceDE w:val="0"/>
        <w:autoSpaceDN w:val="0"/>
        <w:adjustRightInd w:val="0"/>
        <w:ind w:firstLine="709"/>
        <w:jc w:val="both"/>
        <w:rPr>
          <w:szCs w:val="28"/>
        </w:rPr>
      </w:pPr>
      <w:r>
        <w:rPr>
          <w:szCs w:val="28"/>
        </w:rPr>
        <w:t>При поступлении ходатайства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ходатайстве и прилагаемых к нему документах сведений, выдает заявителю расписку в получении документов, в которой указывается:</w:t>
      </w:r>
    </w:p>
    <w:p w:rsidR="00072FAD" w:rsidRDefault="00072FAD" w:rsidP="00AA16AF">
      <w:pPr>
        <w:widowControl w:val="0"/>
        <w:autoSpaceDE w:val="0"/>
        <w:autoSpaceDN w:val="0"/>
        <w:adjustRightInd w:val="0"/>
        <w:ind w:firstLine="709"/>
        <w:jc w:val="both"/>
        <w:rPr>
          <w:szCs w:val="28"/>
        </w:rPr>
      </w:pPr>
      <w:r>
        <w:rPr>
          <w:szCs w:val="28"/>
        </w:rPr>
        <w:t>- место, дата и время приема запроса заявителя;</w:t>
      </w:r>
    </w:p>
    <w:p w:rsidR="00072FAD" w:rsidRDefault="00072FAD" w:rsidP="00AA16AF">
      <w:pPr>
        <w:widowControl w:val="0"/>
        <w:autoSpaceDE w:val="0"/>
        <w:autoSpaceDN w:val="0"/>
        <w:adjustRightInd w:val="0"/>
        <w:ind w:firstLine="709"/>
        <w:jc w:val="both"/>
        <w:rPr>
          <w:szCs w:val="28"/>
        </w:rPr>
      </w:pPr>
      <w:r>
        <w:rPr>
          <w:szCs w:val="28"/>
        </w:rPr>
        <w:t>- фамилия, имя, отчество заявителя;</w:t>
      </w:r>
    </w:p>
    <w:p w:rsidR="00072FAD" w:rsidRDefault="00072FAD" w:rsidP="00AA16AF">
      <w:pPr>
        <w:widowControl w:val="0"/>
        <w:autoSpaceDE w:val="0"/>
        <w:autoSpaceDN w:val="0"/>
        <w:adjustRightInd w:val="0"/>
        <w:ind w:firstLine="709"/>
        <w:jc w:val="both"/>
        <w:rPr>
          <w:szCs w:val="28"/>
        </w:rPr>
      </w:pPr>
      <w:r>
        <w:rPr>
          <w:szCs w:val="28"/>
        </w:rPr>
        <w:t>- перечень принятых документов от заявителя;</w:t>
      </w:r>
    </w:p>
    <w:p w:rsidR="00072FAD" w:rsidRDefault="00072FAD" w:rsidP="00AA16AF">
      <w:pPr>
        <w:widowControl w:val="0"/>
        <w:autoSpaceDE w:val="0"/>
        <w:autoSpaceDN w:val="0"/>
        <w:adjustRightInd w:val="0"/>
        <w:ind w:firstLine="709"/>
        <w:jc w:val="both"/>
        <w:rPr>
          <w:szCs w:val="28"/>
        </w:rPr>
      </w:pPr>
      <w:r>
        <w:rPr>
          <w:szCs w:val="28"/>
        </w:rPr>
        <w:t>- фамилия, имя, отчество специалиста, принявшего запрос;</w:t>
      </w:r>
    </w:p>
    <w:p w:rsidR="00072FAD" w:rsidRDefault="00072FAD" w:rsidP="00AA16AF">
      <w:pPr>
        <w:widowControl w:val="0"/>
        <w:autoSpaceDE w:val="0"/>
        <w:autoSpaceDN w:val="0"/>
        <w:adjustRightInd w:val="0"/>
        <w:ind w:firstLine="709"/>
        <w:jc w:val="both"/>
        <w:rPr>
          <w:szCs w:val="28"/>
        </w:rPr>
      </w:pPr>
      <w:r>
        <w:rPr>
          <w:szCs w:val="28"/>
        </w:rPr>
        <w:t>- срок предоставления муниципальной услуги в соответствии с настоящим Регламентом.</w:t>
      </w:r>
    </w:p>
    <w:p w:rsidR="00072FAD" w:rsidRDefault="00072FAD" w:rsidP="00AA16AF">
      <w:pPr>
        <w:widowControl w:val="0"/>
        <w:autoSpaceDE w:val="0"/>
        <w:autoSpaceDN w:val="0"/>
        <w:adjustRightInd w:val="0"/>
        <w:ind w:firstLine="709"/>
        <w:jc w:val="both"/>
        <w:rPr>
          <w:szCs w:val="28"/>
        </w:rPr>
      </w:pPr>
      <w:r>
        <w:rPr>
          <w:szCs w:val="28"/>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2FAD" w:rsidRDefault="00072FAD" w:rsidP="00AA16AF">
      <w:pPr>
        <w:widowControl w:val="0"/>
        <w:autoSpaceDE w:val="0"/>
        <w:autoSpaceDN w:val="0"/>
        <w:adjustRightInd w:val="0"/>
        <w:ind w:firstLine="709"/>
        <w:jc w:val="both"/>
        <w:rPr>
          <w:rFonts w:cs="Arial"/>
          <w:szCs w:val="28"/>
        </w:rPr>
      </w:pPr>
      <w:r>
        <w:rPr>
          <w:rFonts w:cs="Arial"/>
          <w:szCs w:val="28"/>
        </w:rPr>
        <w:t xml:space="preserve">По итогам исполнения административной процедуры по приему документов в Органе, специалист Органа, ответственный за прием </w:t>
      </w:r>
      <w:r>
        <w:rPr>
          <w:rFonts w:cs="Arial"/>
          <w:szCs w:val="28"/>
        </w:rPr>
        <w:lastRenderedPageBreak/>
        <w:t>документов, формирует документы (дело) и передает его специалисту Органа, ответственному за принятие решения.</w:t>
      </w:r>
    </w:p>
    <w:p w:rsidR="00072FAD" w:rsidRDefault="00072FAD" w:rsidP="00AA16AF">
      <w:pPr>
        <w:widowControl w:val="0"/>
        <w:autoSpaceDE w:val="0"/>
        <w:autoSpaceDN w:val="0"/>
        <w:adjustRightInd w:val="0"/>
        <w:ind w:firstLine="709"/>
        <w:jc w:val="both"/>
        <w:rPr>
          <w:rFonts w:cs="Arial"/>
          <w:szCs w:val="28"/>
        </w:rPr>
      </w:pPr>
      <w:r>
        <w:rPr>
          <w:rFonts w:cs="Arial"/>
          <w:szCs w:val="28"/>
        </w:rPr>
        <w:t>В случае,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072FAD" w:rsidRDefault="00072FAD" w:rsidP="00AA16AF">
      <w:pPr>
        <w:widowControl w:val="0"/>
        <w:autoSpaceDE w:val="0"/>
        <w:autoSpaceDN w:val="0"/>
        <w:adjustRightInd w:val="0"/>
        <w:ind w:firstLine="709"/>
        <w:jc w:val="both"/>
        <w:rPr>
          <w:rFonts w:cs="Arial"/>
          <w:szCs w:val="28"/>
        </w:rPr>
      </w:pPr>
      <w:r>
        <w:rPr>
          <w:rFonts w:cs="Arial"/>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072FAD" w:rsidRDefault="00072FAD" w:rsidP="00AA16AF">
      <w:pPr>
        <w:widowControl w:val="0"/>
        <w:autoSpaceDE w:val="0"/>
        <w:autoSpaceDN w:val="0"/>
        <w:adjustRightInd w:val="0"/>
        <w:ind w:firstLine="709"/>
        <w:jc w:val="both"/>
        <w:rPr>
          <w:szCs w:val="28"/>
        </w:rPr>
      </w:pPr>
      <w:r>
        <w:rPr>
          <w:szCs w:val="28"/>
        </w:rPr>
        <w:t xml:space="preserve">В случае,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 </w:t>
      </w:r>
    </w:p>
    <w:p w:rsidR="00072FAD" w:rsidRDefault="00072FAD" w:rsidP="00AA16AF">
      <w:pPr>
        <w:widowControl w:val="0"/>
        <w:autoSpaceDE w:val="0"/>
        <w:autoSpaceDN w:val="0"/>
        <w:adjustRightInd w:val="0"/>
        <w:ind w:firstLine="709"/>
        <w:jc w:val="both"/>
        <w:rPr>
          <w:szCs w:val="28"/>
        </w:rPr>
      </w:pPr>
      <w:r>
        <w:rPr>
          <w:szCs w:val="28"/>
        </w:rPr>
        <w:t>3.2.1. Критерием принятия решения является наличие ходатайства и прилагаемых к нему документов.</w:t>
      </w:r>
    </w:p>
    <w:p w:rsidR="00072FAD" w:rsidRDefault="00072FAD" w:rsidP="00AA16AF">
      <w:pPr>
        <w:widowControl w:val="0"/>
        <w:autoSpaceDE w:val="0"/>
        <w:autoSpaceDN w:val="0"/>
        <w:adjustRightInd w:val="0"/>
        <w:ind w:firstLine="709"/>
        <w:jc w:val="both"/>
        <w:rPr>
          <w:rFonts w:cs="Arial"/>
          <w:szCs w:val="28"/>
        </w:rPr>
      </w:pPr>
      <w:r>
        <w:rPr>
          <w:rFonts w:cs="Arial"/>
          <w:szCs w:val="28"/>
        </w:rPr>
        <w:t xml:space="preserve">3.2.2. Максимальный срок исполнения административной процедуры составляет 2 календарных дня с момента обращения заявителя о предоставлении муниципальной услуги. </w:t>
      </w:r>
    </w:p>
    <w:p w:rsidR="00072FAD" w:rsidRDefault="00072FAD" w:rsidP="00AA16AF">
      <w:pPr>
        <w:widowControl w:val="0"/>
        <w:autoSpaceDE w:val="0"/>
        <w:autoSpaceDN w:val="0"/>
        <w:adjustRightInd w:val="0"/>
        <w:ind w:firstLine="709"/>
        <w:jc w:val="both"/>
        <w:rPr>
          <w:rFonts w:cs="Arial"/>
          <w:szCs w:val="28"/>
        </w:rPr>
      </w:pPr>
      <w:r>
        <w:rPr>
          <w:rFonts w:cs="Arial"/>
          <w:szCs w:val="28"/>
        </w:rPr>
        <w:t>3.2.3. Результатом административной процедуры является:</w:t>
      </w:r>
    </w:p>
    <w:p w:rsidR="00072FAD" w:rsidRDefault="00072FAD" w:rsidP="00AA16AF">
      <w:pPr>
        <w:widowControl w:val="0"/>
        <w:autoSpaceDE w:val="0"/>
        <w:autoSpaceDN w:val="0"/>
        <w:adjustRightInd w:val="0"/>
        <w:ind w:firstLine="709"/>
        <w:jc w:val="both"/>
        <w:rPr>
          <w:rFonts w:cs="Arial"/>
          <w:szCs w:val="28"/>
        </w:rPr>
      </w:pPr>
      <w:r>
        <w:rPr>
          <w:rFonts w:cs="Arial"/>
          <w:szCs w:val="28"/>
        </w:rPr>
        <w:t>- прием и регистрация ходатайства (документов) и передача ходатайства (документов) специалисту Органа,  ответственному за принятие решений.</w:t>
      </w:r>
    </w:p>
    <w:p w:rsidR="00072FAD" w:rsidRDefault="00072FAD" w:rsidP="00AA16AF">
      <w:pPr>
        <w:widowControl w:val="0"/>
        <w:autoSpaceDE w:val="0"/>
        <w:autoSpaceDN w:val="0"/>
        <w:adjustRightInd w:val="0"/>
        <w:ind w:firstLine="709"/>
        <w:jc w:val="both"/>
        <w:rPr>
          <w:szCs w:val="28"/>
        </w:rPr>
      </w:pPr>
      <w:r>
        <w:rPr>
          <w:szCs w:val="28"/>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072FAD" w:rsidRDefault="00072FAD" w:rsidP="00AA16AF">
      <w:pPr>
        <w:widowControl w:val="0"/>
        <w:autoSpaceDE w:val="0"/>
        <w:autoSpaceDN w:val="0"/>
        <w:adjustRightInd w:val="0"/>
        <w:ind w:firstLine="709"/>
        <w:jc w:val="both"/>
        <w:rPr>
          <w:rFonts w:cs="Arial"/>
          <w:szCs w:val="28"/>
        </w:rPr>
      </w:pPr>
    </w:p>
    <w:p w:rsidR="00072FAD" w:rsidRDefault="00072FAD" w:rsidP="00AA16AF">
      <w:pPr>
        <w:jc w:val="center"/>
        <w:rPr>
          <w:b/>
          <w:szCs w:val="28"/>
        </w:rPr>
      </w:pPr>
      <w:r>
        <w:rPr>
          <w:b/>
          <w:szCs w:val="28"/>
        </w:rPr>
        <w:t>Осуществление межведомственного информационного взаимодействия в рамках предоставления муниципальной услуги</w:t>
      </w:r>
    </w:p>
    <w:p w:rsidR="00072FAD" w:rsidRDefault="00072FAD" w:rsidP="00AA16AF">
      <w:pPr>
        <w:jc w:val="center"/>
        <w:rPr>
          <w:szCs w:val="28"/>
        </w:rPr>
      </w:pPr>
    </w:p>
    <w:p w:rsidR="00072FAD" w:rsidRDefault="00072FAD" w:rsidP="00AA16AF">
      <w:pPr>
        <w:widowControl w:val="0"/>
        <w:autoSpaceDE w:val="0"/>
        <w:autoSpaceDN w:val="0"/>
        <w:adjustRightInd w:val="0"/>
        <w:ind w:firstLine="709"/>
        <w:jc w:val="both"/>
        <w:rPr>
          <w:szCs w:val="28"/>
        </w:rPr>
      </w:pPr>
      <w:r>
        <w:rPr>
          <w:szCs w:val="28"/>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072FAD" w:rsidRDefault="00072FAD" w:rsidP="00AA16AF">
      <w:pPr>
        <w:widowControl w:val="0"/>
        <w:autoSpaceDE w:val="0"/>
        <w:autoSpaceDN w:val="0"/>
        <w:adjustRightInd w:val="0"/>
        <w:ind w:firstLine="709"/>
        <w:jc w:val="both"/>
        <w:rPr>
          <w:szCs w:val="28"/>
        </w:rPr>
      </w:pPr>
      <w:r>
        <w:rPr>
          <w:szCs w:val="28"/>
        </w:rPr>
        <w:t>Специалист Органа, МФЦ, ответственный за межведомственное взаимодействие, не позднее дня, следующего за днем поступления ходатайства:</w:t>
      </w:r>
    </w:p>
    <w:p w:rsidR="00072FAD" w:rsidRDefault="00072FAD" w:rsidP="00AA16AF">
      <w:pPr>
        <w:widowControl w:val="0"/>
        <w:tabs>
          <w:tab w:val="left" w:pos="993"/>
        </w:tabs>
        <w:autoSpaceDE w:val="0"/>
        <w:autoSpaceDN w:val="0"/>
        <w:adjustRightInd w:val="0"/>
        <w:ind w:firstLine="709"/>
        <w:jc w:val="both"/>
        <w:rPr>
          <w:szCs w:val="28"/>
        </w:rPr>
      </w:pPr>
      <w:r>
        <w:rPr>
          <w:szCs w:val="28"/>
        </w:rPr>
        <w:t xml:space="preserve">- оформляет межведомственные запросы; </w:t>
      </w:r>
    </w:p>
    <w:p w:rsidR="00072FAD" w:rsidRDefault="00072FAD" w:rsidP="00AA16AF">
      <w:pPr>
        <w:widowControl w:val="0"/>
        <w:tabs>
          <w:tab w:val="left" w:pos="993"/>
        </w:tabs>
        <w:autoSpaceDE w:val="0"/>
        <w:autoSpaceDN w:val="0"/>
        <w:adjustRightInd w:val="0"/>
        <w:ind w:firstLine="709"/>
        <w:jc w:val="both"/>
        <w:rPr>
          <w:szCs w:val="28"/>
        </w:rPr>
      </w:pPr>
      <w:r>
        <w:rPr>
          <w:szCs w:val="28"/>
        </w:rPr>
        <w:t>- подписывает оформленный межведомственный запрос у руководителя Органа, МФЦ;</w:t>
      </w:r>
    </w:p>
    <w:p w:rsidR="00072FAD" w:rsidRDefault="00072FAD" w:rsidP="00AA16AF">
      <w:pPr>
        <w:widowControl w:val="0"/>
        <w:tabs>
          <w:tab w:val="left" w:pos="993"/>
        </w:tabs>
        <w:autoSpaceDE w:val="0"/>
        <w:autoSpaceDN w:val="0"/>
        <w:adjustRightInd w:val="0"/>
        <w:ind w:firstLine="709"/>
        <w:jc w:val="both"/>
        <w:rPr>
          <w:szCs w:val="28"/>
        </w:rPr>
      </w:pPr>
      <w:r>
        <w:rPr>
          <w:szCs w:val="28"/>
        </w:rPr>
        <w:t>- регистрирует межведомственный запрос в соответствующем реестре;</w:t>
      </w:r>
    </w:p>
    <w:p w:rsidR="00072FAD" w:rsidRDefault="00072FAD" w:rsidP="00AA16AF">
      <w:pPr>
        <w:widowControl w:val="0"/>
        <w:tabs>
          <w:tab w:val="left" w:pos="993"/>
        </w:tabs>
        <w:autoSpaceDE w:val="0"/>
        <w:autoSpaceDN w:val="0"/>
        <w:adjustRightInd w:val="0"/>
        <w:ind w:firstLine="709"/>
        <w:jc w:val="both"/>
        <w:rPr>
          <w:szCs w:val="28"/>
        </w:rPr>
      </w:pPr>
      <w:r>
        <w:rPr>
          <w:szCs w:val="28"/>
        </w:rPr>
        <w:t xml:space="preserve">- направляет межведомственный запрос в соответствующий орган или </w:t>
      </w:r>
      <w:r>
        <w:rPr>
          <w:szCs w:val="28"/>
        </w:rPr>
        <w:lastRenderedPageBreak/>
        <w:t>организацию.</w:t>
      </w:r>
    </w:p>
    <w:p w:rsidR="00072FAD" w:rsidRDefault="00072FAD" w:rsidP="00AA16AF">
      <w:pPr>
        <w:widowControl w:val="0"/>
        <w:autoSpaceDE w:val="0"/>
        <w:autoSpaceDN w:val="0"/>
        <w:adjustRightInd w:val="0"/>
        <w:ind w:firstLine="709"/>
        <w:jc w:val="both"/>
        <w:rPr>
          <w:szCs w:val="28"/>
        </w:rPr>
      </w:pPr>
      <w:r>
        <w:rPr>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72FAD" w:rsidRDefault="00072FAD" w:rsidP="00AA16AF">
      <w:pPr>
        <w:widowControl w:val="0"/>
        <w:autoSpaceDE w:val="0"/>
        <w:autoSpaceDN w:val="0"/>
        <w:adjustRightInd w:val="0"/>
        <w:ind w:firstLine="709"/>
        <w:jc w:val="both"/>
        <w:rPr>
          <w:szCs w:val="28"/>
        </w:rPr>
      </w:pPr>
      <w:r>
        <w:rPr>
          <w:szCs w:val="28"/>
        </w:rPr>
        <w:t>Межведомственный запрос содержит:</w:t>
      </w:r>
    </w:p>
    <w:p w:rsidR="00072FAD" w:rsidRDefault="00072FAD" w:rsidP="00AA16AF">
      <w:pPr>
        <w:widowControl w:val="0"/>
        <w:autoSpaceDE w:val="0"/>
        <w:autoSpaceDN w:val="0"/>
        <w:adjustRightInd w:val="0"/>
        <w:ind w:firstLine="709"/>
        <w:jc w:val="both"/>
        <w:rPr>
          <w:szCs w:val="28"/>
        </w:rPr>
      </w:pPr>
      <w:r>
        <w:rPr>
          <w:szCs w:val="28"/>
        </w:rPr>
        <w:t>1) наименование Органа, МФЦ, направляющего межведомственный запрос;</w:t>
      </w:r>
    </w:p>
    <w:p w:rsidR="00072FAD" w:rsidRDefault="00072FAD" w:rsidP="00AA16AF">
      <w:pPr>
        <w:widowControl w:val="0"/>
        <w:autoSpaceDE w:val="0"/>
        <w:autoSpaceDN w:val="0"/>
        <w:adjustRightInd w:val="0"/>
        <w:ind w:firstLine="709"/>
        <w:jc w:val="both"/>
        <w:rPr>
          <w:szCs w:val="28"/>
        </w:rPr>
      </w:pPr>
      <w:r>
        <w:rPr>
          <w:szCs w:val="28"/>
        </w:rPr>
        <w:t>2) наименование органа или организации, в адрес которых направляется межведомственный запрос;</w:t>
      </w:r>
    </w:p>
    <w:p w:rsidR="00072FAD" w:rsidRDefault="00072FAD" w:rsidP="00AA16AF">
      <w:pPr>
        <w:widowControl w:val="0"/>
        <w:autoSpaceDE w:val="0"/>
        <w:autoSpaceDN w:val="0"/>
        <w:adjustRightInd w:val="0"/>
        <w:ind w:firstLine="709"/>
        <w:jc w:val="both"/>
        <w:rPr>
          <w:szCs w:val="28"/>
        </w:rPr>
      </w:pPr>
      <w:r>
        <w:rPr>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072FAD" w:rsidRDefault="00072FAD" w:rsidP="00AA16AF">
      <w:pPr>
        <w:widowControl w:val="0"/>
        <w:autoSpaceDE w:val="0"/>
        <w:autoSpaceDN w:val="0"/>
        <w:adjustRightInd w:val="0"/>
        <w:ind w:firstLine="709"/>
        <w:jc w:val="both"/>
        <w:rPr>
          <w:szCs w:val="28"/>
        </w:rPr>
      </w:pPr>
      <w:r>
        <w:rPr>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72FAD" w:rsidRDefault="00072FAD" w:rsidP="00AA16AF">
      <w:pPr>
        <w:widowControl w:val="0"/>
        <w:autoSpaceDE w:val="0"/>
        <w:autoSpaceDN w:val="0"/>
        <w:adjustRightInd w:val="0"/>
        <w:ind w:firstLine="709"/>
        <w:jc w:val="both"/>
        <w:rPr>
          <w:szCs w:val="28"/>
        </w:rPr>
      </w:pPr>
      <w:r>
        <w:rPr>
          <w:szCs w:val="28"/>
        </w:rPr>
        <w:t xml:space="preserve">5) сведения, необходимые для представления документа и (или) информации, изложенные заявителем в поданном ходатайстве; </w:t>
      </w:r>
    </w:p>
    <w:p w:rsidR="00072FAD" w:rsidRDefault="00072FAD" w:rsidP="00AA16AF">
      <w:pPr>
        <w:widowControl w:val="0"/>
        <w:autoSpaceDE w:val="0"/>
        <w:autoSpaceDN w:val="0"/>
        <w:adjustRightInd w:val="0"/>
        <w:ind w:firstLine="709"/>
        <w:jc w:val="both"/>
        <w:rPr>
          <w:szCs w:val="28"/>
        </w:rPr>
      </w:pPr>
      <w:r>
        <w:rPr>
          <w:szCs w:val="28"/>
        </w:rPr>
        <w:t>6) контактная информация для направления ответа на межведомственный запрос;</w:t>
      </w:r>
    </w:p>
    <w:p w:rsidR="00072FAD" w:rsidRDefault="00072FAD" w:rsidP="00AA16AF">
      <w:pPr>
        <w:widowControl w:val="0"/>
        <w:autoSpaceDE w:val="0"/>
        <w:autoSpaceDN w:val="0"/>
        <w:adjustRightInd w:val="0"/>
        <w:ind w:firstLine="709"/>
        <w:jc w:val="both"/>
        <w:rPr>
          <w:szCs w:val="28"/>
        </w:rPr>
      </w:pPr>
      <w:r>
        <w:rPr>
          <w:szCs w:val="28"/>
        </w:rPr>
        <w:t>7) дата направления межведомственного запроса и срок ожидаемого ответа на межведомственный запрос;</w:t>
      </w:r>
    </w:p>
    <w:p w:rsidR="00072FAD" w:rsidRDefault="00072FAD" w:rsidP="00AA16AF">
      <w:pPr>
        <w:widowControl w:val="0"/>
        <w:autoSpaceDE w:val="0"/>
        <w:autoSpaceDN w:val="0"/>
        <w:adjustRightInd w:val="0"/>
        <w:ind w:firstLine="709"/>
        <w:jc w:val="both"/>
        <w:rPr>
          <w:szCs w:val="28"/>
        </w:rPr>
      </w:pPr>
      <w:r>
        <w:rPr>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72FAD" w:rsidRDefault="00072FAD" w:rsidP="00AA16AF">
      <w:pPr>
        <w:widowControl w:val="0"/>
        <w:autoSpaceDE w:val="0"/>
        <w:autoSpaceDN w:val="0"/>
        <w:adjustRightInd w:val="0"/>
        <w:ind w:firstLine="709"/>
        <w:jc w:val="both"/>
        <w:rPr>
          <w:szCs w:val="28"/>
        </w:rPr>
      </w:pPr>
      <w:r>
        <w:rPr>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072FAD" w:rsidRDefault="00072FAD" w:rsidP="00AA16AF">
      <w:pPr>
        <w:widowControl w:val="0"/>
        <w:autoSpaceDE w:val="0"/>
        <w:autoSpaceDN w:val="0"/>
        <w:adjustRightInd w:val="0"/>
        <w:ind w:firstLine="709"/>
        <w:jc w:val="both"/>
        <w:rPr>
          <w:szCs w:val="28"/>
        </w:rPr>
      </w:pPr>
      <w:r>
        <w:rPr>
          <w:szCs w:val="28"/>
        </w:rPr>
        <w:t>Направление межведомственного запроса осуществляется одним из следующих способов:</w:t>
      </w:r>
    </w:p>
    <w:p w:rsidR="00072FAD" w:rsidRDefault="00072FAD" w:rsidP="00AA16AF">
      <w:pPr>
        <w:widowControl w:val="0"/>
        <w:tabs>
          <w:tab w:val="left" w:pos="993"/>
        </w:tabs>
        <w:autoSpaceDE w:val="0"/>
        <w:autoSpaceDN w:val="0"/>
        <w:adjustRightInd w:val="0"/>
        <w:ind w:firstLine="709"/>
        <w:jc w:val="both"/>
        <w:rPr>
          <w:szCs w:val="28"/>
        </w:rPr>
      </w:pPr>
      <w:r>
        <w:rPr>
          <w:szCs w:val="28"/>
        </w:rPr>
        <w:t>- почтовым отправлением;</w:t>
      </w:r>
    </w:p>
    <w:p w:rsidR="00072FAD" w:rsidRDefault="00072FAD" w:rsidP="00AA16AF">
      <w:pPr>
        <w:widowControl w:val="0"/>
        <w:tabs>
          <w:tab w:val="left" w:pos="993"/>
        </w:tabs>
        <w:autoSpaceDE w:val="0"/>
        <w:autoSpaceDN w:val="0"/>
        <w:adjustRightInd w:val="0"/>
        <w:ind w:firstLine="709"/>
        <w:jc w:val="both"/>
        <w:rPr>
          <w:szCs w:val="28"/>
        </w:rPr>
      </w:pPr>
      <w:r>
        <w:rPr>
          <w:szCs w:val="28"/>
        </w:rPr>
        <w:t>-</w:t>
      </w:r>
      <w:r>
        <w:rPr>
          <w:szCs w:val="28"/>
        </w:rPr>
        <w:tab/>
        <w:t>курьером, под расписку;</w:t>
      </w:r>
    </w:p>
    <w:p w:rsidR="00072FAD" w:rsidRDefault="00072FAD" w:rsidP="00AA16AF">
      <w:pPr>
        <w:widowControl w:val="0"/>
        <w:tabs>
          <w:tab w:val="left" w:pos="993"/>
        </w:tabs>
        <w:autoSpaceDE w:val="0"/>
        <w:autoSpaceDN w:val="0"/>
        <w:adjustRightInd w:val="0"/>
        <w:ind w:firstLine="709"/>
        <w:jc w:val="both"/>
        <w:rPr>
          <w:szCs w:val="28"/>
        </w:rPr>
      </w:pPr>
      <w:r>
        <w:rPr>
          <w:szCs w:val="28"/>
        </w:rPr>
        <w:t>-</w:t>
      </w:r>
      <w:r>
        <w:rPr>
          <w:szCs w:val="28"/>
        </w:rPr>
        <w:tab/>
        <w:t>через СМЭВ (систему межведомственного электронного взаимодействия).</w:t>
      </w:r>
    </w:p>
    <w:p w:rsidR="00072FAD" w:rsidRDefault="00072FAD" w:rsidP="00AA16AF">
      <w:pPr>
        <w:widowControl w:val="0"/>
        <w:autoSpaceDE w:val="0"/>
        <w:autoSpaceDN w:val="0"/>
        <w:adjustRightInd w:val="0"/>
        <w:ind w:firstLine="709"/>
        <w:jc w:val="both"/>
        <w:rPr>
          <w:szCs w:val="28"/>
        </w:rPr>
      </w:pPr>
      <w:r>
        <w:rPr>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072FAD" w:rsidRDefault="00072FAD" w:rsidP="00AA16AF">
      <w:pPr>
        <w:widowControl w:val="0"/>
        <w:autoSpaceDE w:val="0"/>
        <w:autoSpaceDN w:val="0"/>
        <w:adjustRightInd w:val="0"/>
        <w:ind w:firstLine="709"/>
        <w:jc w:val="both"/>
        <w:rPr>
          <w:szCs w:val="28"/>
        </w:rPr>
      </w:pPr>
      <w:r>
        <w:rPr>
          <w:szCs w:val="28"/>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072FAD" w:rsidRDefault="00072FAD" w:rsidP="00AA16AF">
      <w:pPr>
        <w:widowControl w:val="0"/>
        <w:autoSpaceDE w:val="0"/>
        <w:autoSpaceDN w:val="0"/>
        <w:adjustRightInd w:val="0"/>
        <w:ind w:firstLine="709"/>
        <w:jc w:val="both"/>
        <w:rPr>
          <w:szCs w:val="28"/>
        </w:rPr>
      </w:pPr>
      <w:r>
        <w:rPr>
          <w:szCs w:val="28"/>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072FAD" w:rsidRDefault="00072FAD" w:rsidP="00AA16AF">
      <w:pPr>
        <w:widowControl w:val="0"/>
        <w:autoSpaceDE w:val="0"/>
        <w:autoSpaceDN w:val="0"/>
        <w:adjustRightInd w:val="0"/>
        <w:ind w:firstLine="709"/>
        <w:jc w:val="both"/>
        <w:rPr>
          <w:szCs w:val="28"/>
        </w:rPr>
      </w:pPr>
      <w:r>
        <w:rPr>
          <w:szCs w:val="28"/>
        </w:rPr>
        <w:lastRenderedPageBreak/>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ходатайство вместе с представленными заявителем документами специалисту Органа,  ответственному за принятие решения о предоставлении услуги.</w:t>
      </w:r>
    </w:p>
    <w:p w:rsidR="00072FAD" w:rsidRDefault="00072FAD" w:rsidP="00AA16AF">
      <w:pPr>
        <w:widowControl w:val="0"/>
        <w:autoSpaceDE w:val="0"/>
        <w:autoSpaceDN w:val="0"/>
        <w:adjustRightInd w:val="0"/>
        <w:ind w:firstLine="709"/>
        <w:jc w:val="both"/>
        <w:rPr>
          <w:szCs w:val="28"/>
        </w:rPr>
      </w:pPr>
      <w:r>
        <w:rPr>
          <w:szCs w:val="28"/>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072FAD" w:rsidRDefault="00072FAD" w:rsidP="00AA16AF">
      <w:pPr>
        <w:widowControl w:val="0"/>
        <w:autoSpaceDE w:val="0"/>
        <w:autoSpaceDN w:val="0"/>
        <w:adjustRightInd w:val="0"/>
        <w:ind w:firstLine="709"/>
        <w:jc w:val="both"/>
        <w:rPr>
          <w:szCs w:val="28"/>
        </w:rPr>
      </w:pPr>
      <w:r>
        <w:rPr>
          <w:szCs w:val="28"/>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072FAD" w:rsidRDefault="00072FAD" w:rsidP="00AA16AF">
      <w:pPr>
        <w:widowControl w:val="0"/>
        <w:autoSpaceDE w:val="0"/>
        <w:autoSpaceDN w:val="0"/>
        <w:adjustRightInd w:val="0"/>
        <w:ind w:firstLine="709"/>
        <w:jc w:val="both"/>
        <w:rPr>
          <w:szCs w:val="28"/>
        </w:rPr>
      </w:pPr>
      <w:r>
        <w:rPr>
          <w:szCs w:val="28"/>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072FAD" w:rsidRDefault="00072FAD" w:rsidP="00AA16AF">
      <w:pPr>
        <w:widowControl w:val="0"/>
        <w:autoSpaceDE w:val="0"/>
        <w:autoSpaceDN w:val="0"/>
        <w:adjustRightInd w:val="0"/>
        <w:ind w:firstLine="709"/>
        <w:jc w:val="both"/>
        <w:rPr>
          <w:i/>
          <w:szCs w:val="28"/>
        </w:rPr>
      </w:pPr>
    </w:p>
    <w:p w:rsidR="00072FAD" w:rsidRDefault="00072FAD" w:rsidP="00AA16AF">
      <w:pPr>
        <w:widowControl w:val="0"/>
        <w:autoSpaceDE w:val="0"/>
        <w:autoSpaceDN w:val="0"/>
        <w:adjustRightInd w:val="0"/>
        <w:ind w:firstLine="709"/>
        <w:jc w:val="center"/>
        <w:rPr>
          <w:szCs w:val="28"/>
        </w:rPr>
      </w:pPr>
    </w:p>
    <w:p w:rsidR="00072FAD" w:rsidRDefault="00072FAD" w:rsidP="00AA16AF">
      <w:pPr>
        <w:widowControl w:val="0"/>
        <w:autoSpaceDE w:val="0"/>
        <w:autoSpaceDN w:val="0"/>
        <w:adjustRightInd w:val="0"/>
        <w:ind w:firstLine="709"/>
        <w:jc w:val="center"/>
        <w:rPr>
          <w:b/>
          <w:szCs w:val="28"/>
        </w:rPr>
      </w:pPr>
      <w:r>
        <w:rPr>
          <w:b/>
          <w:szCs w:val="28"/>
        </w:rPr>
        <w:t>Принятие решения о предоставлении муниципальной услуги или решения об отказе в предоставлении муниципальной услуги</w:t>
      </w:r>
    </w:p>
    <w:p w:rsidR="00072FAD" w:rsidRDefault="00072FAD" w:rsidP="00AA16AF">
      <w:pPr>
        <w:widowControl w:val="0"/>
        <w:autoSpaceDE w:val="0"/>
        <w:autoSpaceDN w:val="0"/>
        <w:adjustRightInd w:val="0"/>
        <w:ind w:firstLine="709"/>
        <w:jc w:val="center"/>
        <w:rPr>
          <w:b/>
          <w:szCs w:val="28"/>
        </w:rPr>
      </w:pPr>
    </w:p>
    <w:p w:rsidR="00072FAD" w:rsidRDefault="00072FAD" w:rsidP="00AA16AF">
      <w:pPr>
        <w:widowControl w:val="0"/>
        <w:autoSpaceDE w:val="0"/>
        <w:autoSpaceDN w:val="0"/>
        <w:adjustRightInd w:val="0"/>
        <w:ind w:firstLine="709"/>
        <w:jc w:val="both"/>
        <w:rPr>
          <w:szCs w:val="28"/>
        </w:rPr>
      </w:pPr>
      <w:r>
        <w:rPr>
          <w:szCs w:val="28"/>
        </w:rPr>
        <w:t>3.4. Основанием для начала исполнения административной процедуры является передача в Орган документов, необходимых для принятия решения.</w:t>
      </w:r>
    </w:p>
    <w:p w:rsidR="00072FAD" w:rsidRDefault="00072FAD" w:rsidP="00AA16AF">
      <w:pPr>
        <w:widowControl w:val="0"/>
        <w:autoSpaceDE w:val="0"/>
        <w:autoSpaceDN w:val="0"/>
        <w:adjustRightInd w:val="0"/>
        <w:ind w:firstLine="709"/>
        <w:jc w:val="both"/>
        <w:rPr>
          <w:szCs w:val="28"/>
        </w:rPr>
      </w:pPr>
      <w:r>
        <w:rPr>
          <w:szCs w:val="28"/>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072FAD" w:rsidRDefault="00072FAD" w:rsidP="00AA16AF">
      <w:pPr>
        <w:widowControl w:val="0"/>
        <w:autoSpaceDE w:val="0"/>
        <w:autoSpaceDN w:val="0"/>
        <w:adjustRightInd w:val="0"/>
        <w:ind w:firstLine="709"/>
        <w:jc w:val="both"/>
        <w:rPr>
          <w:szCs w:val="28"/>
        </w:rPr>
      </w:pPr>
      <w:r>
        <w:rPr>
          <w:szCs w:val="28"/>
        </w:rPr>
        <w:t>Специалист Органа, ответственный за принятие решения о предоставлении услуги</w:t>
      </w:r>
      <w:r>
        <w:rPr>
          <w:i/>
          <w:szCs w:val="28"/>
        </w:rPr>
        <w:t>,</w:t>
      </w:r>
      <w:r>
        <w:rPr>
          <w:szCs w:val="28"/>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072FAD" w:rsidRDefault="00072FAD" w:rsidP="00AA16AF">
      <w:pPr>
        <w:widowControl w:val="0"/>
        <w:autoSpaceDE w:val="0"/>
        <w:autoSpaceDN w:val="0"/>
        <w:adjustRightInd w:val="0"/>
        <w:ind w:firstLine="709"/>
        <w:jc w:val="both"/>
        <w:rPr>
          <w:szCs w:val="28"/>
        </w:rPr>
      </w:pPr>
      <w:r>
        <w:rPr>
          <w:szCs w:val="28"/>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rsidR="00072FAD" w:rsidRDefault="00072FAD" w:rsidP="00AA16AF">
      <w:pPr>
        <w:widowControl w:val="0"/>
        <w:autoSpaceDE w:val="0"/>
        <w:autoSpaceDN w:val="0"/>
        <w:adjustRightInd w:val="0"/>
        <w:ind w:firstLine="709"/>
        <w:jc w:val="both"/>
        <w:rPr>
          <w:szCs w:val="28"/>
        </w:rPr>
      </w:pPr>
      <w:r>
        <w:rPr>
          <w:szCs w:val="28"/>
        </w:rPr>
        <w:t>Специалист Органа, ответственный за принятие решения о предоставлении услуги</w:t>
      </w:r>
      <w:r>
        <w:rPr>
          <w:i/>
          <w:szCs w:val="28"/>
        </w:rPr>
        <w:t xml:space="preserve">, </w:t>
      </w:r>
      <w:r>
        <w:rPr>
          <w:szCs w:val="28"/>
        </w:rPr>
        <w:t>по результатам проверки принимает одно из следующих решений:</w:t>
      </w:r>
    </w:p>
    <w:p w:rsidR="00072FAD" w:rsidRPr="00A92930" w:rsidRDefault="00072FAD" w:rsidP="00AA16AF">
      <w:pPr>
        <w:widowControl w:val="0"/>
        <w:numPr>
          <w:ilvl w:val="0"/>
          <w:numId w:val="7"/>
        </w:numPr>
        <w:autoSpaceDE w:val="0"/>
        <w:autoSpaceDN w:val="0"/>
        <w:adjustRightInd w:val="0"/>
        <w:jc w:val="both"/>
        <w:rPr>
          <w:szCs w:val="28"/>
        </w:rPr>
      </w:pPr>
      <w:r>
        <w:rPr>
          <w:szCs w:val="28"/>
        </w:rPr>
        <w:t>о предоставлении муниципальной услуги</w:t>
      </w:r>
      <w:r w:rsidRPr="00A92930">
        <w:rPr>
          <w:szCs w:val="28"/>
        </w:rPr>
        <w:t>;</w:t>
      </w:r>
    </w:p>
    <w:p w:rsidR="00072FAD" w:rsidRDefault="00072FAD" w:rsidP="00AA16AF">
      <w:pPr>
        <w:widowControl w:val="0"/>
        <w:numPr>
          <w:ilvl w:val="0"/>
          <w:numId w:val="7"/>
        </w:numPr>
        <w:autoSpaceDE w:val="0"/>
        <w:autoSpaceDN w:val="0"/>
        <w:adjustRightInd w:val="0"/>
        <w:ind w:left="0" w:firstLine="709"/>
        <w:jc w:val="both"/>
        <w:rPr>
          <w:szCs w:val="28"/>
        </w:rPr>
      </w:pPr>
      <w:r>
        <w:rPr>
          <w:szCs w:val="28"/>
        </w:rPr>
        <w:t>об отказе в предоставлении муниципальной услуги</w:t>
      </w:r>
      <w:r w:rsidRPr="00A92930">
        <w:rPr>
          <w:szCs w:val="28"/>
        </w:rPr>
        <w:t xml:space="preserve"> </w:t>
      </w:r>
      <w:r>
        <w:rPr>
          <w:szCs w:val="28"/>
        </w:rPr>
        <w:t xml:space="preserve">(в случае наличия оснований, предусмотренных пунктом 2.13 административного регламента) </w:t>
      </w:r>
    </w:p>
    <w:p w:rsidR="00072FAD" w:rsidRDefault="00072FAD" w:rsidP="00AA16AF">
      <w:pPr>
        <w:widowControl w:val="0"/>
        <w:autoSpaceDE w:val="0"/>
        <w:autoSpaceDN w:val="0"/>
        <w:adjustRightInd w:val="0"/>
        <w:ind w:firstLine="709"/>
        <w:jc w:val="both"/>
        <w:rPr>
          <w:szCs w:val="28"/>
        </w:rPr>
      </w:pPr>
      <w:r>
        <w:rPr>
          <w:szCs w:val="28"/>
        </w:rPr>
        <w:t xml:space="preserve">Специалист Органа, ответственный за принятие решения о предоставлении услуги, в течении осуществляет оформление в двух экземплярах решения о предоставлении муниципальной услуги или об отказе </w:t>
      </w:r>
      <w:r>
        <w:rPr>
          <w:szCs w:val="28"/>
        </w:rPr>
        <w:lastRenderedPageBreak/>
        <w:t>в предоставлении муниципальной услуги (далее - документ, являющийся результатом предоставления услуги), и передает данный документ на подпись руководителю Органа.</w:t>
      </w:r>
    </w:p>
    <w:p w:rsidR="00072FAD" w:rsidRDefault="00072FAD" w:rsidP="00AA16AF">
      <w:pPr>
        <w:widowControl w:val="0"/>
        <w:autoSpaceDE w:val="0"/>
        <w:autoSpaceDN w:val="0"/>
        <w:adjustRightInd w:val="0"/>
        <w:ind w:firstLine="709"/>
        <w:jc w:val="both"/>
        <w:rPr>
          <w:szCs w:val="28"/>
        </w:rPr>
      </w:pPr>
      <w:r>
        <w:rPr>
          <w:szCs w:val="28"/>
        </w:rPr>
        <w:t xml:space="preserve">Руководитель Органа подписывает </w:t>
      </w:r>
      <w:r>
        <w:rPr>
          <w:iCs/>
          <w:szCs w:val="28"/>
        </w:rPr>
        <w:t>данный документ.</w:t>
      </w:r>
    </w:p>
    <w:p w:rsidR="00072FAD" w:rsidRDefault="00072FAD" w:rsidP="00AA16AF">
      <w:pPr>
        <w:widowControl w:val="0"/>
        <w:autoSpaceDE w:val="0"/>
        <w:autoSpaceDN w:val="0"/>
        <w:adjustRightInd w:val="0"/>
        <w:ind w:firstLine="709"/>
        <w:jc w:val="both"/>
        <w:rPr>
          <w:szCs w:val="28"/>
        </w:rPr>
      </w:pPr>
      <w:r>
        <w:rPr>
          <w:szCs w:val="28"/>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072FAD" w:rsidRDefault="00072FAD" w:rsidP="00AA16AF">
      <w:pPr>
        <w:widowControl w:val="0"/>
        <w:autoSpaceDE w:val="0"/>
        <w:autoSpaceDN w:val="0"/>
        <w:adjustRightInd w:val="0"/>
        <w:ind w:firstLine="709"/>
        <w:jc w:val="both"/>
        <w:rPr>
          <w:szCs w:val="28"/>
        </w:rPr>
      </w:pPr>
      <w:r>
        <w:rPr>
          <w:szCs w:val="28"/>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072FAD" w:rsidRDefault="00072FAD" w:rsidP="00AA16AF">
      <w:pPr>
        <w:widowControl w:val="0"/>
        <w:autoSpaceDE w:val="0"/>
        <w:autoSpaceDN w:val="0"/>
        <w:adjustRightInd w:val="0"/>
        <w:ind w:firstLine="709"/>
        <w:jc w:val="both"/>
        <w:rPr>
          <w:szCs w:val="28"/>
        </w:rPr>
      </w:pPr>
      <w:r>
        <w:rPr>
          <w:szCs w:val="28"/>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072FAD" w:rsidRDefault="00072FAD" w:rsidP="00AA16AF">
      <w:pPr>
        <w:widowControl w:val="0"/>
        <w:autoSpaceDE w:val="0"/>
        <w:autoSpaceDN w:val="0"/>
        <w:adjustRightInd w:val="0"/>
        <w:ind w:firstLine="709"/>
        <w:jc w:val="both"/>
        <w:rPr>
          <w:szCs w:val="28"/>
        </w:rPr>
      </w:pPr>
      <w:r>
        <w:rPr>
          <w:szCs w:val="28"/>
        </w:rPr>
        <w:t>3.4.1. Критерием принятия решения является соответствие ходатайства и прилагаемых к нему документов требованиям настоящего Административного регламента.</w:t>
      </w:r>
    </w:p>
    <w:p w:rsidR="00072FAD" w:rsidRDefault="00072FAD" w:rsidP="00AA16AF">
      <w:pPr>
        <w:widowControl w:val="0"/>
        <w:autoSpaceDE w:val="0"/>
        <w:autoSpaceDN w:val="0"/>
        <w:adjustRightInd w:val="0"/>
        <w:ind w:firstLine="709"/>
        <w:jc w:val="both"/>
        <w:rPr>
          <w:szCs w:val="28"/>
        </w:rPr>
      </w:pPr>
      <w:r>
        <w:rPr>
          <w:szCs w:val="28"/>
        </w:rPr>
        <w:t>3.4.2. Максимальный срок исполнения административной процедуры составляет не более 48 календарных дней со дня получения из Органа, МФЦ полного комплекта документов, необходимых для принятия решения, либо 18 календарных дней со дня передачи в Орган документов, необходимых для принятия решения (</w:t>
      </w:r>
      <w:r w:rsidRPr="00374AD3">
        <w:rPr>
          <w:szCs w:val="28"/>
        </w:rPr>
        <w:t>в случае наличия оснований, предусмотренных пунктом 2.13 административного регламента</w:t>
      </w:r>
      <w:r>
        <w:rPr>
          <w:szCs w:val="28"/>
        </w:rPr>
        <w:t>).</w:t>
      </w:r>
    </w:p>
    <w:p w:rsidR="00072FAD" w:rsidRDefault="00072FAD" w:rsidP="00AA16AF">
      <w:pPr>
        <w:widowControl w:val="0"/>
        <w:autoSpaceDE w:val="0"/>
        <w:autoSpaceDN w:val="0"/>
        <w:adjustRightInd w:val="0"/>
        <w:ind w:firstLine="709"/>
        <w:jc w:val="both"/>
        <w:rPr>
          <w:szCs w:val="28"/>
        </w:rPr>
      </w:pPr>
      <w:r>
        <w:rPr>
          <w:szCs w:val="28"/>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Органа, ответственному за выдачу результата предоставления услуги, или специалисту МФЦ,</w:t>
      </w:r>
      <w:r>
        <w:rPr>
          <w:i/>
          <w:iCs/>
          <w:szCs w:val="28"/>
        </w:rPr>
        <w:t xml:space="preserve"> </w:t>
      </w:r>
      <w:r>
        <w:rPr>
          <w:szCs w:val="28"/>
        </w:rPr>
        <w:t>ответственному за межведомственное взаимодействие.</w:t>
      </w:r>
    </w:p>
    <w:p w:rsidR="00072FAD" w:rsidRDefault="00072FAD" w:rsidP="00AA16AF">
      <w:pPr>
        <w:widowControl w:val="0"/>
        <w:autoSpaceDE w:val="0"/>
        <w:autoSpaceDN w:val="0"/>
        <w:adjustRightInd w:val="0"/>
        <w:rPr>
          <w:b/>
          <w:szCs w:val="28"/>
        </w:rPr>
      </w:pPr>
    </w:p>
    <w:p w:rsidR="00072FAD" w:rsidRDefault="00072FAD" w:rsidP="00AA16AF">
      <w:pPr>
        <w:widowControl w:val="0"/>
        <w:autoSpaceDE w:val="0"/>
        <w:autoSpaceDN w:val="0"/>
        <w:adjustRightInd w:val="0"/>
        <w:ind w:firstLine="709"/>
        <w:jc w:val="center"/>
        <w:rPr>
          <w:b/>
          <w:szCs w:val="28"/>
        </w:rPr>
      </w:pPr>
      <w:r>
        <w:rPr>
          <w:b/>
          <w:szCs w:val="28"/>
        </w:rPr>
        <w:t>Выдача заявителю результата предоставления муниципальной услуги</w:t>
      </w:r>
    </w:p>
    <w:p w:rsidR="00072FAD" w:rsidRDefault="00072FAD" w:rsidP="00AA16AF">
      <w:pPr>
        <w:widowControl w:val="0"/>
        <w:autoSpaceDE w:val="0"/>
        <w:autoSpaceDN w:val="0"/>
        <w:adjustRightInd w:val="0"/>
        <w:ind w:firstLine="709"/>
        <w:jc w:val="center"/>
        <w:rPr>
          <w:b/>
          <w:szCs w:val="28"/>
        </w:rPr>
      </w:pPr>
    </w:p>
    <w:p w:rsidR="00072FAD" w:rsidRDefault="00072FAD" w:rsidP="00AA16AF">
      <w:pPr>
        <w:widowControl w:val="0"/>
        <w:autoSpaceDE w:val="0"/>
        <w:autoSpaceDN w:val="0"/>
        <w:adjustRightInd w:val="0"/>
        <w:ind w:firstLine="709"/>
        <w:jc w:val="both"/>
        <w:rPr>
          <w:iCs/>
          <w:szCs w:val="28"/>
        </w:rPr>
      </w:pPr>
      <w:r>
        <w:rPr>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Pr>
          <w:i/>
          <w:iCs/>
          <w:szCs w:val="28"/>
        </w:rPr>
        <w:t xml:space="preserve"> </w:t>
      </w:r>
      <w:r>
        <w:rPr>
          <w:szCs w:val="28"/>
        </w:rPr>
        <w:t>ответственному за межведомственное взаимодействие, решения</w:t>
      </w:r>
      <w:r>
        <w:rPr>
          <w:iCs/>
          <w:szCs w:val="28"/>
        </w:rPr>
        <w:t xml:space="preserve"> о предоставлении муниципальной услуги или об отказе в предоставлении муниципальной услуги.</w:t>
      </w:r>
    </w:p>
    <w:p w:rsidR="00072FAD" w:rsidRDefault="00072FAD" w:rsidP="00AA16AF">
      <w:pPr>
        <w:widowControl w:val="0"/>
        <w:autoSpaceDE w:val="0"/>
        <w:autoSpaceDN w:val="0"/>
        <w:adjustRightInd w:val="0"/>
        <w:ind w:firstLine="709"/>
        <w:jc w:val="both"/>
        <w:rPr>
          <w:szCs w:val="28"/>
        </w:rPr>
      </w:pPr>
      <w:r>
        <w:rPr>
          <w:szCs w:val="28"/>
        </w:rPr>
        <w:t xml:space="preserve">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w:t>
      </w:r>
      <w:r>
        <w:rPr>
          <w:szCs w:val="28"/>
        </w:rPr>
        <w:lastRenderedPageBreak/>
        <w:t>заявитель может получить документ, являющийся результатом предоставления услуги.</w:t>
      </w:r>
    </w:p>
    <w:p w:rsidR="00072FAD" w:rsidRDefault="00072FAD" w:rsidP="00AA16AF">
      <w:pPr>
        <w:widowControl w:val="0"/>
        <w:autoSpaceDE w:val="0"/>
        <w:autoSpaceDN w:val="0"/>
        <w:adjustRightInd w:val="0"/>
        <w:ind w:firstLine="709"/>
        <w:jc w:val="both"/>
        <w:rPr>
          <w:szCs w:val="28"/>
        </w:rPr>
      </w:pPr>
      <w:r>
        <w:rPr>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072FAD" w:rsidRDefault="00072FAD" w:rsidP="00AA16AF">
      <w:pPr>
        <w:widowControl w:val="0"/>
        <w:autoSpaceDE w:val="0"/>
        <w:autoSpaceDN w:val="0"/>
        <w:adjustRightInd w:val="0"/>
        <w:ind w:firstLine="709"/>
        <w:jc w:val="both"/>
        <w:rPr>
          <w:szCs w:val="28"/>
        </w:rPr>
      </w:pPr>
      <w:r>
        <w:rPr>
          <w:szCs w:val="28"/>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072FAD" w:rsidRDefault="00072FAD" w:rsidP="00AA16AF">
      <w:pPr>
        <w:widowControl w:val="0"/>
        <w:autoSpaceDE w:val="0"/>
        <w:autoSpaceDN w:val="0"/>
        <w:adjustRightInd w:val="0"/>
        <w:ind w:firstLine="709"/>
        <w:jc w:val="both"/>
        <w:rPr>
          <w:szCs w:val="28"/>
        </w:rPr>
      </w:pPr>
      <w:r>
        <w:rPr>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072FAD" w:rsidRDefault="00072FAD" w:rsidP="00AA16AF">
      <w:pPr>
        <w:widowControl w:val="0"/>
        <w:autoSpaceDE w:val="0"/>
        <w:autoSpaceDN w:val="0"/>
        <w:adjustRightInd w:val="0"/>
        <w:ind w:firstLine="709"/>
        <w:jc w:val="both"/>
        <w:rPr>
          <w:szCs w:val="28"/>
        </w:rPr>
      </w:pPr>
      <w:r>
        <w:rPr>
          <w:szCs w:val="28"/>
        </w:rPr>
        <w:t>- документ, являющийся результатом предоставления муниципальной услуги, направляется по почте заказным письмом с уведомлением.</w:t>
      </w:r>
    </w:p>
    <w:p w:rsidR="00072FAD" w:rsidRDefault="00072FAD" w:rsidP="00AA16AF">
      <w:pPr>
        <w:widowControl w:val="0"/>
        <w:autoSpaceDE w:val="0"/>
        <w:autoSpaceDN w:val="0"/>
        <w:adjustRightInd w:val="0"/>
        <w:ind w:firstLine="709"/>
        <w:jc w:val="both"/>
        <w:rPr>
          <w:szCs w:val="28"/>
        </w:rPr>
      </w:pPr>
      <w:r>
        <w:rPr>
          <w:szCs w:val="28"/>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072FAD" w:rsidRDefault="00072FAD" w:rsidP="00AA16AF">
      <w:pPr>
        <w:autoSpaceDE w:val="0"/>
        <w:autoSpaceDN w:val="0"/>
        <w:ind w:firstLine="709"/>
        <w:jc w:val="both"/>
        <w:rPr>
          <w:szCs w:val="28"/>
        </w:rPr>
      </w:pPr>
      <w:r>
        <w:rPr>
          <w:szCs w:val="28"/>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072FAD" w:rsidRDefault="00072FAD" w:rsidP="00AA16AF">
      <w:pPr>
        <w:widowControl w:val="0"/>
        <w:autoSpaceDE w:val="0"/>
        <w:autoSpaceDN w:val="0"/>
        <w:adjustRightInd w:val="0"/>
        <w:ind w:firstLine="709"/>
        <w:jc w:val="both"/>
        <w:rPr>
          <w:szCs w:val="28"/>
        </w:rPr>
      </w:pPr>
      <w:r>
        <w:rPr>
          <w:szCs w:val="28"/>
        </w:rPr>
        <w:t>Выдачу документа, являющегося результатом предоставления услуги, осуществляет работник МФЦ</w:t>
      </w:r>
      <w:r>
        <w:rPr>
          <w:i/>
          <w:iCs/>
          <w:szCs w:val="28"/>
        </w:rPr>
        <w:t>,</w:t>
      </w:r>
      <w:r>
        <w:rPr>
          <w:szCs w:val="28"/>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072FAD" w:rsidRDefault="00072FAD" w:rsidP="00AA16AF">
      <w:pPr>
        <w:widowControl w:val="0"/>
        <w:autoSpaceDE w:val="0"/>
        <w:autoSpaceDN w:val="0"/>
        <w:adjustRightInd w:val="0"/>
        <w:ind w:firstLine="709"/>
        <w:jc w:val="both"/>
        <w:rPr>
          <w:szCs w:val="28"/>
        </w:rPr>
      </w:pPr>
      <w:r>
        <w:rPr>
          <w:szCs w:val="28"/>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072FAD" w:rsidRDefault="00072FAD" w:rsidP="00AA16AF">
      <w:pPr>
        <w:widowControl w:val="0"/>
        <w:autoSpaceDE w:val="0"/>
        <w:autoSpaceDN w:val="0"/>
        <w:adjustRightInd w:val="0"/>
        <w:ind w:firstLine="709"/>
        <w:jc w:val="both"/>
        <w:rPr>
          <w:szCs w:val="28"/>
        </w:rPr>
      </w:pPr>
      <w:r>
        <w:rPr>
          <w:szCs w:val="28"/>
        </w:rPr>
        <w:t>3.5.2. Максимальный срок исполнения административной процедуры составляет 2 календарных дня с момента поступления специалисту Органа, ответственному за выдачу результата предоставления услуги, сотруднику МФЦ,</w:t>
      </w:r>
      <w:r>
        <w:rPr>
          <w:i/>
          <w:iCs/>
          <w:szCs w:val="28"/>
        </w:rPr>
        <w:t xml:space="preserve"> </w:t>
      </w:r>
      <w:r>
        <w:rPr>
          <w:szCs w:val="28"/>
        </w:rPr>
        <w:t>ответственному за межведомственное взаимодействие, документа, являющегося результатом предоставления муниципальной услуги.</w:t>
      </w:r>
    </w:p>
    <w:p w:rsidR="00072FAD" w:rsidRDefault="00072FAD" w:rsidP="00AA16AF">
      <w:pPr>
        <w:widowControl w:val="0"/>
        <w:autoSpaceDE w:val="0"/>
        <w:autoSpaceDN w:val="0"/>
        <w:adjustRightInd w:val="0"/>
        <w:ind w:firstLine="709"/>
        <w:jc w:val="both"/>
        <w:rPr>
          <w:szCs w:val="28"/>
        </w:rPr>
      </w:pPr>
      <w:r>
        <w:rPr>
          <w:szCs w:val="28"/>
        </w:rPr>
        <w:t xml:space="preserve">3.5.3. Результатом исполнения административной процедуры является уведомление заявителя о принятом решении,  выдача </w:t>
      </w:r>
      <w:r w:rsidRPr="008508CB">
        <w:rPr>
          <w:szCs w:val="28"/>
        </w:rPr>
        <w:t>акт</w:t>
      </w:r>
      <w:r>
        <w:rPr>
          <w:szCs w:val="28"/>
        </w:rPr>
        <w:t>а</w:t>
      </w:r>
      <w:r w:rsidRPr="008508CB">
        <w:rPr>
          <w:szCs w:val="28"/>
        </w:rPr>
        <w:t xml:space="preserve"> о переводе земель или земельных участков в составе таких земель из одной категории в другую</w:t>
      </w:r>
      <w:r w:rsidRPr="008508CB">
        <w:rPr>
          <w:bCs/>
          <w:szCs w:val="28"/>
        </w:rPr>
        <w:t xml:space="preserve"> </w:t>
      </w:r>
      <w:r>
        <w:rPr>
          <w:bCs/>
          <w:szCs w:val="28"/>
        </w:rPr>
        <w:t>или выдача акта об отказе</w:t>
      </w:r>
      <w:r w:rsidRPr="00ED58CF">
        <w:rPr>
          <w:bCs/>
          <w:szCs w:val="28"/>
        </w:rPr>
        <w:t xml:space="preserve"> </w:t>
      </w:r>
      <w:r>
        <w:rPr>
          <w:bCs/>
          <w:szCs w:val="28"/>
        </w:rPr>
        <w:t>в</w:t>
      </w:r>
      <w:r w:rsidRPr="00ED58CF">
        <w:rPr>
          <w:bCs/>
          <w:szCs w:val="28"/>
        </w:rPr>
        <w:t xml:space="preserve"> переводе земель или земельных участков в составе таких земель из одной категории в другую</w:t>
      </w:r>
      <w:r>
        <w:rPr>
          <w:szCs w:val="28"/>
        </w:rPr>
        <w:t>.</w:t>
      </w:r>
    </w:p>
    <w:p w:rsidR="00072FAD" w:rsidRDefault="00072FAD" w:rsidP="00AA16AF">
      <w:pPr>
        <w:widowControl w:val="0"/>
        <w:autoSpaceDE w:val="0"/>
        <w:autoSpaceDN w:val="0"/>
        <w:adjustRightInd w:val="0"/>
        <w:ind w:firstLine="709"/>
        <w:jc w:val="both"/>
        <w:rPr>
          <w:color w:val="FF0000"/>
          <w:szCs w:val="28"/>
        </w:rPr>
      </w:pPr>
    </w:p>
    <w:p w:rsidR="00072FAD" w:rsidRDefault="00072FAD" w:rsidP="00AA16AF">
      <w:pPr>
        <w:widowControl w:val="0"/>
        <w:autoSpaceDE w:val="0"/>
        <w:autoSpaceDN w:val="0"/>
        <w:adjustRightInd w:val="0"/>
        <w:ind w:firstLine="709"/>
        <w:jc w:val="center"/>
        <w:outlineLvl w:val="1"/>
        <w:rPr>
          <w:rFonts w:cs="Arial"/>
          <w:b/>
          <w:szCs w:val="28"/>
        </w:rPr>
      </w:pPr>
      <w:r>
        <w:rPr>
          <w:rFonts w:cs="Arial"/>
          <w:b/>
          <w:szCs w:val="28"/>
          <w:lang w:val="en-US"/>
        </w:rPr>
        <w:t>IV</w:t>
      </w:r>
      <w:r>
        <w:rPr>
          <w:rFonts w:cs="Arial"/>
          <w:b/>
          <w:szCs w:val="28"/>
        </w:rPr>
        <w:t>. Формы контроля за исполнением административного регламента</w:t>
      </w:r>
    </w:p>
    <w:p w:rsidR="00072FAD" w:rsidRDefault="00072FAD" w:rsidP="00AA16AF">
      <w:pPr>
        <w:widowControl w:val="0"/>
        <w:autoSpaceDE w:val="0"/>
        <w:autoSpaceDN w:val="0"/>
        <w:adjustRightInd w:val="0"/>
        <w:ind w:firstLine="709"/>
        <w:jc w:val="center"/>
        <w:outlineLvl w:val="1"/>
        <w:rPr>
          <w:rFonts w:cs="Arial"/>
          <w:b/>
          <w:szCs w:val="28"/>
        </w:rPr>
      </w:pPr>
    </w:p>
    <w:p w:rsidR="00072FAD" w:rsidRDefault="00072FAD" w:rsidP="00AA16AF">
      <w:pPr>
        <w:jc w:val="center"/>
        <w:rPr>
          <w:sz w:val="24"/>
          <w:szCs w:val="24"/>
        </w:rPr>
      </w:pPr>
      <w:r>
        <w:rPr>
          <w:b/>
          <w:bCs/>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Pr>
          <w:szCs w:val="28"/>
        </w:rPr>
        <w:t>, </w:t>
      </w:r>
      <w:r>
        <w:rPr>
          <w:b/>
          <w:bCs/>
          <w:szCs w:val="28"/>
        </w:rPr>
        <w:t>устанавливающих требования к предоставлению муниципальной услуги, а также принятием ими решений</w:t>
      </w:r>
    </w:p>
    <w:p w:rsidR="00072FAD" w:rsidRDefault="00072FAD" w:rsidP="00AA16AF">
      <w:pPr>
        <w:widowControl w:val="0"/>
        <w:autoSpaceDE w:val="0"/>
        <w:autoSpaceDN w:val="0"/>
        <w:adjustRightInd w:val="0"/>
        <w:ind w:firstLine="709"/>
        <w:jc w:val="center"/>
        <w:outlineLvl w:val="1"/>
        <w:rPr>
          <w:szCs w:val="28"/>
        </w:rPr>
      </w:pPr>
    </w:p>
    <w:p w:rsidR="00072FAD" w:rsidRPr="00935972" w:rsidRDefault="00072FAD" w:rsidP="0074086C">
      <w:pPr>
        <w:widowControl w:val="0"/>
        <w:autoSpaceDE w:val="0"/>
        <w:autoSpaceDN w:val="0"/>
        <w:adjustRightInd w:val="0"/>
        <w:ind w:firstLine="709"/>
        <w:jc w:val="both"/>
        <w:rPr>
          <w:szCs w:val="28"/>
        </w:rPr>
      </w:pPr>
      <w:r>
        <w:rPr>
          <w:szCs w:val="28"/>
        </w:rPr>
        <w:t xml:space="preserve">4.1. </w:t>
      </w:r>
      <w:r w:rsidRPr="00935972">
        <w:rPr>
          <w:szCs w:val="28"/>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072FAD" w:rsidRPr="00935972" w:rsidRDefault="00072FAD" w:rsidP="0074086C">
      <w:pPr>
        <w:widowControl w:val="0"/>
        <w:autoSpaceDE w:val="0"/>
        <w:autoSpaceDN w:val="0"/>
        <w:adjustRightInd w:val="0"/>
        <w:ind w:firstLine="709"/>
        <w:jc w:val="both"/>
        <w:rPr>
          <w:szCs w:val="28"/>
        </w:rPr>
      </w:pPr>
      <w:r w:rsidRPr="00935972">
        <w:rPr>
          <w:szCs w:val="28"/>
        </w:rPr>
        <w:t xml:space="preserve">Контроль за деятельностью Органа по предоставлению муниципальной услуги осуществляется </w:t>
      </w:r>
      <w:r w:rsidRPr="00D22761">
        <w:rPr>
          <w:szCs w:val="28"/>
        </w:rPr>
        <w:t>заместителем Главы муниципального образования, курирующим работу Органа</w:t>
      </w:r>
      <w:r w:rsidRPr="00935972">
        <w:rPr>
          <w:szCs w:val="28"/>
        </w:rPr>
        <w:t>.</w:t>
      </w:r>
    </w:p>
    <w:p w:rsidR="00072FAD" w:rsidRDefault="00072FAD" w:rsidP="0074086C">
      <w:pPr>
        <w:widowControl w:val="0"/>
        <w:autoSpaceDE w:val="0"/>
        <w:autoSpaceDN w:val="0"/>
        <w:adjustRightInd w:val="0"/>
        <w:ind w:firstLine="709"/>
        <w:jc w:val="both"/>
        <w:rPr>
          <w:szCs w:val="28"/>
        </w:rPr>
      </w:pPr>
      <w:r w:rsidRPr="00935972">
        <w:rPr>
          <w:szCs w:val="28"/>
        </w:rPr>
        <w:t>Контроль за исполнением настоящего административного регламента сотрудниками МФЦ осуществляется руководителем МФЦ</w:t>
      </w:r>
      <w:r>
        <w:rPr>
          <w:szCs w:val="28"/>
        </w:rPr>
        <w:t>.</w:t>
      </w:r>
    </w:p>
    <w:p w:rsidR="00072FAD" w:rsidRDefault="00072FAD" w:rsidP="00AA16AF">
      <w:pPr>
        <w:widowControl w:val="0"/>
        <w:autoSpaceDE w:val="0"/>
        <w:autoSpaceDN w:val="0"/>
        <w:adjustRightInd w:val="0"/>
        <w:ind w:firstLine="709"/>
        <w:jc w:val="both"/>
        <w:rPr>
          <w:b/>
          <w:szCs w:val="28"/>
        </w:rPr>
      </w:pPr>
    </w:p>
    <w:p w:rsidR="00072FAD" w:rsidRDefault="00072FAD" w:rsidP="00AA16AF">
      <w:pPr>
        <w:widowControl w:val="0"/>
        <w:autoSpaceDE w:val="0"/>
        <w:autoSpaceDN w:val="0"/>
        <w:adjustRightInd w:val="0"/>
        <w:jc w:val="center"/>
        <w:rPr>
          <w:b/>
          <w:szCs w:val="28"/>
        </w:rPr>
      </w:pPr>
      <w:r>
        <w:rPr>
          <w:b/>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2FAD" w:rsidRDefault="00072FAD" w:rsidP="00AA16AF">
      <w:pPr>
        <w:widowControl w:val="0"/>
        <w:autoSpaceDE w:val="0"/>
        <w:autoSpaceDN w:val="0"/>
        <w:adjustRightInd w:val="0"/>
        <w:ind w:firstLine="709"/>
        <w:jc w:val="both"/>
        <w:rPr>
          <w:b/>
          <w:szCs w:val="28"/>
        </w:rPr>
      </w:pPr>
    </w:p>
    <w:p w:rsidR="00072FAD" w:rsidRDefault="00072FAD" w:rsidP="00AA16AF">
      <w:pPr>
        <w:widowControl w:val="0"/>
        <w:autoSpaceDE w:val="0"/>
        <w:autoSpaceDN w:val="0"/>
        <w:adjustRightInd w:val="0"/>
        <w:ind w:firstLine="709"/>
        <w:jc w:val="both"/>
        <w:rPr>
          <w:szCs w:val="28"/>
        </w:rPr>
      </w:pPr>
      <w:r>
        <w:rPr>
          <w:szCs w:val="28"/>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072FAD" w:rsidRDefault="00072FAD" w:rsidP="00AA16AF">
      <w:pPr>
        <w:widowControl w:val="0"/>
        <w:autoSpaceDE w:val="0"/>
        <w:autoSpaceDN w:val="0"/>
        <w:adjustRightInd w:val="0"/>
        <w:ind w:firstLine="709"/>
        <w:jc w:val="both"/>
        <w:rPr>
          <w:szCs w:val="28"/>
        </w:rPr>
      </w:pPr>
      <w:r>
        <w:rPr>
          <w:szCs w:val="28"/>
        </w:rPr>
        <w:t>Плановые проверки проводятся в соответствии с планом работы Органа, но не реже 1 раза в 3 года.</w:t>
      </w:r>
    </w:p>
    <w:p w:rsidR="00072FAD" w:rsidRDefault="00072FAD" w:rsidP="00AA16AF">
      <w:pPr>
        <w:widowControl w:val="0"/>
        <w:autoSpaceDE w:val="0"/>
        <w:autoSpaceDN w:val="0"/>
        <w:adjustRightInd w:val="0"/>
        <w:ind w:firstLine="709"/>
        <w:jc w:val="both"/>
        <w:rPr>
          <w:szCs w:val="28"/>
        </w:rPr>
      </w:pPr>
      <w:r>
        <w:rPr>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072FAD" w:rsidRDefault="00072FAD" w:rsidP="00AA16AF">
      <w:pPr>
        <w:widowControl w:val="0"/>
        <w:autoSpaceDE w:val="0"/>
        <w:autoSpaceDN w:val="0"/>
        <w:adjustRightInd w:val="0"/>
        <w:ind w:firstLine="709"/>
        <w:jc w:val="both"/>
        <w:rPr>
          <w:szCs w:val="28"/>
        </w:rPr>
      </w:pPr>
      <w:r>
        <w:rPr>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072FAD" w:rsidRDefault="00072FAD" w:rsidP="00AA16AF">
      <w:pPr>
        <w:widowControl w:val="0"/>
        <w:autoSpaceDE w:val="0"/>
        <w:autoSpaceDN w:val="0"/>
        <w:adjustRightInd w:val="0"/>
        <w:ind w:firstLine="709"/>
        <w:jc w:val="both"/>
        <w:rPr>
          <w:szCs w:val="28"/>
        </w:rPr>
      </w:pPr>
      <w:r>
        <w:rPr>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072FAD" w:rsidRDefault="00072FAD" w:rsidP="00AA16AF">
      <w:pPr>
        <w:widowControl w:val="0"/>
        <w:autoSpaceDE w:val="0"/>
        <w:autoSpaceDN w:val="0"/>
        <w:adjustRightInd w:val="0"/>
        <w:ind w:firstLine="709"/>
        <w:jc w:val="both"/>
        <w:rPr>
          <w:szCs w:val="28"/>
        </w:rPr>
      </w:pPr>
      <w:r>
        <w:rPr>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center"/>
        <w:outlineLvl w:val="2"/>
        <w:rPr>
          <w:b/>
          <w:szCs w:val="28"/>
        </w:rPr>
      </w:pPr>
      <w:r>
        <w:rPr>
          <w:b/>
          <w:szCs w:val="28"/>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both"/>
        <w:rPr>
          <w:szCs w:val="28"/>
        </w:rPr>
      </w:pPr>
      <w:r>
        <w:rPr>
          <w:szCs w:val="28"/>
        </w:rPr>
        <w:t>4.3. Должностные лица Органа несут персональную ответственность,</w:t>
      </w:r>
      <w:r>
        <w:rPr>
          <w:color w:val="FF0000"/>
          <w:szCs w:val="28"/>
        </w:rPr>
        <w:t xml:space="preserve"> </w:t>
      </w:r>
      <w:r>
        <w:rPr>
          <w:szCs w:val="28"/>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072FAD" w:rsidRDefault="00072FAD" w:rsidP="00AA16AF">
      <w:pPr>
        <w:widowControl w:val="0"/>
        <w:autoSpaceDE w:val="0"/>
        <w:autoSpaceDN w:val="0"/>
        <w:adjustRightInd w:val="0"/>
        <w:ind w:firstLine="567"/>
        <w:jc w:val="both"/>
        <w:rPr>
          <w:szCs w:val="28"/>
        </w:rPr>
      </w:pPr>
      <w:r>
        <w:rPr>
          <w:szCs w:val="28"/>
        </w:rPr>
        <w:t>МФЦ и его работники, несут ответственность, установленную законодательством Российской Федерации:</w:t>
      </w:r>
    </w:p>
    <w:p w:rsidR="00072FAD" w:rsidRDefault="00072FAD" w:rsidP="00AA16AF">
      <w:pPr>
        <w:widowControl w:val="0"/>
        <w:autoSpaceDE w:val="0"/>
        <w:autoSpaceDN w:val="0"/>
        <w:adjustRightInd w:val="0"/>
        <w:ind w:firstLine="567"/>
        <w:jc w:val="both"/>
        <w:rPr>
          <w:szCs w:val="28"/>
        </w:rPr>
      </w:pPr>
      <w:r>
        <w:rPr>
          <w:szCs w:val="28"/>
        </w:rPr>
        <w:t>1) за полноту передаваемых Органу запросов, иных документов, принятых от заявителя в МФЦ;</w:t>
      </w:r>
    </w:p>
    <w:p w:rsidR="00072FAD" w:rsidRDefault="00072FAD" w:rsidP="00AA16AF">
      <w:pPr>
        <w:widowControl w:val="0"/>
        <w:autoSpaceDE w:val="0"/>
        <w:autoSpaceDN w:val="0"/>
        <w:adjustRightInd w:val="0"/>
        <w:ind w:firstLine="567"/>
        <w:jc w:val="both"/>
        <w:rPr>
          <w:szCs w:val="28"/>
        </w:rPr>
      </w:pPr>
      <w:r>
        <w:rPr>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072FAD" w:rsidRDefault="00072FAD" w:rsidP="00AA16AF">
      <w:pPr>
        <w:widowControl w:val="0"/>
        <w:autoSpaceDE w:val="0"/>
        <w:autoSpaceDN w:val="0"/>
        <w:adjustRightInd w:val="0"/>
        <w:ind w:firstLine="567"/>
        <w:jc w:val="both"/>
        <w:rPr>
          <w:szCs w:val="28"/>
        </w:rPr>
      </w:pPr>
      <w:r>
        <w:rPr>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72FAD" w:rsidRDefault="00072FAD" w:rsidP="00AA16AF">
      <w:pPr>
        <w:widowControl w:val="0"/>
        <w:autoSpaceDE w:val="0"/>
        <w:autoSpaceDN w:val="0"/>
        <w:adjustRightInd w:val="0"/>
        <w:ind w:firstLine="709"/>
        <w:jc w:val="both"/>
        <w:rPr>
          <w:szCs w:val="28"/>
        </w:rPr>
      </w:pPr>
      <w:r>
        <w:rPr>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jc w:val="center"/>
        <w:outlineLvl w:val="2"/>
        <w:rPr>
          <w:b/>
          <w:szCs w:val="28"/>
        </w:rPr>
      </w:pPr>
      <w:r>
        <w:rPr>
          <w:b/>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72FAD" w:rsidRDefault="00072FAD" w:rsidP="00AA16AF">
      <w:pPr>
        <w:widowControl w:val="0"/>
        <w:autoSpaceDE w:val="0"/>
        <w:autoSpaceDN w:val="0"/>
        <w:adjustRightInd w:val="0"/>
        <w:ind w:firstLine="540"/>
        <w:jc w:val="both"/>
        <w:rPr>
          <w:szCs w:val="28"/>
        </w:rPr>
      </w:pPr>
    </w:p>
    <w:p w:rsidR="00072FAD" w:rsidRDefault="00072FAD" w:rsidP="00AA16AF">
      <w:pPr>
        <w:widowControl w:val="0"/>
        <w:autoSpaceDE w:val="0"/>
        <w:autoSpaceDN w:val="0"/>
        <w:adjustRightInd w:val="0"/>
        <w:ind w:firstLine="709"/>
        <w:jc w:val="both"/>
        <w:rPr>
          <w:szCs w:val="28"/>
        </w:rPr>
      </w:pPr>
      <w:r>
        <w:rPr>
          <w:szCs w:val="28"/>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072FAD" w:rsidRDefault="00072FAD" w:rsidP="00AA16AF">
      <w:pPr>
        <w:widowControl w:val="0"/>
        <w:autoSpaceDE w:val="0"/>
        <w:autoSpaceDN w:val="0"/>
        <w:adjustRightInd w:val="0"/>
        <w:ind w:firstLine="709"/>
        <w:jc w:val="both"/>
        <w:rPr>
          <w:szCs w:val="28"/>
        </w:rPr>
      </w:pPr>
      <w:r>
        <w:rPr>
          <w:szCs w:val="28"/>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072FAD" w:rsidRDefault="00072FAD" w:rsidP="00AA16AF">
      <w:pPr>
        <w:widowControl w:val="0"/>
        <w:autoSpaceDE w:val="0"/>
        <w:autoSpaceDN w:val="0"/>
        <w:adjustRightInd w:val="0"/>
        <w:ind w:firstLine="709"/>
        <w:jc w:val="both"/>
        <w:rPr>
          <w:rFonts w:cs="Arial"/>
          <w:szCs w:val="28"/>
        </w:rPr>
      </w:pPr>
    </w:p>
    <w:p w:rsidR="00072FAD" w:rsidRDefault="00072FAD" w:rsidP="00AA16AF">
      <w:pPr>
        <w:widowControl w:val="0"/>
        <w:autoSpaceDE w:val="0"/>
        <w:autoSpaceDN w:val="0"/>
        <w:adjustRightInd w:val="0"/>
        <w:ind w:firstLine="709"/>
        <w:jc w:val="center"/>
        <w:outlineLvl w:val="1"/>
        <w:rPr>
          <w:rFonts w:ascii="Arial" w:hAnsi="Arial" w:cs="Arial"/>
          <w:b/>
          <w:bCs/>
          <w:sz w:val="20"/>
          <w:szCs w:val="28"/>
        </w:rPr>
      </w:pPr>
      <w:r>
        <w:rPr>
          <w:rFonts w:cs="Arial"/>
          <w:b/>
          <w:szCs w:val="28"/>
          <w:lang w:val="en-US"/>
        </w:rPr>
        <w:t>V</w:t>
      </w:r>
      <w:r>
        <w:rPr>
          <w:rFonts w:cs="Arial"/>
          <w:b/>
          <w:szCs w:val="28"/>
        </w:rPr>
        <w:t xml:space="preserve">. </w:t>
      </w:r>
      <w:r>
        <w:rPr>
          <w:b/>
          <w:bCs/>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72FAD" w:rsidRDefault="00072FAD" w:rsidP="00AA16AF">
      <w:pPr>
        <w:widowControl w:val="0"/>
        <w:autoSpaceDE w:val="0"/>
        <w:autoSpaceDN w:val="0"/>
        <w:adjustRightInd w:val="0"/>
        <w:jc w:val="center"/>
        <w:rPr>
          <w:b/>
          <w:szCs w:val="28"/>
        </w:rPr>
      </w:pPr>
    </w:p>
    <w:p w:rsidR="00072FAD" w:rsidRDefault="00072FAD" w:rsidP="00AA16AF">
      <w:pPr>
        <w:widowControl w:val="0"/>
        <w:autoSpaceDE w:val="0"/>
        <w:autoSpaceDN w:val="0"/>
        <w:adjustRightInd w:val="0"/>
        <w:jc w:val="center"/>
        <w:rPr>
          <w:b/>
          <w:szCs w:val="28"/>
        </w:rPr>
      </w:pPr>
      <w:r>
        <w:rPr>
          <w:b/>
          <w:szCs w:val="28"/>
        </w:rPr>
        <w:lastRenderedPageBreak/>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072FAD" w:rsidRDefault="00072FAD" w:rsidP="00AA16AF">
      <w:pPr>
        <w:widowControl w:val="0"/>
        <w:autoSpaceDE w:val="0"/>
        <w:autoSpaceDN w:val="0"/>
        <w:adjustRightInd w:val="0"/>
        <w:jc w:val="both"/>
        <w:rPr>
          <w:rFonts w:cs="Arial"/>
          <w:szCs w:val="28"/>
        </w:rPr>
      </w:pPr>
    </w:p>
    <w:p w:rsidR="00072FAD" w:rsidRDefault="00072FAD" w:rsidP="00AA16AF">
      <w:pPr>
        <w:widowControl w:val="0"/>
        <w:autoSpaceDE w:val="0"/>
        <w:autoSpaceDN w:val="0"/>
        <w:adjustRightInd w:val="0"/>
        <w:ind w:firstLine="709"/>
        <w:jc w:val="both"/>
        <w:rPr>
          <w:szCs w:val="28"/>
        </w:rPr>
      </w:pPr>
      <w:r>
        <w:rPr>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center"/>
        <w:rPr>
          <w:b/>
          <w:szCs w:val="28"/>
        </w:rPr>
      </w:pPr>
      <w:r>
        <w:rPr>
          <w:b/>
          <w:szCs w:val="28"/>
        </w:rPr>
        <w:t>Предмет жалобы</w:t>
      </w:r>
    </w:p>
    <w:p w:rsidR="00072FAD" w:rsidRDefault="00072FAD" w:rsidP="00AA16AF">
      <w:pPr>
        <w:widowControl w:val="0"/>
        <w:autoSpaceDE w:val="0"/>
        <w:autoSpaceDN w:val="0"/>
        <w:adjustRightInd w:val="0"/>
        <w:ind w:firstLine="709"/>
        <w:jc w:val="center"/>
        <w:rPr>
          <w:b/>
          <w:szCs w:val="28"/>
        </w:rPr>
      </w:pPr>
    </w:p>
    <w:p w:rsidR="00072FAD" w:rsidRDefault="00072FAD" w:rsidP="00AA16AF">
      <w:pPr>
        <w:widowControl w:val="0"/>
        <w:autoSpaceDE w:val="0"/>
        <w:autoSpaceDN w:val="0"/>
        <w:adjustRightInd w:val="0"/>
        <w:ind w:firstLine="709"/>
        <w:jc w:val="both"/>
        <w:rPr>
          <w:szCs w:val="28"/>
        </w:rPr>
      </w:pPr>
      <w:r>
        <w:rPr>
          <w:szCs w:val="28"/>
        </w:rPr>
        <w:t>5.2. Заявитель может обратиться с жалобой, в том числе в следующих случаях:</w:t>
      </w:r>
    </w:p>
    <w:p w:rsidR="00072FAD" w:rsidRDefault="00072FAD" w:rsidP="00AA16AF">
      <w:pPr>
        <w:widowControl w:val="0"/>
        <w:autoSpaceDE w:val="0"/>
        <w:autoSpaceDN w:val="0"/>
        <w:adjustRightInd w:val="0"/>
        <w:ind w:firstLine="709"/>
        <w:jc w:val="both"/>
        <w:rPr>
          <w:szCs w:val="28"/>
        </w:rPr>
      </w:pPr>
      <w:r>
        <w:rPr>
          <w:szCs w:val="28"/>
        </w:rPr>
        <w:t>1) нарушение срока регистрации запроса заявителя о предоставлении муниципальной услуги;</w:t>
      </w:r>
    </w:p>
    <w:p w:rsidR="00072FAD" w:rsidRDefault="00072FAD" w:rsidP="00AA16AF">
      <w:pPr>
        <w:widowControl w:val="0"/>
        <w:autoSpaceDE w:val="0"/>
        <w:autoSpaceDN w:val="0"/>
        <w:adjustRightInd w:val="0"/>
        <w:ind w:firstLine="709"/>
        <w:jc w:val="both"/>
        <w:rPr>
          <w:szCs w:val="28"/>
        </w:rPr>
      </w:pPr>
      <w:r>
        <w:rPr>
          <w:szCs w:val="28"/>
        </w:rPr>
        <w:t>2) нарушение срока предоставления муниципальной услуги;</w:t>
      </w:r>
    </w:p>
    <w:p w:rsidR="00072FAD" w:rsidRDefault="00072FAD" w:rsidP="00AA16AF">
      <w:pPr>
        <w:widowControl w:val="0"/>
        <w:autoSpaceDE w:val="0"/>
        <w:autoSpaceDN w:val="0"/>
        <w:adjustRightInd w:val="0"/>
        <w:ind w:firstLine="709"/>
        <w:jc w:val="both"/>
        <w:rPr>
          <w:szCs w:val="28"/>
        </w:rPr>
      </w:pPr>
      <w:r>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72FAD" w:rsidRDefault="00072FAD" w:rsidP="00AA16AF">
      <w:pPr>
        <w:widowControl w:val="0"/>
        <w:autoSpaceDE w:val="0"/>
        <w:autoSpaceDN w:val="0"/>
        <w:adjustRightInd w:val="0"/>
        <w:ind w:firstLine="709"/>
        <w:jc w:val="both"/>
        <w:rPr>
          <w:szCs w:val="28"/>
        </w:rPr>
      </w:pPr>
      <w:r>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72FAD" w:rsidRDefault="00072FAD" w:rsidP="00AA16AF">
      <w:pPr>
        <w:widowControl w:val="0"/>
        <w:autoSpaceDE w:val="0"/>
        <w:autoSpaceDN w:val="0"/>
        <w:adjustRightInd w:val="0"/>
        <w:ind w:firstLine="709"/>
        <w:jc w:val="both"/>
        <w:rPr>
          <w:szCs w:val="28"/>
        </w:rPr>
      </w:pPr>
      <w:r>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072FAD" w:rsidRDefault="00072FAD" w:rsidP="00AA16AF">
      <w:pPr>
        <w:widowControl w:val="0"/>
        <w:autoSpaceDE w:val="0"/>
        <w:autoSpaceDN w:val="0"/>
        <w:adjustRightInd w:val="0"/>
        <w:ind w:firstLine="709"/>
        <w:jc w:val="both"/>
        <w:rPr>
          <w:szCs w:val="28"/>
        </w:rPr>
      </w:pPr>
      <w:r>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72FAD" w:rsidRDefault="00072FAD" w:rsidP="00AA16AF">
      <w:pPr>
        <w:widowControl w:val="0"/>
        <w:autoSpaceDE w:val="0"/>
        <w:autoSpaceDN w:val="0"/>
        <w:adjustRightInd w:val="0"/>
        <w:ind w:firstLine="709"/>
        <w:jc w:val="both"/>
        <w:rPr>
          <w:szCs w:val="28"/>
        </w:rPr>
      </w:pPr>
      <w:r>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center"/>
        <w:rPr>
          <w:b/>
          <w:szCs w:val="28"/>
        </w:rPr>
      </w:pPr>
      <w:r>
        <w:rPr>
          <w:b/>
          <w:szCs w:val="28"/>
        </w:rPr>
        <w:t>Органы местного самоуправления и уполномоченные на рассмотрение жалобы должностные лица, которым может быть направлена жалоба</w:t>
      </w:r>
    </w:p>
    <w:p w:rsidR="00072FAD" w:rsidRDefault="00072FAD" w:rsidP="00AA16AF">
      <w:pPr>
        <w:widowControl w:val="0"/>
        <w:autoSpaceDE w:val="0"/>
        <w:autoSpaceDN w:val="0"/>
        <w:adjustRightInd w:val="0"/>
        <w:ind w:firstLine="709"/>
        <w:jc w:val="center"/>
        <w:rPr>
          <w:b/>
          <w:szCs w:val="28"/>
        </w:rPr>
      </w:pPr>
    </w:p>
    <w:p w:rsidR="00072FAD" w:rsidRPr="009B2569" w:rsidRDefault="00072FAD" w:rsidP="00AA16AF">
      <w:pPr>
        <w:autoSpaceDE w:val="0"/>
        <w:autoSpaceDN w:val="0"/>
        <w:ind w:firstLine="743"/>
        <w:jc w:val="both"/>
        <w:rPr>
          <w:i/>
          <w:szCs w:val="28"/>
        </w:rPr>
      </w:pPr>
      <w:r>
        <w:rPr>
          <w:szCs w:val="28"/>
        </w:rPr>
        <w:t xml:space="preserve">5.3. </w:t>
      </w:r>
      <w:r w:rsidRPr="00935972">
        <w:rPr>
          <w:szCs w:val="28"/>
        </w:rPr>
        <w:t>Жалоба подается в письменной форме на бумажном носителе, в электронной форме в</w:t>
      </w:r>
      <w:r>
        <w:rPr>
          <w:szCs w:val="28"/>
        </w:rPr>
        <w:t xml:space="preserve"> орган,</w:t>
      </w:r>
      <w:r w:rsidRPr="00935972">
        <w:rPr>
          <w:szCs w:val="28"/>
        </w:rPr>
        <w:t xml:space="preserve"> </w:t>
      </w:r>
      <w:r w:rsidRPr="009D582A">
        <w:rPr>
          <w:szCs w:val="28"/>
        </w:rPr>
        <w:t xml:space="preserve">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w:t>
      </w:r>
      <w:r w:rsidRPr="009D582A">
        <w:rPr>
          <w:szCs w:val="28"/>
        </w:rPr>
        <w:lastRenderedPageBreak/>
        <w:t>либо в случае его отсутствия рассматриваются непосредственно руководителем органа, предоставляющего муниципальную услугу</w:t>
      </w:r>
      <w:r>
        <w:rPr>
          <w:szCs w:val="28"/>
        </w:rPr>
        <w:t>.</w:t>
      </w:r>
    </w:p>
    <w:p w:rsidR="00072FAD" w:rsidRDefault="00072FAD" w:rsidP="00AA16AF">
      <w:pPr>
        <w:widowControl w:val="0"/>
        <w:tabs>
          <w:tab w:val="left" w:pos="8416"/>
        </w:tabs>
        <w:autoSpaceDE w:val="0"/>
        <w:autoSpaceDN w:val="0"/>
        <w:adjustRightInd w:val="0"/>
        <w:ind w:firstLine="709"/>
        <w:jc w:val="both"/>
        <w:rPr>
          <w:szCs w:val="28"/>
        </w:rPr>
      </w:pPr>
      <w:r>
        <w:rPr>
          <w:szCs w:val="28"/>
        </w:rPr>
        <w:tab/>
      </w:r>
    </w:p>
    <w:p w:rsidR="00072FAD" w:rsidRDefault="00072FAD" w:rsidP="00AA16AF">
      <w:pPr>
        <w:widowControl w:val="0"/>
        <w:autoSpaceDE w:val="0"/>
        <w:autoSpaceDN w:val="0"/>
        <w:adjustRightInd w:val="0"/>
        <w:ind w:firstLine="709"/>
        <w:jc w:val="center"/>
        <w:rPr>
          <w:b/>
          <w:szCs w:val="28"/>
        </w:rPr>
      </w:pPr>
      <w:r>
        <w:rPr>
          <w:b/>
          <w:szCs w:val="28"/>
        </w:rPr>
        <w:t>Порядок подачи и рассмотрения жалобы</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both"/>
        <w:rPr>
          <w:szCs w:val="28"/>
        </w:rPr>
      </w:pPr>
      <w:r>
        <w:rPr>
          <w:szCs w:val="28"/>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072FAD" w:rsidRDefault="00072FAD" w:rsidP="00AA16AF">
      <w:pPr>
        <w:widowControl w:val="0"/>
        <w:autoSpaceDE w:val="0"/>
        <w:autoSpaceDN w:val="0"/>
        <w:adjustRightInd w:val="0"/>
        <w:ind w:firstLine="709"/>
        <w:jc w:val="both"/>
        <w:rPr>
          <w:szCs w:val="28"/>
        </w:rPr>
      </w:pPr>
      <w:r>
        <w:rPr>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72FAD" w:rsidRDefault="00072FAD" w:rsidP="00AA16AF">
      <w:pPr>
        <w:widowControl w:val="0"/>
        <w:autoSpaceDE w:val="0"/>
        <w:autoSpaceDN w:val="0"/>
        <w:adjustRightInd w:val="0"/>
        <w:ind w:firstLine="709"/>
        <w:jc w:val="both"/>
        <w:rPr>
          <w:szCs w:val="28"/>
        </w:rPr>
      </w:pPr>
      <w:r>
        <w:rPr>
          <w:szCs w:val="28"/>
        </w:rPr>
        <w:t>5.5. Жалоба должна содержать:</w:t>
      </w:r>
    </w:p>
    <w:p w:rsidR="00072FAD" w:rsidRDefault="00072FAD" w:rsidP="00AA16AF">
      <w:pPr>
        <w:widowControl w:val="0"/>
        <w:autoSpaceDE w:val="0"/>
        <w:autoSpaceDN w:val="0"/>
        <w:adjustRightInd w:val="0"/>
        <w:ind w:firstLine="709"/>
        <w:jc w:val="both"/>
        <w:rPr>
          <w:szCs w:val="28"/>
        </w:rPr>
      </w:pPr>
      <w:r>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2FAD" w:rsidRDefault="00072FAD" w:rsidP="00AA16AF">
      <w:pPr>
        <w:widowControl w:val="0"/>
        <w:autoSpaceDE w:val="0"/>
        <w:autoSpaceDN w:val="0"/>
        <w:adjustRightInd w:val="0"/>
        <w:ind w:firstLine="709"/>
        <w:jc w:val="both"/>
        <w:rPr>
          <w:szCs w:val="28"/>
        </w:rPr>
      </w:pPr>
      <w:r>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2FAD" w:rsidRDefault="00072FAD" w:rsidP="00AA16AF">
      <w:pPr>
        <w:widowControl w:val="0"/>
        <w:autoSpaceDE w:val="0"/>
        <w:autoSpaceDN w:val="0"/>
        <w:adjustRightInd w:val="0"/>
        <w:ind w:firstLine="709"/>
        <w:jc w:val="both"/>
        <w:rPr>
          <w:szCs w:val="28"/>
        </w:rPr>
      </w:pPr>
      <w:r>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2FAD" w:rsidRDefault="00072FAD" w:rsidP="00AA16AF">
      <w:pPr>
        <w:widowControl w:val="0"/>
        <w:autoSpaceDE w:val="0"/>
        <w:autoSpaceDN w:val="0"/>
        <w:adjustRightInd w:val="0"/>
        <w:ind w:firstLine="709"/>
        <w:jc w:val="both"/>
        <w:rPr>
          <w:szCs w:val="28"/>
        </w:rPr>
      </w:pPr>
      <w:r>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2FAD" w:rsidRDefault="00072FAD" w:rsidP="00AA16AF">
      <w:pPr>
        <w:widowControl w:val="0"/>
        <w:autoSpaceDE w:val="0"/>
        <w:autoSpaceDN w:val="0"/>
        <w:adjustRightInd w:val="0"/>
        <w:ind w:firstLine="709"/>
        <w:jc w:val="both"/>
        <w:rPr>
          <w:szCs w:val="28"/>
        </w:rPr>
      </w:pPr>
      <w:r>
        <w:rPr>
          <w:szCs w:val="28"/>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072FAD" w:rsidRDefault="00072FAD" w:rsidP="00AA16AF">
      <w:pPr>
        <w:widowControl w:val="0"/>
        <w:autoSpaceDE w:val="0"/>
        <w:autoSpaceDN w:val="0"/>
        <w:adjustRightInd w:val="0"/>
        <w:ind w:firstLine="709"/>
        <w:jc w:val="both"/>
        <w:rPr>
          <w:szCs w:val="28"/>
        </w:rPr>
      </w:pPr>
      <w:r>
        <w:rPr>
          <w:szCs w:val="28"/>
        </w:rPr>
        <w:t>а) оформленная в соответствии с законодательством Российской Федерации доверенность (для физических лиц);</w:t>
      </w:r>
    </w:p>
    <w:p w:rsidR="00072FAD" w:rsidRDefault="00072FAD" w:rsidP="00AA16AF">
      <w:pPr>
        <w:widowControl w:val="0"/>
        <w:autoSpaceDE w:val="0"/>
        <w:autoSpaceDN w:val="0"/>
        <w:adjustRightInd w:val="0"/>
        <w:ind w:firstLine="709"/>
        <w:jc w:val="both"/>
        <w:rPr>
          <w:szCs w:val="28"/>
        </w:rPr>
      </w:pPr>
      <w:r>
        <w:rPr>
          <w:szCs w:val="28"/>
        </w:rPr>
        <w:t xml:space="preserve">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Pr>
          <w:szCs w:val="28"/>
        </w:rPr>
        <w:lastRenderedPageBreak/>
        <w:t>(для юридических лиц);</w:t>
      </w:r>
    </w:p>
    <w:p w:rsidR="00072FAD" w:rsidRDefault="00072FAD" w:rsidP="00AA16AF">
      <w:pPr>
        <w:widowControl w:val="0"/>
        <w:autoSpaceDE w:val="0"/>
        <w:autoSpaceDN w:val="0"/>
        <w:adjustRightInd w:val="0"/>
        <w:ind w:firstLine="709"/>
        <w:jc w:val="both"/>
        <w:rPr>
          <w:szCs w:val="28"/>
        </w:rPr>
      </w:pPr>
      <w:r>
        <w:rPr>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2FAD" w:rsidRDefault="00072FAD" w:rsidP="00AA16AF">
      <w:pPr>
        <w:widowControl w:val="0"/>
        <w:autoSpaceDE w:val="0"/>
        <w:autoSpaceDN w:val="0"/>
        <w:adjustRightInd w:val="0"/>
        <w:ind w:firstLine="709"/>
        <w:jc w:val="both"/>
        <w:rPr>
          <w:szCs w:val="28"/>
        </w:rPr>
      </w:pPr>
      <w:r>
        <w:rPr>
          <w:szCs w:val="28"/>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072FAD" w:rsidRDefault="00072FAD" w:rsidP="00AA16AF">
      <w:pPr>
        <w:widowControl w:val="0"/>
        <w:autoSpaceDE w:val="0"/>
        <w:autoSpaceDN w:val="0"/>
        <w:adjustRightInd w:val="0"/>
        <w:ind w:firstLine="709"/>
        <w:jc w:val="both"/>
        <w:rPr>
          <w:szCs w:val="28"/>
        </w:rPr>
      </w:pPr>
      <w:r>
        <w:rPr>
          <w:szCs w:val="28"/>
        </w:rPr>
        <w:t>Ведение Журнала осуществляется по форме и в порядке, установленными правовым актом Органа.</w:t>
      </w:r>
    </w:p>
    <w:p w:rsidR="00072FAD" w:rsidRDefault="00072FAD" w:rsidP="00AA16AF">
      <w:pPr>
        <w:widowControl w:val="0"/>
        <w:autoSpaceDE w:val="0"/>
        <w:autoSpaceDN w:val="0"/>
        <w:adjustRightInd w:val="0"/>
        <w:ind w:firstLine="709"/>
        <w:jc w:val="both"/>
        <w:rPr>
          <w:szCs w:val="28"/>
        </w:rPr>
      </w:pPr>
      <w:r>
        <w:rPr>
          <w:szCs w:val="28"/>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072FAD" w:rsidRDefault="00072FAD" w:rsidP="00AA16AF">
      <w:pPr>
        <w:widowControl w:val="0"/>
        <w:autoSpaceDE w:val="0"/>
        <w:autoSpaceDN w:val="0"/>
        <w:adjustRightInd w:val="0"/>
        <w:ind w:firstLine="709"/>
        <w:jc w:val="both"/>
        <w:rPr>
          <w:szCs w:val="28"/>
        </w:rPr>
      </w:pPr>
      <w:r>
        <w:rPr>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072FAD" w:rsidRDefault="00072FAD" w:rsidP="00AA16AF">
      <w:pPr>
        <w:widowControl w:val="0"/>
        <w:autoSpaceDE w:val="0"/>
        <w:autoSpaceDN w:val="0"/>
        <w:adjustRightInd w:val="0"/>
        <w:ind w:firstLine="709"/>
        <w:jc w:val="both"/>
        <w:rPr>
          <w:szCs w:val="28"/>
        </w:rPr>
      </w:pPr>
      <w:r>
        <w:rPr>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072FAD" w:rsidRDefault="00072FAD" w:rsidP="00AA16AF">
      <w:pPr>
        <w:widowControl w:val="0"/>
        <w:autoSpaceDE w:val="0"/>
        <w:autoSpaceDN w:val="0"/>
        <w:adjustRightInd w:val="0"/>
        <w:ind w:firstLine="709"/>
        <w:jc w:val="both"/>
        <w:rPr>
          <w:szCs w:val="28"/>
        </w:rPr>
      </w:pPr>
      <w:r>
        <w:rPr>
          <w:szCs w:val="28"/>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072FAD" w:rsidRDefault="00072FAD" w:rsidP="00AA16AF">
      <w:pPr>
        <w:widowControl w:val="0"/>
        <w:autoSpaceDE w:val="0"/>
        <w:autoSpaceDN w:val="0"/>
        <w:adjustRightInd w:val="0"/>
        <w:ind w:firstLine="709"/>
        <w:jc w:val="both"/>
        <w:rPr>
          <w:szCs w:val="28"/>
        </w:rPr>
      </w:pPr>
      <w:r>
        <w:rPr>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072FAD" w:rsidRDefault="00072FAD" w:rsidP="00AA16AF">
      <w:pPr>
        <w:widowControl w:val="0"/>
        <w:autoSpaceDE w:val="0"/>
        <w:autoSpaceDN w:val="0"/>
        <w:adjustRightInd w:val="0"/>
        <w:ind w:firstLine="709"/>
        <w:jc w:val="both"/>
        <w:rPr>
          <w:szCs w:val="28"/>
        </w:rPr>
      </w:pPr>
      <w:r>
        <w:rPr>
          <w:szCs w:val="28"/>
        </w:rPr>
        <w:t>- место, дата и время приема жалобы заявителя;</w:t>
      </w:r>
    </w:p>
    <w:p w:rsidR="00072FAD" w:rsidRDefault="00072FAD" w:rsidP="00AA16AF">
      <w:pPr>
        <w:widowControl w:val="0"/>
        <w:autoSpaceDE w:val="0"/>
        <w:autoSpaceDN w:val="0"/>
        <w:adjustRightInd w:val="0"/>
        <w:ind w:firstLine="709"/>
        <w:jc w:val="both"/>
        <w:rPr>
          <w:szCs w:val="28"/>
        </w:rPr>
      </w:pPr>
      <w:r>
        <w:rPr>
          <w:szCs w:val="28"/>
        </w:rPr>
        <w:t>- фамилия, имя, отчество заявителя;</w:t>
      </w:r>
    </w:p>
    <w:p w:rsidR="00072FAD" w:rsidRDefault="00072FAD" w:rsidP="00AA16AF">
      <w:pPr>
        <w:widowControl w:val="0"/>
        <w:autoSpaceDE w:val="0"/>
        <w:autoSpaceDN w:val="0"/>
        <w:adjustRightInd w:val="0"/>
        <w:ind w:firstLine="709"/>
        <w:jc w:val="both"/>
        <w:rPr>
          <w:szCs w:val="28"/>
        </w:rPr>
      </w:pPr>
      <w:r>
        <w:rPr>
          <w:szCs w:val="28"/>
        </w:rPr>
        <w:t>- перечень принятых документов от заявителя;</w:t>
      </w:r>
    </w:p>
    <w:p w:rsidR="00072FAD" w:rsidRDefault="00072FAD" w:rsidP="00AA16AF">
      <w:pPr>
        <w:widowControl w:val="0"/>
        <w:autoSpaceDE w:val="0"/>
        <w:autoSpaceDN w:val="0"/>
        <w:adjustRightInd w:val="0"/>
        <w:ind w:firstLine="709"/>
        <w:jc w:val="both"/>
        <w:rPr>
          <w:szCs w:val="28"/>
        </w:rPr>
      </w:pPr>
      <w:r>
        <w:rPr>
          <w:szCs w:val="28"/>
        </w:rPr>
        <w:t>- фамилия, имя, отчество специалиста, принявшего жалобу;</w:t>
      </w:r>
    </w:p>
    <w:p w:rsidR="00072FAD" w:rsidRDefault="00072FAD" w:rsidP="00AA16AF">
      <w:pPr>
        <w:widowControl w:val="0"/>
        <w:autoSpaceDE w:val="0"/>
        <w:autoSpaceDN w:val="0"/>
        <w:adjustRightInd w:val="0"/>
        <w:ind w:firstLine="709"/>
        <w:jc w:val="both"/>
        <w:rPr>
          <w:szCs w:val="28"/>
        </w:rPr>
      </w:pPr>
      <w:r>
        <w:rPr>
          <w:szCs w:val="28"/>
        </w:rPr>
        <w:t xml:space="preserve">- срок рассмотрения жалобы в соответствии с настоящим </w:t>
      </w:r>
      <w:r>
        <w:rPr>
          <w:szCs w:val="28"/>
        </w:rPr>
        <w:lastRenderedPageBreak/>
        <w:t>административным регламентом.</w:t>
      </w:r>
    </w:p>
    <w:p w:rsidR="00072FAD" w:rsidRDefault="00072FAD" w:rsidP="00AA16AF">
      <w:pPr>
        <w:widowControl w:val="0"/>
        <w:autoSpaceDE w:val="0"/>
        <w:autoSpaceDN w:val="0"/>
        <w:adjustRightInd w:val="0"/>
        <w:ind w:firstLine="709"/>
        <w:jc w:val="both"/>
        <w:rPr>
          <w:szCs w:val="28"/>
        </w:rPr>
      </w:pPr>
      <w:r>
        <w:rPr>
          <w:szCs w:val="28"/>
        </w:rPr>
        <w:t>5.9.</w:t>
      </w:r>
      <w:r>
        <w:rPr>
          <w:color w:val="FF0000"/>
          <w:szCs w:val="28"/>
        </w:rPr>
        <w:t xml:space="preserve"> </w:t>
      </w:r>
      <w:r>
        <w:rPr>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72FAD" w:rsidRDefault="00072FAD" w:rsidP="00AA16AF">
      <w:pPr>
        <w:widowControl w:val="0"/>
        <w:autoSpaceDE w:val="0"/>
        <w:autoSpaceDN w:val="0"/>
        <w:adjustRightInd w:val="0"/>
        <w:ind w:firstLine="709"/>
        <w:jc w:val="both"/>
        <w:rPr>
          <w:szCs w:val="28"/>
        </w:rPr>
      </w:pPr>
      <w:r>
        <w:rPr>
          <w:szCs w:val="28"/>
        </w:rPr>
        <w:t>При этом срок рассмотрения жалобы исчисляется со дня регистрации жалобы в уполномоченном на ее рассмотрение органе.</w:t>
      </w:r>
    </w:p>
    <w:p w:rsidR="00072FAD" w:rsidRDefault="00072FAD" w:rsidP="00AA16AF">
      <w:pPr>
        <w:widowControl w:val="0"/>
        <w:autoSpaceDE w:val="0"/>
        <w:autoSpaceDN w:val="0"/>
        <w:adjustRightInd w:val="0"/>
        <w:ind w:firstLine="709"/>
        <w:jc w:val="both"/>
        <w:rPr>
          <w:szCs w:val="28"/>
        </w:rPr>
      </w:pPr>
      <w:r>
        <w:rPr>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center"/>
        <w:rPr>
          <w:b/>
          <w:szCs w:val="28"/>
        </w:rPr>
      </w:pPr>
      <w:r>
        <w:rPr>
          <w:b/>
          <w:szCs w:val="28"/>
        </w:rPr>
        <w:t>Сроки рассмотрения жалоб</w:t>
      </w:r>
    </w:p>
    <w:p w:rsidR="00072FAD" w:rsidRDefault="00072FAD" w:rsidP="00AA16AF">
      <w:pPr>
        <w:widowControl w:val="0"/>
        <w:autoSpaceDE w:val="0"/>
        <w:autoSpaceDN w:val="0"/>
        <w:adjustRightInd w:val="0"/>
        <w:ind w:firstLine="709"/>
        <w:jc w:val="center"/>
        <w:rPr>
          <w:b/>
          <w:szCs w:val="28"/>
        </w:rPr>
      </w:pPr>
    </w:p>
    <w:p w:rsidR="00072FAD" w:rsidRDefault="00072FAD" w:rsidP="00AA16AF">
      <w:pPr>
        <w:widowControl w:val="0"/>
        <w:autoSpaceDE w:val="0"/>
        <w:autoSpaceDN w:val="0"/>
        <w:adjustRightInd w:val="0"/>
        <w:ind w:firstLine="709"/>
        <w:jc w:val="both"/>
        <w:rPr>
          <w:szCs w:val="28"/>
        </w:rPr>
      </w:pPr>
      <w:r>
        <w:rPr>
          <w:szCs w:val="28"/>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center"/>
        <w:rPr>
          <w:b/>
          <w:szCs w:val="28"/>
        </w:rPr>
      </w:pPr>
      <w:r>
        <w:rPr>
          <w:b/>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72FAD" w:rsidRDefault="00072FAD" w:rsidP="00AA16AF">
      <w:pPr>
        <w:widowControl w:val="0"/>
        <w:autoSpaceDE w:val="0"/>
        <w:autoSpaceDN w:val="0"/>
        <w:adjustRightInd w:val="0"/>
        <w:ind w:firstLine="709"/>
        <w:jc w:val="center"/>
        <w:rPr>
          <w:b/>
          <w:szCs w:val="28"/>
        </w:rPr>
      </w:pPr>
    </w:p>
    <w:p w:rsidR="00072FAD" w:rsidRDefault="00072FAD" w:rsidP="00AA16AF">
      <w:pPr>
        <w:widowControl w:val="0"/>
        <w:autoSpaceDE w:val="0"/>
        <w:autoSpaceDN w:val="0"/>
        <w:adjustRightInd w:val="0"/>
        <w:ind w:firstLine="709"/>
        <w:jc w:val="both"/>
        <w:rPr>
          <w:szCs w:val="28"/>
        </w:rPr>
      </w:pPr>
      <w:r>
        <w:rPr>
          <w:szCs w:val="28"/>
        </w:rPr>
        <w:t>5.12. Основания для приостановления рассмотрения жалобы не предусмотрены.</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center"/>
        <w:rPr>
          <w:b/>
          <w:szCs w:val="28"/>
        </w:rPr>
      </w:pPr>
      <w:r>
        <w:rPr>
          <w:b/>
          <w:szCs w:val="28"/>
        </w:rPr>
        <w:t>Результат рассмотрения жалобы</w:t>
      </w:r>
    </w:p>
    <w:p w:rsidR="00072FAD" w:rsidRDefault="00072FAD" w:rsidP="00AA16AF">
      <w:pPr>
        <w:widowControl w:val="0"/>
        <w:autoSpaceDE w:val="0"/>
        <w:autoSpaceDN w:val="0"/>
        <w:adjustRightInd w:val="0"/>
        <w:ind w:firstLine="709"/>
        <w:jc w:val="center"/>
        <w:rPr>
          <w:b/>
          <w:szCs w:val="28"/>
        </w:rPr>
      </w:pPr>
    </w:p>
    <w:p w:rsidR="00072FAD" w:rsidRDefault="00072FAD" w:rsidP="00AA16AF">
      <w:pPr>
        <w:widowControl w:val="0"/>
        <w:autoSpaceDE w:val="0"/>
        <w:autoSpaceDN w:val="0"/>
        <w:adjustRightInd w:val="0"/>
        <w:ind w:firstLine="709"/>
        <w:jc w:val="both"/>
        <w:rPr>
          <w:szCs w:val="28"/>
        </w:rPr>
      </w:pPr>
      <w:r>
        <w:rPr>
          <w:szCs w:val="28"/>
        </w:rPr>
        <w:t>5.13. По результатам рассмотрения жалобы Органом принимается одно из следующих решений:</w:t>
      </w:r>
    </w:p>
    <w:p w:rsidR="00072FAD" w:rsidRDefault="00072FAD" w:rsidP="00AA16AF">
      <w:pPr>
        <w:widowControl w:val="0"/>
        <w:autoSpaceDE w:val="0"/>
        <w:autoSpaceDN w:val="0"/>
        <w:adjustRightInd w:val="0"/>
        <w:ind w:firstLine="709"/>
        <w:jc w:val="both"/>
        <w:rPr>
          <w:szCs w:val="28"/>
        </w:rPr>
      </w:pPr>
      <w:r>
        <w:rPr>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072FAD" w:rsidRDefault="00072FAD" w:rsidP="00AA16AF">
      <w:pPr>
        <w:widowControl w:val="0"/>
        <w:autoSpaceDE w:val="0"/>
        <w:autoSpaceDN w:val="0"/>
        <w:adjustRightInd w:val="0"/>
        <w:ind w:firstLine="709"/>
        <w:jc w:val="both"/>
        <w:rPr>
          <w:szCs w:val="28"/>
        </w:rPr>
      </w:pPr>
      <w:r>
        <w:rPr>
          <w:szCs w:val="28"/>
        </w:rPr>
        <w:t>2) отказать в удовлетворении жалобы.</w:t>
      </w:r>
    </w:p>
    <w:p w:rsidR="00072FAD" w:rsidRDefault="00072FAD" w:rsidP="00AA16AF">
      <w:pPr>
        <w:widowControl w:val="0"/>
        <w:autoSpaceDE w:val="0"/>
        <w:autoSpaceDN w:val="0"/>
        <w:adjustRightInd w:val="0"/>
        <w:ind w:firstLine="709"/>
        <w:jc w:val="both"/>
        <w:rPr>
          <w:szCs w:val="28"/>
        </w:rPr>
      </w:pPr>
      <w:r>
        <w:rPr>
          <w:szCs w:val="28"/>
        </w:rPr>
        <w:t>5.14. Уполномоченный на рассмотрение жалобы орган отказывает в удовлетворении жалобы в следующих случаях:</w:t>
      </w:r>
    </w:p>
    <w:p w:rsidR="00072FAD" w:rsidRDefault="00072FAD" w:rsidP="00AA16AF">
      <w:pPr>
        <w:widowControl w:val="0"/>
        <w:autoSpaceDE w:val="0"/>
        <w:autoSpaceDN w:val="0"/>
        <w:adjustRightInd w:val="0"/>
        <w:ind w:firstLine="709"/>
        <w:jc w:val="both"/>
        <w:rPr>
          <w:szCs w:val="28"/>
        </w:rPr>
      </w:pPr>
      <w:r>
        <w:rPr>
          <w:szCs w:val="28"/>
        </w:rPr>
        <w:t xml:space="preserve">а) наличие вступившего в законную силу решения суда, арбитражного </w:t>
      </w:r>
      <w:r>
        <w:rPr>
          <w:szCs w:val="28"/>
        </w:rPr>
        <w:lastRenderedPageBreak/>
        <w:t>суда по жалобе о том же предмете и по тем же основаниям;</w:t>
      </w:r>
    </w:p>
    <w:p w:rsidR="00072FAD" w:rsidRDefault="00072FAD" w:rsidP="00AA16AF">
      <w:pPr>
        <w:widowControl w:val="0"/>
        <w:autoSpaceDE w:val="0"/>
        <w:autoSpaceDN w:val="0"/>
        <w:adjustRightInd w:val="0"/>
        <w:ind w:firstLine="709"/>
        <w:jc w:val="both"/>
        <w:rPr>
          <w:szCs w:val="28"/>
        </w:rPr>
      </w:pPr>
      <w:r>
        <w:rPr>
          <w:szCs w:val="28"/>
        </w:rPr>
        <w:t>б) подача жалобы лицом, полномочия которого не подтверждены в порядке, установленном законодательством Российской Федерации;</w:t>
      </w:r>
    </w:p>
    <w:p w:rsidR="00072FAD" w:rsidRDefault="00072FAD" w:rsidP="00AA16AF">
      <w:pPr>
        <w:widowControl w:val="0"/>
        <w:autoSpaceDE w:val="0"/>
        <w:autoSpaceDN w:val="0"/>
        <w:adjustRightInd w:val="0"/>
        <w:ind w:firstLine="709"/>
        <w:jc w:val="both"/>
        <w:rPr>
          <w:szCs w:val="28"/>
        </w:rPr>
      </w:pPr>
      <w:r>
        <w:rPr>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72FAD" w:rsidRDefault="00072FAD" w:rsidP="00AA16AF">
      <w:pPr>
        <w:widowControl w:val="0"/>
        <w:autoSpaceDE w:val="0"/>
        <w:autoSpaceDN w:val="0"/>
        <w:adjustRightInd w:val="0"/>
        <w:ind w:firstLine="709"/>
        <w:jc w:val="both"/>
        <w:rPr>
          <w:szCs w:val="28"/>
        </w:rPr>
      </w:pPr>
      <w:r>
        <w:rPr>
          <w:szCs w:val="28"/>
        </w:rPr>
        <w:t xml:space="preserve"> </w:t>
      </w:r>
    </w:p>
    <w:p w:rsidR="00072FAD" w:rsidRDefault="00072FAD" w:rsidP="00AA16AF">
      <w:pPr>
        <w:widowControl w:val="0"/>
        <w:autoSpaceDE w:val="0"/>
        <w:autoSpaceDN w:val="0"/>
        <w:adjustRightInd w:val="0"/>
        <w:ind w:firstLine="709"/>
        <w:jc w:val="center"/>
        <w:rPr>
          <w:b/>
          <w:szCs w:val="28"/>
        </w:rPr>
      </w:pPr>
      <w:r>
        <w:rPr>
          <w:b/>
          <w:szCs w:val="28"/>
        </w:rPr>
        <w:t>Порядок информирования заявителя о результатах рассмотрения жалобы</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both"/>
        <w:rPr>
          <w:szCs w:val="28"/>
        </w:rPr>
      </w:pPr>
      <w:r>
        <w:rPr>
          <w:szCs w:val="28"/>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center"/>
        <w:rPr>
          <w:b/>
          <w:szCs w:val="28"/>
        </w:rPr>
      </w:pPr>
      <w:r>
        <w:rPr>
          <w:b/>
          <w:szCs w:val="28"/>
        </w:rPr>
        <w:t>Порядок обжалования решения по жалобе</w:t>
      </w:r>
    </w:p>
    <w:p w:rsidR="00072FAD" w:rsidRDefault="00072FAD" w:rsidP="00AA16AF">
      <w:pPr>
        <w:widowControl w:val="0"/>
        <w:autoSpaceDE w:val="0"/>
        <w:autoSpaceDN w:val="0"/>
        <w:adjustRightInd w:val="0"/>
        <w:ind w:firstLine="709"/>
        <w:jc w:val="center"/>
        <w:rPr>
          <w:b/>
          <w:szCs w:val="28"/>
        </w:rPr>
      </w:pPr>
    </w:p>
    <w:p w:rsidR="00072FAD" w:rsidRDefault="00072FAD" w:rsidP="00AA16AF">
      <w:pPr>
        <w:widowControl w:val="0"/>
        <w:autoSpaceDE w:val="0"/>
        <w:autoSpaceDN w:val="0"/>
        <w:adjustRightInd w:val="0"/>
        <w:ind w:firstLine="709"/>
        <w:jc w:val="both"/>
        <w:rPr>
          <w:szCs w:val="28"/>
        </w:rPr>
      </w:pPr>
      <w:r>
        <w:rPr>
          <w:szCs w:val="28"/>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center"/>
        <w:rPr>
          <w:b/>
          <w:szCs w:val="28"/>
        </w:rPr>
      </w:pPr>
      <w:r>
        <w:rPr>
          <w:b/>
          <w:szCs w:val="28"/>
        </w:rPr>
        <w:t>Право заявителя на получение информации и документов, необходимых для обоснования и рассмотрения жалобы</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both"/>
        <w:rPr>
          <w:szCs w:val="28"/>
        </w:rPr>
      </w:pPr>
      <w:r>
        <w:rPr>
          <w:szCs w:val="28"/>
        </w:rPr>
        <w:t>5.17. Заявитель вправе запрашивать и получать информацию и документы, необходимые для обоснования и рассмотрения жалобы.</w:t>
      </w:r>
    </w:p>
    <w:p w:rsidR="00072FAD" w:rsidRDefault="00072FAD" w:rsidP="00AA16AF">
      <w:pPr>
        <w:widowControl w:val="0"/>
        <w:autoSpaceDE w:val="0"/>
        <w:autoSpaceDN w:val="0"/>
        <w:adjustRightInd w:val="0"/>
        <w:ind w:firstLine="709"/>
        <w:jc w:val="both"/>
        <w:rPr>
          <w:szCs w:val="28"/>
        </w:rPr>
      </w:pPr>
    </w:p>
    <w:p w:rsidR="00072FAD" w:rsidRDefault="00072FAD" w:rsidP="00AA16AF">
      <w:pPr>
        <w:widowControl w:val="0"/>
        <w:autoSpaceDE w:val="0"/>
        <w:autoSpaceDN w:val="0"/>
        <w:adjustRightInd w:val="0"/>
        <w:ind w:firstLine="709"/>
        <w:jc w:val="center"/>
        <w:rPr>
          <w:b/>
          <w:szCs w:val="28"/>
        </w:rPr>
      </w:pPr>
      <w:r>
        <w:rPr>
          <w:b/>
          <w:szCs w:val="28"/>
        </w:rPr>
        <w:t>Способы информирования заявителя о порядке подачи и рассмотрения жалобы</w:t>
      </w:r>
    </w:p>
    <w:p w:rsidR="00072FAD" w:rsidRDefault="00072FAD" w:rsidP="00AA16AF">
      <w:pPr>
        <w:widowControl w:val="0"/>
        <w:autoSpaceDE w:val="0"/>
        <w:autoSpaceDN w:val="0"/>
        <w:adjustRightInd w:val="0"/>
        <w:ind w:firstLine="709"/>
        <w:jc w:val="both"/>
        <w:rPr>
          <w:szCs w:val="28"/>
        </w:rPr>
      </w:pPr>
      <w:r>
        <w:rPr>
          <w:szCs w:val="28"/>
        </w:rPr>
        <w:t>5.18. Информация о порядке подачи и рассмотрения жалобы размещается:</w:t>
      </w:r>
    </w:p>
    <w:p w:rsidR="00072FAD" w:rsidRDefault="00072FAD" w:rsidP="00AA16AF">
      <w:pPr>
        <w:widowControl w:val="0"/>
        <w:numPr>
          <w:ilvl w:val="0"/>
          <w:numId w:val="8"/>
        </w:numPr>
        <w:autoSpaceDE w:val="0"/>
        <w:autoSpaceDN w:val="0"/>
        <w:adjustRightInd w:val="0"/>
        <w:ind w:left="0" w:firstLine="709"/>
        <w:jc w:val="both"/>
        <w:rPr>
          <w:szCs w:val="28"/>
        </w:rPr>
      </w:pPr>
      <w:r>
        <w:rPr>
          <w:szCs w:val="28"/>
        </w:rPr>
        <w:t>на информационных стендах, расположенных в Органе, в МФЦ;</w:t>
      </w:r>
    </w:p>
    <w:p w:rsidR="00072FAD" w:rsidRDefault="00072FAD" w:rsidP="00AA16AF">
      <w:pPr>
        <w:widowControl w:val="0"/>
        <w:numPr>
          <w:ilvl w:val="0"/>
          <w:numId w:val="8"/>
        </w:numPr>
        <w:autoSpaceDE w:val="0"/>
        <w:autoSpaceDN w:val="0"/>
        <w:adjustRightInd w:val="0"/>
        <w:ind w:left="0" w:firstLine="709"/>
        <w:jc w:val="both"/>
        <w:rPr>
          <w:szCs w:val="28"/>
        </w:rPr>
      </w:pPr>
      <w:r>
        <w:rPr>
          <w:szCs w:val="28"/>
        </w:rPr>
        <w:t>на официальных сайтах Органа, МФЦ;</w:t>
      </w:r>
    </w:p>
    <w:p w:rsidR="00072FAD" w:rsidRDefault="00072FAD" w:rsidP="00AA16AF">
      <w:pPr>
        <w:widowControl w:val="0"/>
        <w:numPr>
          <w:ilvl w:val="0"/>
          <w:numId w:val="8"/>
        </w:numPr>
        <w:autoSpaceDE w:val="0"/>
        <w:autoSpaceDN w:val="0"/>
        <w:adjustRightInd w:val="0"/>
        <w:ind w:left="0" w:firstLine="709"/>
        <w:jc w:val="both"/>
        <w:rPr>
          <w:szCs w:val="28"/>
        </w:rPr>
      </w:pPr>
      <w:r>
        <w:rPr>
          <w:szCs w:val="28"/>
        </w:rPr>
        <w:t>на порталах государственных и муниципальных услуг (функций);</w:t>
      </w:r>
    </w:p>
    <w:p w:rsidR="00072FAD" w:rsidRDefault="00072FAD" w:rsidP="00AA16AF">
      <w:pPr>
        <w:widowControl w:val="0"/>
        <w:numPr>
          <w:ilvl w:val="0"/>
          <w:numId w:val="8"/>
        </w:numPr>
        <w:autoSpaceDE w:val="0"/>
        <w:autoSpaceDN w:val="0"/>
        <w:adjustRightInd w:val="0"/>
        <w:ind w:left="0" w:firstLine="709"/>
        <w:jc w:val="both"/>
        <w:rPr>
          <w:szCs w:val="28"/>
        </w:rPr>
      </w:pPr>
      <w:r>
        <w:rPr>
          <w:szCs w:val="28"/>
        </w:rPr>
        <w:t>на аппаратно-программных комплексах – Интернет-киоск.</w:t>
      </w:r>
    </w:p>
    <w:p w:rsidR="00072FAD" w:rsidRDefault="00072FAD" w:rsidP="00AA16AF">
      <w:pPr>
        <w:widowControl w:val="0"/>
        <w:autoSpaceDE w:val="0"/>
        <w:autoSpaceDN w:val="0"/>
        <w:adjustRightInd w:val="0"/>
        <w:ind w:firstLine="709"/>
        <w:jc w:val="both"/>
        <w:rPr>
          <w:szCs w:val="28"/>
        </w:rPr>
      </w:pPr>
      <w:r>
        <w:rPr>
          <w:szCs w:val="28"/>
        </w:rPr>
        <w:t>5.19. Информацию о порядке подачи и рассмотрения жалобы можно получить:</w:t>
      </w:r>
    </w:p>
    <w:p w:rsidR="00072FAD" w:rsidRDefault="00072FAD" w:rsidP="00AA16AF">
      <w:pPr>
        <w:widowControl w:val="0"/>
        <w:numPr>
          <w:ilvl w:val="0"/>
          <w:numId w:val="9"/>
        </w:numPr>
        <w:autoSpaceDE w:val="0"/>
        <w:autoSpaceDN w:val="0"/>
        <w:adjustRightInd w:val="0"/>
        <w:ind w:left="0" w:firstLine="709"/>
        <w:jc w:val="both"/>
        <w:rPr>
          <w:szCs w:val="28"/>
        </w:rPr>
      </w:pPr>
      <w:r>
        <w:rPr>
          <w:szCs w:val="28"/>
        </w:rPr>
        <w:t>посредством телефонной связи по номеру Органа, МФЦ;</w:t>
      </w:r>
    </w:p>
    <w:p w:rsidR="00072FAD" w:rsidRDefault="00072FAD" w:rsidP="00AA16AF">
      <w:pPr>
        <w:widowControl w:val="0"/>
        <w:numPr>
          <w:ilvl w:val="0"/>
          <w:numId w:val="9"/>
        </w:numPr>
        <w:autoSpaceDE w:val="0"/>
        <w:autoSpaceDN w:val="0"/>
        <w:adjustRightInd w:val="0"/>
        <w:ind w:left="0" w:firstLine="709"/>
        <w:jc w:val="both"/>
        <w:rPr>
          <w:szCs w:val="28"/>
        </w:rPr>
      </w:pPr>
      <w:r>
        <w:rPr>
          <w:szCs w:val="28"/>
        </w:rPr>
        <w:t>посредством факсимильного сообщения;</w:t>
      </w:r>
    </w:p>
    <w:p w:rsidR="00072FAD" w:rsidRDefault="00072FAD" w:rsidP="00AA16AF">
      <w:pPr>
        <w:widowControl w:val="0"/>
        <w:numPr>
          <w:ilvl w:val="0"/>
          <w:numId w:val="9"/>
        </w:numPr>
        <w:autoSpaceDE w:val="0"/>
        <w:autoSpaceDN w:val="0"/>
        <w:adjustRightInd w:val="0"/>
        <w:ind w:left="0" w:firstLine="709"/>
        <w:jc w:val="both"/>
        <w:rPr>
          <w:szCs w:val="28"/>
        </w:rPr>
      </w:pPr>
      <w:r>
        <w:rPr>
          <w:szCs w:val="28"/>
        </w:rPr>
        <w:t>при личном обращении в Орган, МФЦ, в том числе по электронной почте;</w:t>
      </w:r>
    </w:p>
    <w:p w:rsidR="00072FAD" w:rsidRDefault="00072FAD" w:rsidP="00AA16AF">
      <w:pPr>
        <w:widowControl w:val="0"/>
        <w:numPr>
          <w:ilvl w:val="0"/>
          <w:numId w:val="9"/>
        </w:numPr>
        <w:autoSpaceDE w:val="0"/>
        <w:autoSpaceDN w:val="0"/>
        <w:adjustRightInd w:val="0"/>
        <w:ind w:left="0" w:firstLine="709"/>
        <w:jc w:val="both"/>
        <w:rPr>
          <w:szCs w:val="28"/>
        </w:rPr>
      </w:pPr>
      <w:r>
        <w:rPr>
          <w:szCs w:val="28"/>
        </w:rPr>
        <w:t>при письменном обращении в Орган, МФЦ;</w:t>
      </w:r>
    </w:p>
    <w:p w:rsidR="00072FAD" w:rsidRDefault="00072FAD" w:rsidP="00AA16AF">
      <w:pPr>
        <w:widowControl w:val="0"/>
        <w:numPr>
          <w:ilvl w:val="0"/>
          <w:numId w:val="9"/>
        </w:numPr>
        <w:autoSpaceDE w:val="0"/>
        <w:autoSpaceDN w:val="0"/>
        <w:adjustRightInd w:val="0"/>
        <w:ind w:left="0" w:firstLine="709"/>
        <w:jc w:val="both"/>
        <w:rPr>
          <w:szCs w:val="28"/>
        </w:rPr>
      </w:pPr>
      <w:r>
        <w:rPr>
          <w:szCs w:val="28"/>
        </w:rPr>
        <w:t>путем публичного информирования.</w:t>
      </w:r>
    </w:p>
    <w:p w:rsidR="00072FAD" w:rsidRDefault="00072FAD" w:rsidP="00AA16AF">
      <w:pPr>
        <w:autoSpaceDE w:val="0"/>
        <w:autoSpaceDN w:val="0"/>
        <w:adjustRightInd w:val="0"/>
        <w:ind w:firstLine="709"/>
        <w:jc w:val="right"/>
        <w:outlineLvl w:val="0"/>
        <w:rPr>
          <w:szCs w:val="28"/>
        </w:rPr>
      </w:pPr>
    </w:p>
    <w:p w:rsidR="00072FAD" w:rsidRDefault="00072FAD" w:rsidP="0074086C">
      <w:pPr>
        <w:autoSpaceDE w:val="0"/>
        <w:autoSpaceDN w:val="0"/>
        <w:adjustRightInd w:val="0"/>
        <w:outlineLvl w:val="0"/>
        <w:rPr>
          <w:szCs w:val="28"/>
        </w:rPr>
      </w:pPr>
    </w:p>
    <w:p w:rsidR="00072FAD" w:rsidRDefault="00072FAD" w:rsidP="00AA16AF">
      <w:pPr>
        <w:autoSpaceDE w:val="0"/>
        <w:autoSpaceDN w:val="0"/>
        <w:adjustRightInd w:val="0"/>
        <w:outlineLvl w:val="0"/>
        <w:rPr>
          <w:szCs w:val="28"/>
        </w:rPr>
      </w:pPr>
    </w:p>
    <w:p w:rsidR="00072FAD" w:rsidRDefault="00072FAD" w:rsidP="00AA16AF">
      <w:pPr>
        <w:autoSpaceDE w:val="0"/>
        <w:autoSpaceDN w:val="0"/>
        <w:adjustRightInd w:val="0"/>
        <w:ind w:firstLine="709"/>
        <w:jc w:val="right"/>
        <w:outlineLvl w:val="0"/>
        <w:rPr>
          <w:szCs w:val="28"/>
        </w:rPr>
      </w:pPr>
      <w:r>
        <w:rPr>
          <w:szCs w:val="28"/>
        </w:rPr>
        <w:t>Приложение № 1</w:t>
      </w:r>
    </w:p>
    <w:p w:rsidR="00072FAD" w:rsidRDefault="00072FAD" w:rsidP="00AA16AF">
      <w:pPr>
        <w:autoSpaceDE w:val="0"/>
        <w:autoSpaceDN w:val="0"/>
        <w:adjustRightInd w:val="0"/>
        <w:ind w:firstLine="709"/>
        <w:jc w:val="right"/>
        <w:rPr>
          <w:szCs w:val="28"/>
        </w:rPr>
      </w:pPr>
      <w:r>
        <w:rPr>
          <w:szCs w:val="28"/>
        </w:rPr>
        <w:t>к административному регламенту</w:t>
      </w:r>
    </w:p>
    <w:p w:rsidR="00072FAD" w:rsidRDefault="00072FAD" w:rsidP="00AA16AF">
      <w:pPr>
        <w:autoSpaceDE w:val="0"/>
        <w:autoSpaceDN w:val="0"/>
        <w:adjustRightInd w:val="0"/>
        <w:ind w:firstLine="709"/>
        <w:jc w:val="right"/>
        <w:rPr>
          <w:szCs w:val="28"/>
        </w:rPr>
      </w:pPr>
      <w:r>
        <w:rPr>
          <w:szCs w:val="28"/>
        </w:rPr>
        <w:t>предоставления муниципальной услуги</w:t>
      </w:r>
    </w:p>
    <w:p w:rsidR="00072FAD" w:rsidRDefault="00072FAD" w:rsidP="00AA16AF">
      <w:pPr>
        <w:autoSpaceDE w:val="0"/>
        <w:autoSpaceDN w:val="0"/>
        <w:adjustRightInd w:val="0"/>
        <w:ind w:firstLine="709"/>
        <w:jc w:val="right"/>
        <w:rPr>
          <w:bCs/>
          <w:szCs w:val="28"/>
        </w:rPr>
      </w:pPr>
      <w:r>
        <w:rPr>
          <w:bCs/>
          <w:szCs w:val="28"/>
        </w:rPr>
        <w:t>«</w:t>
      </w:r>
      <w:r w:rsidRPr="00322901">
        <w:rPr>
          <w:bCs/>
          <w:szCs w:val="28"/>
        </w:rPr>
        <w:t>Перевод земель или земельных участков из одной категории в другую</w:t>
      </w:r>
      <w:r>
        <w:rPr>
          <w:bCs/>
          <w:szCs w:val="28"/>
        </w:rPr>
        <w:t>»</w:t>
      </w:r>
    </w:p>
    <w:p w:rsidR="00072FAD" w:rsidRDefault="00072FAD" w:rsidP="00AA16AF">
      <w:pPr>
        <w:autoSpaceDE w:val="0"/>
        <w:autoSpaceDN w:val="0"/>
        <w:adjustRightInd w:val="0"/>
        <w:ind w:firstLine="709"/>
        <w:jc w:val="right"/>
        <w:rPr>
          <w:szCs w:val="28"/>
        </w:rPr>
      </w:pPr>
    </w:p>
    <w:p w:rsidR="00072FAD" w:rsidRPr="002E7FBC" w:rsidRDefault="00072FAD" w:rsidP="0074086C">
      <w:pPr>
        <w:widowControl w:val="0"/>
        <w:jc w:val="center"/>
        <w:rPr>
          <w:rFonts w:eastAsia="SimSun"/>
          <w:b/>
          <w:i/>
          <w:szCs w:val="28"/>
        </w:rPr>
      </w:pPr>
      <w:r w:rsidRPr="002E7FBC">
        <w:rPr>
          <w:rFonts w:eastAsia="SimSun"/>
          <w:b/>
          <w:szCs w:val="28"/>
        </w:rPr>
        <w:t xml:space="preserve">Общая информация о </w:t>
      </w:r>
      <w:r w:rsidRPr="00543DEE">
        <w:rPr>
          <w:rFonts w:eastAsia="SimSun"/>
          <w:b/>
          <w:szCs w:val="28"/>
        </w:rPr>
        <w:t>муниципальном автономном учреждении</w:t>
      </w:r>
      <w:r w:rsidRPr="002E7FBC">
        <w:rPr>
          <w:rFonts w:eastAsia="SimSun"/>
          <w:b/>
          <w:szCs w:val="28"/>
        </w:rPr>
        <w:t xml:space="preserve"> «Многофункциональный центр предоставления государственных и муниципальных услуг» </w:t>
      </w:r>
      <w:r>
        <w:rPr>
          <w:rFonts w:eastAsia="SimSun"/>
          <w:b/>
          <w:szCs w:val="28"/>
        </w:rPr>
        <w:t>муниципального образования муниципального района «Усть-Куломский»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072FAD" w:rsidRPr="002E7FBC" w:rsidTr="006B46AB">
        <w:tc>
          <w:tcPr>
            <w:tcW w:w="2608" w:type="pct"/>
          </w:tcPr>
          <w:p w:rsidR="00072FAD" w:rsidRPr="002E7FBC" w:rsidRDefault="00072FAD" w:rsidP="006B46AB">
            <w:pPr>
              <w:widowControl w:val="0"/>
              <w:jc w:val="both"/>
              <w:rPr>
                <w:rFonts w:eastAsia="SimSun"/>
                <w:szCs w:val="28"/>
              </w:rPr>
            </w:pPr>
            <w:r w:rsidRPr="002E7FBC">
              <w:rPr>
                <w:rFonts w:eastAsia="SimSun"/>
                <w:szCs w:val="28"/>
              </w:rPr>
              <w:t>Почтовый адрес для направления корреспонденции</w:t>
            </w:r>
          </w:p>
        </w:tc>
        <w:tc>
          <w:tcPr>
            <w:tcW w:w="2392" w:type="pct"/>
          </w:tcPr>
          <w:p w:rsidR="00072FAD" w:rsidRPr="002E7FBC" w:rsidRDefault="00072FAD" w:rsidP="006B46AB">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с.Усть-Кулом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072FAD" w:rsidRPr="002E7FBC" w:rsidTr="006B46AB">
        <w:tc>
          <w:tcPr>
            <w:tcW w:w="2608" w:type="pct"/>
          </w:tcPr>
          <w:p w:rsidR="00072FAD" w:rsidRPr="002E7FBC" w:rsidRDefault="00072FAD" w:rsidP="006B46AB">
            <w:pPr>
              <w:widowControl w:val="0"/>
              <w:jc w:val="both"/>
              <w:rPr>
                <w:rFonts w:eastAsia="SimSun"/>
                <w:szCs w:val="28"/>
              </w:rPr>
            </w:pPr>
            <w:r w:rsidRPr="002E7FBC">
              <w:rPr>
                <w:rFonts w:eastAsia="SimSun"/>
                <w:szCs w:val="28"/>
              </w:rPr>
              <w:t>Фактический адрес месторасположения</w:t>
            </w:r>
          </w:p>
        </w:tc>
        <w:tc>
          <w:tcPr>
            <w:tcW w:w="2392" w:type="pct"/>
          </w:tcPr>
          <w:p w:rsidR="00072FAD" w:rsidRPr="002E7FBC" w:rsidRDefault="00072FAD" w:rsidP="006B46AB">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с.Усть-Кулом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072FAD" w:rsidRPr="002E7FBC" w:rsidTr="006B46AB">
        <w:tc>
          <w:tcPr>
            <w:tcW w:w="2608" w:type="pct"/>
          </w:tcPr>
          <w:p w:rsidR="00072FAD" w:rsidRPr="002E7FBC" w:rsidRDefault="00072FAD" w:rsidP="006B46AB">
            <w:pPr>
              <w:widowControl w:val="0"/>
              <w:jc w:val="both"/>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072FAD" w:rsidRPr="002E7FBC" w:rsidRDefault="00072FAD" w:rsidP="006B46AB">
            <w:pPr>
              <w:widowControl w:val="0"/>
              <w:shd w:val="clear" w:color="auto" w:fill="FFFFFF"/>
              <w:rPr>
                <w:szCs w:val="28"/>
              </w:rPr>
            </w:pPr>
            <w:r w:rsidRPr="00F22E1D">
              <w:rPr>
                <w:szCs w:val="28"/>
                <w:lang w:val="en-US"/>
              </w:rPr>
              <w:t>mfc.ustkulom@mail.ru</w:t>
            </w:r>
          </w:p>
        </w:tc>
      </w:tr>
      <w:tr w:rsidR="00072FAD" w:rsidRPr="002E7FBC" w:rsidTr="006B46AB">
        <w:tc>
          <w:tcPr>
            <w:tcW w:w="2608" w:type="pct"/>
          </w:tcPr>
          <w:p w:rsidR="00072FAD" w:rsidRPr="002E7FBC" w:rsidRDefault="00072FAD" w:rsidP="006B46AB">
            <w:pPr>
              <w:widowControl w:val="0"/>
              <w:jc w:val="both"/>
              <w:rPr>
                <w:rFonts w:eastAsia="SimSun"/>
                <w:szCs w:val="28"/>
              </w:rPr>
            </w:pPr>
            <w:r w:rsidRPr="002E7FBC">
              <w:rPr>
                <w:rFonts w:eastAsia="SimSun"/>
                <w:szCs w:val="28"/>
              </w:rPr>
              <w:t>Телефон для справок</w:t>
            </w:r>
          </w:p>
        </w:tc>
        <w:tc>
          <w:tcPr>
            <w:tcW w:w="2392" w:type="pct"/>
          </w:tcPr>
          <w:p w:rsidR="00072FAD" w:rsidRPr="002E7FBC" w:rsidRDefault="00072FAD" w:rsidP="006B46AB">
            <w:pPr>
              <w:widowControl w:val="0"/>
              <w:jc w:val="both"/>
              <w:rPr>
                <w:rFonts w:eastAsia="SimSun"/>
                <w:szCs w:val="28"/>
              </w:rPr>
            </w:pPr>
            <w:r w:rsidRPr="00C808CD">
              <w:rPr>
                <w:szCs w:val="28"/>
                <w:lang w:val="en-US"/>
              </w:rPr>
              <w:t>8 (82137) 94-797</w:t>
            </w:r>
          </w:p>
        </w:tc>
      </w:tr>
      <w:tr w:rsidR="00072FAD" w:rsidRPr="002E7FBC" w:rsidTr="006B46AB">
        <w:tc>
          <w:tcPr>
            <w:tcW w:w="2608" w:type="pct"/>
          </w:tcPr>
          <w:p w:rsidR="00072FAD" w:rsidRPr="002E7FBC" w:rsidRDefault="00072FAD" w:rsidP="006B46AB">
            <w:pPr>
              <w:widowControl w:val="0"/>
              <w:jc w:val="both"/>
              <w:rPr>
                <w:rFonts w:eastAsia="SimSun"/>
                <w:szCs w:val="28"/>
              </w:rPr>
            </w:pPr>
            <w:r w:rsidRPr="002E7FBC">
              <w:rPr>
                <w:rFonts w:eastAsia="SimSun"/>
                <w:szCs w:val="28"/>
              </w:rPr>
              <w:t>Телефон-автоинформатор</w:t>
            </w:r>
          </w:p>
        </w:tc>
        <w:tc>
          <w:tcPr>
            <w:tcW w:w="2392" w:type="pct"/>
          </w:tcPr>
          <w:p w:rsidR="00072FAD" w:rsidRPr="002E7FBC" w:rsidRDefault="00072FAD" w:rsidP="006B46AB">
            <w:pPr>
              <w:widowControl w:val="0"/>
              <w:jc w:val="both"/>
              <w:rPr>
                <w:rFonts w:eastAsia="SimSun"/>
                <w:szCs w:val="28"/>
              </w:rPr>
            </w:pPr>
          </w:p>
        </w:tc>
      </w:tr>
      <w:tr w:rsidR="00072FAD" w:rsidRPr="002E7FBC" w:rsidTr="006B46AB">
        <w:tc>
          <w:tcPr>
            <w:tcW w:w="2608" w:type="pct"/>
          </w:tcPr>
          <w:p w:rsidR="00072FAD" w:rsidRPr="002E7FBC" w:rsidRDefault="00072FAD" w:rsidP="006B46AB">
            <w:pPr>
              <w:widowControl w:val="0"/>
              <w:jc w:val="both"/>
              <w:rPr>
                <w:rFonts w:eastAsia="SimSun"/>
                <w:szCs w:val="28"/>
              </w:rPr>
            </w:pPr>
            <w:r w:rsidRPr="002E7FBC">
              <w:rPr>
                <w:rFonts w:eastAsia="SimSun"/>
                <w:szCs w:val="28"/>
              </w:rPr>
              <w:t xml:space="preserve">Официальный сайт в сети Интернет </w:t>
            </w:r>
          </w:p>
        </w:tc>
        <w:tc>
          <w:tcPr>
            <w:tcW w:w="2392" w:type="pct"/>
          </w:tcPr>
          <w:p w:rsidR="00072FAD" w:rsidRPr="002E7FBC" w:rsidRDefault="00072FAD" w:rsidP="006B46AB">
            <w:pPr>
              <w:widowControl w:val="0"/>
              <w:shd w:val="clear" w:color="auto" w:fill="FFFFFF"/>
              <w:rPr>
                <w:szCs w:val="28"/>
              </w:rPr>
            </w:pPr>
          </w:p>
        </w:tc>
      </w:tr>
      <w:tr w:rsidR="00072FAD" w:rsidRPr="002E7FBC" w:rsidTr="006B46AB">
        <w:tc>
          <w:tcPr>
            <w:tcW w:w="2608" w:type="pct"/>
          </w:tcPr>
          <w:p w:rsidR="00072FAD" w:rsidRPr="002E7FBC" w:rsidRDefault="00072FAD" w:rsidP="006B46AB">
            <w:pPr>
              <w:widowControl w:val="0"/>
              <w:jc w:val="both"/>
              <w:rPr>
                <w:rFonts w:eastAsia="SimSun"/>
                <w:szCs w:val="28"/>
              </w:rPr>
            </w:pPr>
            <w:r w:rsidRPr="002E7FBC">
              <w:rPr>
                <w:rFonts w:eastAsia="SimSun"/>
                <w:szCs w:val="28"/>
              </w:rPr>
              <w:t>ФИО руководителя</w:t>
            </w:r>
          </w:p>
        </w:tc>
        <w:tc>
          <w:tcPr>
            <w:tcW w:w="2392" w:type="pct"/>
          </w:tcPr>
          <w:p w:rsidR="00072FAD" w:rsidRPr="002E7FBC" w:rsidRDefault="00072FAD" w:rsidP="006B46AB">
            <w:pPr>
              <w:widowControl w:val="0"/>
              <w:shd w:val="clear" w:color="auto" w:fill="FFFFFF"/>
              <w:rPr>
                <w:szCs w:val="28"/>
              </w:rPr>
            </w:pPr>
            <w:proofErr w:type="spellStart"/>
            <w:r>
              <w:rPr>
                <w:szCs w:val="28"/>
              </w:rPr>
              <w:t>Кулясова</w:t>
            </w:r>
            <w:proofErr w:type="spellEnd"/>
            <w:r>
              <w:rPr>
                <w:szCs w:val="28"/>
              </w:rPr>
              <w:t xml:space="preserve"> Ольга Александровна</w:t>
            </w:r>
          </w:p>
        </w:tc>
      </w:tr>
    </w:tbl>
    <w:p w:rsidR="00072FAD" w:rsidRPr="002E7FBC" w:rsidRDefault="00072FAD" w:rsidP="0074086C">
      <w:pPr>
        <w:widowControl w:val="0"/>
        <w:shd w:val="clear" w:color="auto" w:fill="FFFFFF"/>
        <w:jc w:val="center"/>
        <w:rPr>
          <w:b/>
          <w:bCs/>
          <w:szCs w:val="28"/>
        </w:rPr>
      </w:pPr>
    </w:p>
    <w:p w:rsidR="00072FAD" w:rsidRPr="002E7FBC" w:rsidRDefault="00072FAD" w:rsidP="0074086C">
      <w:pPr>
        <w:widowControl w:val="0"/>
        <w:autoSpaceDE w:val="0"/>
        <w:autoSpaceDN w:val="0"/>
        <w:adjustRightInd w:val="0"/>
        <w:jc w:val="center"/>
        <w:rPr>
          <w:b/>
          <w:szCs w:val="28"/>
        </w:rPr>
      </w:pPr>
      <w:r w:rsidRPr="002E7FBC">
        <w:rPr>
          <w:b/>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072FAD" w:rsidRPr="002E7FBC" w:rsidTr="006B46AB">
        <w:tc>
          <w:tcPr>
            <w:tcW w:w="4785" w:type="dxa"/>
            <w:vAlign w:val="center"/>
          </w:tcPr>
          <w:p w:rsidR="00072FAD" w:rsidRPr="002E7FBC" w:rsidRDefault="00072FAD" w:rsidP="006B46AB">
            <w:pPr>
              <w:widowControl w:val="0"/>
              <w:autoSpaceDE w:val="0"/>
              <w:autoSpaceDN w:val="0"/>
              <w:adjustRightInd w:val="0"/>
              <w:jc w:val="center"/>
              <w:rPr>
                <w:szCs w:val="28"/>
              </w:rPr>
            </w:pPr>
            <w:r w:rsidRPr="002E7FBC">
              <w:rPr>
                <w:szCs w:val="28"/>
              </w:rPr>
              <w:t>Дни недели</w:t>
            </w:r>
          </w:p>
        </w:tc>
        <w:tc>
          <w:tcPr>
            <w:tcW w:w="4786" w:type="dxa"/>
            <w:vAlign w:val="center"/>
          </w:tcPr>
          <w:p w:rsidR="00072FAD" w:rsidRPr="002E7FBC" w:rsidRDefault="00072FAD" w:rsidP="006B46AB">
            <w:pPr>
              <w:widowControl w:val="0"/>
              <w:autoSpaceDE w:val="0"/>
              <w:autoSpaceDN w:val="0"/>
              <w:adjustRightInd w:val="0"/>
              <w:jc w:val="center"/>
              <w:rPr>
                <w:szCs w:val="28"/>
              </w:rPr>
            </w:pPr>
            <w:r w:rsidRPr="002E7FBC">
              <w:rPr>
                <w:szCs w:val="28"/>
              </w:rPr>
              <w:t>Часы работы</w:t>
            </w:r>
          </w:p>
        </w:tc>
      </w:tr>
      <w:tr w:rsidR="00072FAD" w:rsidRPr="002E7FBC" w:rsidTr="006B46AB">
        <w:tc>
          <w:tcPr>
            <w:tcW w:w="4785" w:type="dxa"/>
            <w:vAlign w:val="center"/>
          </w:tcPr>
          <w:p w:rsidR="00072FAD" w:rsidRPr="002E7FBC" w:rsidRDefault="00072FAD" w:rsidP="006B46AB">
            <w:pPr>
              <w:widowControl w:val="0"/>
              <w:autoSpaceDE w:val="0"/>
              <w:autoSpaceDN w:val="0"/>
              <w:adjustRightInd w:val="0"/>
              <w:jc w:val="center"/>
              <w:rPr>
                <w:szCs w:val="28"/>
              </w:rPr>
            </w:pPr>
            <w:r w:rsidRPr="002E7FBC">
              <w:rPr>
                <w:szCs w:val="28"/>
              </w:rPr>
              <w:t>Понедельник</w:t>
            </w:r>
          </w:p>
        </w:tc>
        <w:tc>
          <w:tcPr>
            <w:tcW w:w="4786" w:type="dxa"/>
            <w:vAlign w:val="center"/>
          </w:tcPr>
          <w:p w:rsidR="00072FAD" w:rsidRPr="00C808CD" w:rsidRDefault="00072FAD" w:rsidP="006B46AB">
            <w:pPr>
              <w:pStyle w:val="ConsPlusNonformat"/>
              <w:jc w:val="center"/>
              <w:rPr>
                <w:rFonts w:ascii="Times New Roman" w:hAnsi="Times New Roman" w:cs="Times New Roman"/>
                <w:sz w:val="28"/>
                <w:szCs w:val="28"/>
              </w:rPr>
            </w:pPr>
            <w:r>
              <w:rPr>
                <w:rFonts w:ascii="Times New Roman" w:hAnsi="Times New Roman" w:cs="Times New Roman"/>
                <w:sz w:val="28"/>
                <w:szCs w:val="28"/>
              </w:rPr>
              <w:t>с 8-00 до 18</w:t>
            </w:r>
            <w:r w:rsidRPr="00C808CD">
              <w:rPr>
                <w:rFonts w:ascii="Times New Roman" w:hAnsi="Times New Roman" w:cs="Times New Roman"/>
                <w:sz w:val="28"/>
                <w:szCs w:val="28"/>
              </w:rPr>
              <w:t>-00</w:t>
            </w:r>
          </w:p>
        </w:tc>
      </w:tr>
      <w:tr w:rsidR="00072FAD" w:rsidRPr="002E7FBC" w:rsidTr="006B46AB">
        <w:tc>
          <w:tcPr>
            <w:tcW w:w="4785" w:type="dxa"/>
            <w:vAlign w:val="center"/>
          </w:tcPr>
          <w:p w:rsidR="00072FAD" w:rsidRPr="002E7FBC" w:rsidRDefault="00072FAD" w:rsidP="006B46AB">
            <w:pPr>
              <w:widowControl w:val="0"/>
              <w:autoSpaceDE w:val="0"/>
              <w:autoSpaceDN w:val="0"/>
              <w:adjustRightInd w:val="0"/>
              <w:jc w:val="center"/>
              <w:rPr>
                <w:szCs w:val="28"/>
              </w:rPr>
            </w:pPr>
            <w:r w:rsidRPr="002E7FBC">
              <w:rPr>
                <w:szCs w:val="28"/>
              </w:rPr>
              <w:t>Вторник</w:t>
            </w:r>
          </w:p>
        </w:tc>
        <w:tc>
          <w:tcPr>
            <w:tcW w:w="4786" w:type="dxa"/>
            <w:vAlign w:val="center"/>
          </w:tcPr>
          <w:p w:rsidR="00072FAD" w:rsidRPr="00C808CD" w:rsidRDefault="00072FAD" w:rsidP="006B46AB">
            <w:pPr>
              <w:pStyle w:val="ConsPlusNonformat"/>
              <w:jc w:val="center"/>
              <w:rPr>
                <w:rFonts w:ascii="Times New Roman" w:hAnsi="Times New Roman" w:cs="Times New Roman"/>
                <w:sz w:val="28"/>
                <w:szCs w:val="28"/>
              </w:rPr>
            </w:pPr>
            <w:r>
              <w:rPr>
                <w:rFonts w:ascii="Times New Roman" w:hAnsi="Times New Roman" w:cs="Times New Roman"/>
                <w:sz w:val="28"/>
                <w:szCs w:val="28"/>
              </w:rPr>
              <w:t>с 9-00 до 18</w:t>
            </w:r>
            <w:r w:rsidRPr="00C808CD">
              <w:rPr>
                <w:rFonts w:ascii="Times New Roman" w:hAnsi="Times New Roman" w:cs="Times New Roman"/>
                <w:sz w:val="28"/>
                <w:szCs w:val="28"/>
              </w:rPr>
              <w:t>-00</w:t>
            </w:r>
          </w:p>
        </w:tc>
      </w:tr>
      <w:tr w:rsidR="00072FAD" w:rsidRPr="002E7FBC" w:rsidTr="006B46AB">
        <w:tc>
          <w:tcPr>
            <w:tcW w:w="4785" w:type="dxa"/>
            <w:vAlign w:val="center"/>
          </w:tcPr>
          <w:p w:rsidR="00072FAD" w:rsidRPr="002E7FBC" w:rsidRDefault="00072FAD" w:rsidP="006B46AB">
            <w:pPr>
              <w:widowControl w:val="0"/>
              <w:autoSpaceDE w:val="0"/>
              <w:autoSpaceDN w:val="0"/>
              <w:adjustRightInd w:val="0"/>
              <w:jc w:val="center"/>
              <w:rPr>
                <w:szCs w:val="28"/>
              </w:rPr>
            </w:pPr>
            <w:r w:rsidRPr="002E7FBC">
              <w:rPr>
                <w:szCs w:val="28"/>
              </w:rPr>
              <w:t>Среда</w:t>
            </w:r>
          </w:p>
        </w:tc>
        <w:tc>
          <w:tcPr>
            <w:tcW w:w="4786" w:type="dxa"/>
            <w:vAlign w:val="center"/>
          </w:tcPr>
          <w:p w:rsidR="00072FAD" w:rsidRPr="00C808CD" w:rsidRDefault="00072FAD" w:rsidP="006B46AB">
            <w:pPr>
              <w:pStyle w:val="ConsPlusNonformat"/>
              <w:jc w:val="center"/>
              <w:rPr>
                <w:rFonts w:ascii="Times New Roman" w:hAnsi="Times New Roman" w:cs="Times New Roman"/>
                <w:sz w:val="28"/>
                <w:szCs w:val="28"/>
              </w:rPr>
            </w:pPr>
            <w:r>
              <w:rPr>
                <w:rFonts w:ascii="Times New Roman" w:hAnsi="Times New Roman" w:cs="Times New Roman"/>
                <w:sz w:val="28"/>
                <w:szCs w:val="28"/>
              </w:rPr>
              <w:t>с 10-00 до 20</w:t>
            </w:r>
            <w:r w:rsidRPr="00C808CD">
              <w:rPr>
                <w:rFonts w:ascii="Times New Roman" w:hAnsi="Times New Roman" w:cs="Times New Roman"/>
                <w:sz w:val="28"/>
                <w:szCs w:val="28"/>
              </w:rPr>
              <w:t>-00</w:t>
            </w:r>
          </w:p>
        </w:tc>
      </w:tr>
      <w:tr w:rsidR="00072FAD" w:rsidRPr="002E7FBC" w:rsidTr="006B46AB">
        <w:tc>
          <w:tcPr>
            <w:tcW w:w="4785" w:type="dxa"/>
            <w:vAlign w:val="center"/>
          </w:tcPr>
          <w:p w:rsidR="00072FAD" w:rsidRPr="002E7FBC" w:rsidRDefault="00072FAD" w:rsidP="006B46AB">
            <w:pPr>
              <w:widowControl w:val="0"/>
              <w:autoSpaceDE w:val="0"/>
              <w:autoSpaceDN w:val="0"/>
              <w:adjustRightInd w:val="0"/>
              <w:jc w:val="center"/>
              <w:rPr>
                <w:szCs w:val="28"/>
              </w:rPr>
            </w:pPr>
            <w:r w:rsidRPr="002E7FBC">
              <w:rPr>
                <w:szCs w:val="28"/>
              </w:rPr>
              <w:t>Четверг</w:t>
            </w:r>
          </w:p>
        </w:tc>
        <w:tc>
          <w:tcPr>
            <w:tcW w:w="4786" w:type="dxa"/>
            <w:vAlign w:val="center"/>
          </w:tcPr>
          <w:p w:rsidR="00072FAD" w:rsidRPr="00C808CD" w:rsidRDefault="00072FAD" w:rsidP="006B46AB">
            <w:pPr>
              <w:pStyle w:val="ConsPlusNonformat"/>
              <w:jc w:val="center"/>
              <w:rPr>
                <w:rFonts w:ascii="Times New Roman" w:hAnsi="Times New Roman" w:cs="Times New Roman"/>
                <w:sz w:val="28"/>
                <w:szCs w:val="28"/>
              </w:rPr>
            </w:pPr>
            <w:r>
              <w:rPr>
                <w:rFonts w:ascii="Times New Roman" w:hAnsi="Times New Roman" w:cs="Times New Roman"/>
                <w:sz w:val="28"/>
                <w:szCs w:val="28"/>
              </w:rPr>
              <w:t>с 9-00 до 18</w:t>
            </w:r>
            <w:r w:rsidRPr="00C808CD">
              <w:rPr>
                <w:rFonts w:ascii="Times New Roman" w:hAnsi="Times New Roman" w:cs="Times New Roman"/>
                <w:sz w:val="28"/>
                <w:szCs w:val="28"/>
              </w:rPr>
              <w:t>-00</w:t>
            </w:r>
          </w:p>
        </w:tc>
      </w:tr>
      <w:tr w:rsidR="00072FAD" w:rsidRPr="002E7FBC" w:rsidTr="006B46AB">
        <w:tc>
          <w:tcPr>
            <w:tcW w:w="4785" w:type="dxa"/>
            <w:vAlign w:val="center"/>
          </w:tcPr>
          <w:p w:rsidR="00072FAD" w:rsidRPr="002E7FBC" w:rsidRDefault="00072FAD" w:rsidP="006B46AB">
            <w:pPr>
              <w:widowControl w:val="0"/>
              <w:autoSpaceDE w:val="0"/>
              <w:autoSpaceDN w:val="0"/>
              <w:adjustRightInd w:val="0"/>
              <w:jc w:val="center"/>
              <w:rPr>
                <w:szCs w:val="28"/>
              </w:rPr>
            </w:pPr>
            <w:r w:rsidRPr="002E7FBC">
              <w:rPr>
                <w:szCs w:val="28"/>
              </w:rPr>
              <w:t>Пятница</w:t>
            </w:r>
          </w:p>
        </w:tc>
        <w:tc>
          <w:tcPr>
            <w:tcW w:w="4786" w:type="dxa"/>
            <w:vAlign w:val="center"/>
          </w:tcPr>
          <w:p w:rsidR="00072FAD" w:rsidRPr="00C808CD" w:rsidRDefault="00072FAD" w:rsidP="006B46AB">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 9-00 до 17-00</w:t>
            </w:r>
          </w:p>
        </w:tc>
      </w:tr>
      <w:tr w:rsidR="00072FAD" w:rsidRPr="002E7FBC" w:rsidTr="006B46AB">
        <w:tc>
          <w:tcPr>
            <w:tcW w:w="4785" w:type="dxa"/>
            <w:vAlign w:val="center"/>
          </w:tcPr>
          <w:p w:rsidR="00072FAD" w:rsidRPr="002E7FBC" w:rsidRDefault="00072FAD" w:rsidP="006B46AB">
            <w:pPr>
              <w:widowControl w:val="0"/>
              <w:autoSpaceDE w:val="0"/>
              <w:autoSpaceDN w:val="0"/>
              <w:adjustRightInd w:val="0"/>
              <w:jc w:val="center"/>
              <w:rPr>
                <w:szCs w:val="28"/>
              </w:rPr>
            </w:pPr>
            <w:r w:rsidRPr="002E7FBC">
              <w:rPr>
                <w:szCs w:val="28"/>
              </w:rPr>
              <w:t>Суббота</w:t>
            </w:r>
          </w:p>
        </w:tc>
        <w:tc>
          <w:tcPr>
            <w:tcW w:w="4786" w:type="dxa"/>
            <w:vAlign w:val="center"/>
          </w:tcPr>
          <w:p w:rsidR="00072FAD" w:rsidRPr="00C808CD" w:rsidRDefault="00072FAD" w:rsidP="006B46AB">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выходной</w:t>
            </w:r>
          </w:p>
        </w:tc>
      </w:tr>
      <w:tr w:rsidR="00072FAD" w:rsidRPr="002E7FBC" w:rsidTr="006B46AB">
        <w:tc>
          <w:tcPr>
            <w:tcW w:w="4785" w:type="dxa"/>
            <w:vAlign w:val="center"/>
          </w:tcPr>
          <w:p w:rsidR="00072FAD" w:rsidRPr="002E7FBC" w:rsidRDefault="00072FAD" w:rsidP="006B46AB">
            <w:pPr>
              <w:widowControl w:val="0"/>
              <w:autoSpaceDE w:val="0"/>
              <w:autoSpaceDN w:val="0"/>
              <w:adjustRightInd w:val="0"/>
              <w:jc w:val="center"/>
              <w:rPr>
                <w:b/>
                <w:bCs/>
                <w:szCs w:val="28"/>
              </w:rPr>
            </w:pPr>
            <w:r w:rsidRPr="002E7FBC">
              <w:rPr>
                <w:szCs w:val="28"/>
              </w:rPr>
              <w:t>Воскресенье</w:t>
            </w:r>
          </w:p>
        </w:tc>
        <w:tc>
          <w:tcPr>
            <w:tcW w:w="4786" w:type="dxa"/>
            <w:vAlign w:val="center"/>
          </w:tcPr>
          <w:p w:rsidR="00072FAD" w:rsidRPr="00C808CD" w:rsidRDefault="00072FAD" w:rsidP="006B46AB">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выходной</w:t>
            </w:r>
          </w:p>
        </w:tc>
      </w:tr>
    </w:tbl>
    <w:p w:rsidR="00072FAD" w:rsidRPr="002E7FBC" w:rsidRDefault="00072FAD" w:rsidP="0074086C">
      <w:pPr>
        <w:widowControl w:val="0"/>
        <w:ind w:firstLine="284"/>
        <w:jc w:val="center"/>
        <w:rPr>
          <w:rFonts w:eastAsia="SimSun"/>
          <w:b/>
          <w:szCs w:val="28"/>
        </w:rPr>
      </w:pPr>
    </w:p>
    <w:p w:rsidR="00072FAD" w:rsidRPr="002E7FBC" w:rsidRDefault="00072FAD" w:rsidP="0074086C">
      <w:pPr>
        <w:widowControl w:val="0"/>
        <w:ind w:firstLine="284"/>
        <w:jc w:val="center"/>
        <w:rPr>
          <w:rFonts w:eastAsia="SimSun"/>
          <w:b/>
          <w:i/>
          <w:szCs w:val="28"/>
        </w:rPr>
      </w:pPr>
      <w:r w:rsidRPr="002E7FBC">
        <w:rPr>
          <w:rFonts w:eastAsia="SimSun"/>
          <w:b/>
          <w:szCs w:val="28"/>
        </w:rPr>
        <w:t>Общая информация о</w:t>
      </w:r>
      <w:r>
        <w:rPr>
          <w:rFonts w:eastAsia="SimSun"/>
          <w:b/>
          <w:i/>
          <w:szCs w:val="28"/>
        </w:rPr>
        <w:t xml:space="preserve"> </w:t>
      </w:r>
      <w:r w:rsidRPr="008430A0">
        <w:rPr>
          <w:rFonts w:eastAsia="SimSun"/>
          <w:b/>
          <w:szCs w:val="28"/>
        </w:rPr>
        <w:t>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072FAD" w:rsidRPr="002E7FBC" w:rsidTr="006B46AB">
        <w:tc>
          <w:tcPr>
            <w:tcW w:w="2608" w:type="pct"/>
          </w:tcPr>
          <w:p w:rsidR="00072FAD" w:rsidRPr="002E7FBC" w:rsidRDefault="00072FAD" w:rsidP="006B46AB">
            <w:pPr>
              <w:widowControl w:val="0"/>
              <w:rPr>
                <w:rFonts w:eastAsia="SimSun"/>
                <w:szCs w:val="28"/>
              </w:rPr>
            </w:pPr>
            <w:r w:rsidRPr="002E7FBC">
              <w:rPr>
                <w:rFonts w:eastAsia="SimSun"/>
                <w:szCs w:val="28"/>
              </w:rPr>
              <w:t>Почтовый адрес для направления корреспонденции</w:t>
            </w:r>
          </w:p>
        </w:tc>
        <w:tc>
          <w:tcPr>
            <w:tcW w:w="2392" w:type="pct"/>
          </w:tcPr>
          <w:p w:rsidR="00072FAD" w:rsidRPr="00B20533" w:rsidRDefault="00072FAD" w:rsidP="006B46AB">
            <w:pPr>
              <w:widowControl w:val="0"/>
              <w:ind w:firstLine="284"/>
              <w:jc w:val="both"/>
              <w:rPr>
                <w:rFonts w:eastAsia="SimSun"/>
                <w:szCs w:val="28"/>
              </w:rPr>
            </w:pPr>
            <w:r w:rsidRPr="00B20533">
              <w:rPr>
                <w:rFonts w:eastAsia="SimSun"/>
                <w:szCs w:val="28"/>
              </w:rPr>
              <w:t>168075 Республика Коми Усть-Куломский район п. Тимшер улица Советская  д. 9</w:t>
            </w:r>
          </w:p>
        </w:tc>
      </w:tr>
      <w:tr w:rsidR="00072FAD" w:rsidRPr="002E7FBC" w:rsidTr="006B46AB">
        <w:tc>
          <w:tcPr>
            <w:tcW w:w="2608" w:type="pct"/>
          </w:tcPr>
          <w:p w:rsidR="00072FAD" w:rsidRPr="002E7FBC" w:rsidRDefault="00072FAD" w:rsidP="006B46AB">
            <w:pPr>
              <w:widowControl w:val="0"/>
              <w:rPr>
                <w:rFonts w:eastAsia="SimSun"/>
                <w:szCs w:val="28"/>
              </w:rPr>
            </w:pPr>
            <w:r w:rsidRPr="002E7FBC">
              <w:rPr>
                <w:rFonts w:eastAsia="SimSun"/>
                <w:szCs w:val="28"/>
              </w:rPr>
              <w:t>Фактический адрес месторасположения</w:t>
            </w:r>
          </w:p>
        </w:tc>
        <w:tc>
          <w:tcPr>
            <w:tcW w:w="2392" w:type="pct"/>
          </w:tcPr>
          <w:p w:rsidR="00072FAD" w:rsidRPr="002E7FBC" w:rsidRDefault="00072FAD" w:rsidP="006B46AB">
            <w:pPr>
              <w:widowControl w:val="0"/>
              <w:ind w:firstLine="284"/>
              <w:jc w:val="both"/>
              <w:rPr>
                <w:rFonts w:eastAsia="SimSun"/>
                <w:szCs w:val="28"/>
              </w:rPr>
            </w:pPr>
            <w:r w:rsidRPr="000F32A6">
              <w:rPr>
                <w:rFonts w:eastAsia="SimSun"/>
                <w:sz w:val="26"/>
                <w:szCs w:val="26"/>
              </w:rPr>
              <w:t>168075 Республика Коми Усть-Куломский район п. Тимшер улица Советская  д. 9</w:t>
            </w:r>
          </w:p>
        </w:tc>
      </w:tr>
      <w:tr w:rsidR="00072FAD" w:rsidRPr="002E7FBC" w:rsidTr="006B46AB">
        <w:tc>
          <w:tcPr>
            <w:tcW w:w="2608" w:type="pct"/>
          </w:tcPr>
          <w:p w:rsidR="00072FAD" w:rsidRPr="002E7FBC" w:rsidRDefault="00072FAD" w:rsidP="006B46AB">
            <w:pPr>
              <w:widowControl w:val="0"/>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072FAD" w:rsidRDefault="0033730D" w:rsidP="006B46AB">
            <w:pPr>
              <w:widowControl w:val="0"/>
              <w:ind w:firstLine="284"/>
              <w:jc w:val="center"/>
              <w:rPr>
                <w:sz w:val="26"/>
                <w:szCs w:val="26"/>
              </w:rPr>
            </w:pPr>
            <w:hyperlink r:id="rId14" w:history="1">
              <w:r w:rsidR="00072FAD" w:rsidRPr="00546C37">
                <w:rPr>
                  <w:rStyle w:val="a7"/>
                  <w:szCs w:val="26"/>
                  <w:lang w:val="en-US"/>
                </w:rPr>
                <w:t>admtimsher</w:t>
              </w:r>
              <w:r w:rsidR="00072FAD" w:rsidRPr="00D6700F">
                <w:rPr>
                  <w:rStyle w:val="a7"/>
                  <w:szCs w:val="26"/>
                </w:rPr>
                <w:t>@</w:t>
              </w:r>
              <w:r w:rsidR="00072FAD" w:rsidRPr="00546C37">
                <w:rPr>
                  <w:rStyle w:val="a7"/>
                  <w:szCs w:val="26"/>
                  <w:lang w:val="en-US"/>
                </w:rPr>
                <w:t>mail</w:t>
              </w:r>
              <w:r w:rsidR="00072FAD" w:rsidRPr="00D6700F">
                <w:rPr>
                  <w:rStyle w:val="a7"/>
                  <w:szCs w:val="26"/>
                </w:rPr>
                <w:t>.</w:t>
              </w:r>
              <w:proofErr w:type="spellStart"/>
              <w:r w:rsidR="00072FAD" w:rsidRPr="00546C37">
                <w:rPr>
                  <w:rStyle w:val="a7"/>
                  <w:szCs w:val="26"/>
                  <w:lang w:val="en-US"/>
                </w:rPr>
                <w:t>ru</w:t>
              </w:r>
              <w:proofErr w:type="spellEnd"/>
            </w:hyperlink>
          </w:p>
          <w:p w:rsidR="00072FAD" w:rsidRPr="002E7FBC" w:rsidRDefault="00072FAD" w:rsidP="006B46AB">
            <w:pPr>
              <w:widowControl w:val="0"/>
              <w:shd w:val="clear" w:color="auto" w:fill="FFFFFF"/>
              <w:ind w:firstLine="284"/>
              <w:rPr>
                <w:szCs w:val="28"/>
              </w:rPr>
            </w:pPr>
          </w:p>
        </w:tc>
      </w:tr>
      <w:tr w:rsidR="00072FAD" w:rsidRPr="002E7FBC" w:rsidTr="006B46AB">
        <w:tc>
          <w:tcPr>
            <w:tcW w:w="2608" w:type="pct"/>
          </w:tcPr>
          <w:p w:rsidR="00072FAD" w:rsidRPr="002E7FBC" w:rsidRDefault="00072FAD" w:rsidP="006B46AB">
            <w:pPr>
              <w:widowControl w:val="0"/>
              <w:rPr>
                <w:rFonts w:eastAsia="SimSun"/>
                <w:szCs w:val="28"/>
              </w:rPr>
            </w:pPr>
            <w:r w:rsidRPr="002E7FBC">
              <w:rPr>
                <w:rFonts w:eastAsia="SimSun"/>
                <w:szCs w:val="28"/>
              </w:rPr>
              <w:t>Телефон для справок</w:t>
            </w:r>
          </w:p>
        </w:tc>
        <w:tc>
          <w:tcPr>
            <w:tcW w:w="2392" w:type="pct"/>
          </w:tcPr>
          <w:p w:rsidR="00072FAD" w:rsidRPr="00B20533" w:rsidRDefault="00072FAD" w:rsidP="006B46AB">
            <w:pPr>
              <w:widowControl w:val="0"/>
              <w:jc w:val="center"/>
              <w:rPr>
                <w:rFonts w:eastAsia="SimSun"/>
                <w:szCs w:val="28"/>
              </w:rPr>
            </w:pPr>
            <w:r w:rsidRPr="00B20533">
              <w:rPr>
                <w:rFonts w:eastAsia="SimSun"/>
                <w:szCs w:val="28"/>
              </w:rPr>
              <w:t>8(82137)95584</w:t>
            </w:r>
          </w:p>
        </w:tc>
      </w:tr>
      <w:tr w:rsidR="00072FAD" w:rsidRPr="002E7FBC" w:rsidTr="006B46AB">
        <w:tc>
          <w:tcPr>
            <w:tcW w:w="2608" w:type="pct"/>
          </w:tcPr>
          <w:p w:rsidR="00072FAD" w:rsidRPr="002E7FBC" w:rsidRDefault="00072FAD" w:rsidP="006B46AB">
            <w:pPr>
              <w:widowControl w:val="0"/>
              <w:rPr>
                <w:rFonts w:eastAsia="SimSun"/>
                <w:szCs w:val="28"/>
              </w:rPr>
            </w:pPr>
            <w:r w:rsidRPr="002E7FBC">
              <w:rPr>
                <w:rFonts w:eastAsia="SimSun"/>
                <w:szCs w:val="28"/>
              </w:rPr>
              <w:lastRenderedPageBreak/>
              <w:t>Телефоны отделов или иных структурных подразделений</w:t>
            </w:r>
          </w:p>
        </w:tc>
        <w:tc>
          <w:tcPr>
            <w:tcW w:w="2392" w:type="pct"/>
          </w:tcPr>
          <w:p w:rsidR="00072FAD" w:rsidRPr="00B20533" w:rsidRDefault="00072FAD" w:rsidP="006B46AB">
            <w:pPr>
              <w:widowControl w:val="0"/>
              <w:ind w:firstLine="284"/>
              <w:jc w:val="center"/>
              <w:rPr>
                <w:rFonts w:eastAsia="SimSun"/>
                <w:szCs w:val="28"/>
              </w:rPr>
            </w:pPr>
            <w:r w:rsidRPr="00B20533">
              <w:rPr>
                <w:rFonts w:eastAsia="SimSun"/>
                <w:szCs w:val="28"/>
              </w:rPr>
              <w:t>8(82137)95584</w:t>
            </w:r>
          </w:p>
        </w:tc>
      </w:tr>
      <w:tr w:rsidR="00072FAD" w:rsidRPr="002E7FBC" w:rsidTr="006B46AB">
        <w:tc>
          <w:tcPr>
            <w:tcW w:w="2608" w:type="pct"/>
          </w:tcPr>
          <w:p w:rsidR="00072FAD" w:rsidRPr="002E7FBC" w:rsidRDefault="00072FAD" w:rsidP="006B46AB">
            <w:pPr>
              <w:widowControl w:val="0"/>
              <w:rPr>
                <w:rFonts w:eastAsia="SimSun"/>
                <w:szCs w:val="28"/>
              </w:rPr>
            </w:pPr>
            <w:r w:rsidRPr="002E7FBC">
              <w:rPr>
                <w:rFonts w:eastAsia="SimSun"/>
                <w:szCs w:val="28"/>
              </w:rPr>
              <w:t>Официальный сайт в сети Интернет (если имеется)</w:t>
            </w:r>
          </w:p>
        </w:tc>
        <w:tc>
          <w:tcPr>
            <w:tcW w:w="2392" w:type="pct"/>
          </w:tcPr>
          <w:p w:rsidR="00072FAD" w:rsidRPr="002E7FBC" w:rsidRDefault="00072FAD" w:rsidP="006B46AB">
            <w:pPr>
              <w:widowControl w:val="0"/>
              <w:shd w:val="clear" w:color="auto" w:fill="FFFFFF"/>
              <w:ind w:firstLine="284"/>
              <w:rPr>
                <w:szCs w:val="28"/>
              </w:rPr>
            </w:pPr>
          </w:p>
        </w:tc>
      </w:tr>
      <w:tr w:rsidR="00072FAD" w:rsidRPr="002E7FBC" w:rsidTr="006B46AB">
        <w:tc>
          <w:tcPr>
            <w:tcW w:w="2608" w:type="pct"/>
          </w:tcPr>
          <w:p w:rsidR="00072FAD" w:rsidRPr="002E7FBC" w:rsidRDefault="00072FAD" w:rsidP="006B46AB">
            <w:pPr>
              <w:widowControl w:val="0"/>
              <w:rPr>
                <w:rFonts w:eastAsia="SimSun"/>
                <w:szCs w:val="28"/>
              </w:rPr>
            </w:pPr>
            <w:r w:rsidRPr="002E7FBC">
              <w:rPr>
                <w:rFonts w:eastAsia="SimSun"/>
                <w:szCs w:val="28"/>
              </w:rPr>
              <w:t>ФИО и должность руководителя органа</w:t>
            </w:r>
          </w:p>
        </w:tc>
        <w:tc>
          <w:tcPr>
            <w:tcW w:w="2392" w:type="pct"/>
          </w:tcPr>
          <w:p w:rsidR="00072FAD" w:rsidRPr="00B20533" w:rsidRDefault="00072FAD" w:rsidP="006B46AB">
            <w:pPr>
              <w:widowControl w:val="0"/>
              <w:shd w:val="clear" w:color="auto" w:fill="FFFFFF"/>
              <w:ind w:firstLine="284"/>
              <w:rPr>
                <w:szCs w:val="28"/>
              </w:rPr>
            </w:pPr>
            <w:r w:rsidRPr="00B20533">
              <w:rPr>
                <w:szCs w:val="28"/>
              </w:rPr>
              <w:t>Потапов Михаил Иванович</w:t>
            </w:r>
          </w:p>
        </w:tc>
      </w:tr>
    </w:tbl>
    <w:p w:rsidR="00072FAD" w:rsidRPr="002E7FBC" w:rsidRDefault="00072FAD" w:rsidP="0074086C">
      <w:pPr>
        <w:widowControl w:val="0"/>
        <w:ind w:firstLine="284"/>
        <w:jc w:val="both"/>
        <w:rPr>
          <w:rFonts w:eastAsia="SimSun"/>
          <w:szCs w:val="28"/>
        </w:rPr>
      </w:pPr>
    </w:p>
    <w:p w:rsidR="00072FAD" w:rsidRPr="002E7FBC" w:rsidRDefault="00072FAD" w:rsidP="0074086C">
      <w:pPr>
        <w:widowControl w:val="0"/>
        <w:ind w:firstLine="284"/>
        <w:jc w:val="center"/>
        <w:rPr>
          <w:rFonts w:eastAsia="SimSun"/>
          <w:b/>
          <w:i/>
          <w:szCs w:val="28"/>
        </w:rPr>
      </w:pPr>
      <w:r w:rsidRPr="002E7FBC">
        <w:rPr>
          <w:rFonts w:eastAsia="SimSun"/>
          <w:b/>
          <w:szCs w:val="28"/>
        </w:rPr>
        <w:t xml:space="preserve">График работы </w:t>
      </w:r>
      <w:r w:rsidRPr="00B20533">
        <w:rPr>
          <w:rFonts w:eastAsia="SimSun"/>
          <w:b/>
          <w:szCs w:val="28"/>
        </w:rPr>
        <w:t>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072FAD" w:rsidRPr="002E7FBC" w:rsidTr="006B46AB">
        <w:tc>
          <w:tcPr>
            <w:tcW w:w="1684" w:type="pct"/>
          </w:tcPr>
          <w:p w:rsidR="00072FAD" w:rsidRPr="002E7FBC" w:rsidRDefault="00072FAD" w:rsidP="006B46AB">
            <w:pPr>
              <w:widowControl w:val="0"/>
              <w:jc w:val="center"/>
              <w:rPr>
                <w:rFonts w:eastAsia="SimSun"/>
                <w:szCs w:val="28"/>
              </w:rPr>
            </w:pPr>
            <w:r w:rsidRPr="002E7FBC">
              <w:rPr>
                <w:rFonts w:eastAsia="SimSun"/>
                <w:szCs w:val="28"/>
              </w:rPr>
              <w:t>День недели</w:t>
            </w:r>
          </w:p>
        </w:tc>
        <w:tc>
          <w:tcPr>
            <w:tcW w:w="1674" w:type="pct"/>
          </w:tcPr>
          <w:p w:rsidR="00072FAD" w:rsidRPr="002E7FBC" w:rsidRDefault="00072FAD" w:rsidP="006B46AB">
            <w:pPr>
              <w:widowControl w:val="0"/>
              <w:jc w:val="center"/>
              <w:rPr>
                <w:rFonts w:eastAsia="SimSun"/>
                <w:szCs w:val="28"/>
              </w:rPr>
            </w:pPr>
            <w:r w:rsidRPr="002E7FBC">
              <w:rPr>
                <w:rFonts w:eastAsia="SimSun"/>
                <w:szCs w:val="28"/>
              </w:rPr>
              <w:t>Часы работы (обеденный перерыв)</w:t>
            </w:r>
          </w:p>
        </w:tc>
        <w:tc>
          <w:tcPr>
            <w:tcW w:w="1642" w:type="pct"/>
          </w:tcPr>
          <w:p w:rsidR="00072FAD" w:rsidRPr="002E7FBC" w:rsidRDefault="00072FAD" w:rsidP="006B46AB">
            <w:pPr>
              <w:widowControl w:val="0"/>
              <w:jc w:val="center"/>
              <w:rPr>
                <w:rFonts w:eastAsia="SimSun"/>
                <w:szCs w:val="28"/>
              </w:rPr>
            </w:pPr>
            <w:r w:rsidRPr="002E7FBC">
              <w:rPr>
                <w:rFonts w:eastAsia="SimSun"/>
                <w:szCs w:val="28"/>
              </w:rPr>
              <w:t>Часы приема граждан</w:t>
            </w:r>
          </w:p>
        </w:tc>
      </w:tr>
      <w:tr w:rsidR="00072FAD" w:rsidRPr="002E7FBC" w:rsidTr="006B46AB">
        <w:tc>
          <w:tcPr>
            <w:tcW w:w="1684" w:type="pct"/>
          </w:tcPr>
          <w:p w:rsidR="00072FAD" w:rsidRPr="002E7FBC" w:rsidRDefault="00072FAD" w:rsidP="006B46AB">
            <w:pPr>
              <w:widowControl w:val="0"/>
              <w:jc w:val="both"/>
              <w:rPr>
                <w:rFonts w:eastAsia="SimSun"/>
                <w:szCs w:val="28"/>
              </w:rPr>
            </w:pPr>
            <w:r w:rsidRPr="002E7FBC">
              <w:rPr>
                <w:rFonts w:eastAsia="SimSun"/>
                <w:szCs w:val="28"/>
              </w:rPr>
              <w:t>Понедельник</w:t>
            </w:r>
          </w:p>
        </w:tc>
        <w:tc>
          <w:tcPr>
            <w:tcW w:w="1674" w:type="pct"/>
          </w:tcPr>
          <w:p w:rsidR="00072FAD" w:rsidRPr="00B20533" w:rsidRDefault="00072FAD" w:rsidP="006B46AB">
            <w:pPr>
              <w:widowControl w:val="0"/>
              <w:ind w:firstLine="284"/>
              <w:jc w:val="center"/>
              <w:rPr>
                <w:rFonts w:eastAsia="SimSun"/>
                <w:szCs w:val="28"/>
              </w:rPr>
            </w:pPr>
            <w:r w:rsidRPr="00B20533">
              <w:rPr>
                <w:rFonts w:eastAsia="SimSun"/>
                <w:szCs w:val="28"/>
              </w:rPr>
              <w:t>8.45-17.15</w:t>
            </w:r>
          </w:p>
          <w:p w:rsidR="00072FAD" w:rsidRPr="00B20533" w:rsidRDefault="00072FAD" w:rsidP="006B46AB">
            <w:pPr>
              <w:widowControl w:val="0"/>
              <w:ind w:firstLine="284"/>
              <w:jc w:val="center"/>
              <w:rPr>
                <w:rFonts w:eastAsia="SimSun"/>
                <w:szCs w:val="28"/>
              </w:rPr>
            </w:pPr>
            <w:r w:rsidRPr="00B20533">
              <w:rPr>
                <w:rFonts w:eastAsia="SimSun"/>
                <w:szCs w:val="28"/>
              </w:rPr>
              <w:t>Перерыв 13.00-14.00</w:t>
            </w:r>
          </w:p>
        </w:tc>
        <w:tc>
          <w:tcPr>
            <w:tcW w:w="1642" w:type="pct"/>
          </w:tcPr>
          <w:p w:rsidR="00072FAD" w:rsidRPr="00B20533" w:rsidRDefault="0019521B" w:rsidP="006B46AB">
            <w:pPr>
              <w:widowControl w:val="0"/>
              <w:ind w:firstLine="284"/>
              <w:jc w:val="center"/>
              <w:rPr>
                <w:rFonts w:eastAsia="SimSun"/>
                <w:szCs w:val="28"/>
              </w:rPr>
            </w:pPr>
            <w:r>
              <w:rPr>
                <w:rFonts w:eastAsia="SimSun"/>
                <w:szCs w:val="28"/>
              </w:rPr>
              <w:t>8.45-17</w:t>
            </w:r>
            <w:r w:rsidR="00072FAD" w:rsidRPr="00B20533">
              <w:rPr>
                <w:rFonts w:eastAsia="SimSun"/>
                <w:szCs w:val="28"/>
              </w:rPr>
              <w:t>.</w:t>
            </w:r>
            <w:r>
              <w:rPr>
                <w:rFonts w:eastAsia="SimSun"/>
                <w:szCs w:val="28"/>
              </w:rPr>
              <w:t>15</w:t>
            </w:r>
          </w:p>
          <w:p w:rsidR="00072FAD" w:rsidRPr="00B20533" w:rsidRDefault="00072FAD" w:rsidP="006B46AB">
            <w:pPr>
              <w:widowControl w:val="0"/>
              <w:ind w:firstLine="284"/>
              <w:jc w:val="center"/>
              <w:rPr>
                <w:rFonts w:eastAsia="SimSun"/>
                <w:szCs w:val="28"/>
              </w:rPr>
            </w:pPr>
            <w:r w:rsidRPr="00B20533">
              <w:rPr>
                <w:rFonts w:eastAsia="SimSun"/>
                <w:szCs w:val="28"/>
              </w:rPr>
              <w:t>Перерыв 13.00-14.00</w:t>
            </w:r>
          </w:p>
        </w:tc>
      </w:tr>
      <w:tr w:rsidR="00072FAD" w:rsidRPr="002E7FBC" w:rsidTr="006B46AB">
        <w:tc>
          <w:tcPr>
            <w:tcW w:w="1684" w:type="pct"/>
          </w:tcPr>
          <w:p w:rsidR="00072FAD" w:rsidRPr="002E7FBC" w:rsidRDefault="00072FAD" w:rsidP="006B46AB">
            <w:pPr>
              <w:widowControl w:val="0"/>
              <w:jc w:val="both"/>
              <w:rPr>
                <w:rFonts w:eastAsia="SimSun"/>
                <w:szCs w:val="28"/>
              </w:rPr>
            </w:pPr>
            <w:r w:rsidRPr="002E7FBC">
              <w:rPr>
                <w:rFonts w:eastAsia="SimSun"/>
                <w:szCs w:val="28"/>
              </w:rPr>
              <w:t>Вторник</w:t>
            </w:r>
          </w:p>
        </w:tc>
        <w:tc>
          <w:tcPr>
            <w:tcW w:w="1674" w:type="pct"/>
          </w:tcPr>
          <w:p w:rsidR="00072FAD" w:rsidRPr="00B20533" w:rsidRDefault="00072FAD" w:rsidP="006B46AB">
            <w:pPr>
              <w:widowControl w:val="0"/>
              <w:ind w:firstLine="284"/>
              <w:jc w:val="center"/>
              <w:rPr>
                <w:rFonts w:eastAsia="SimSun"/>
                <w:szCs w:val="28"/>
              </w:rPr>
            </w:pPr>
            <w:r w:rsidRPr="00B20533">
              <w:rPr>
                <w:rFonts w:eastAsia="SimSun"/>
                <w:szCs w:val="28"/>
              </w:rPr>
              <w:t>8.45-17.15</w:t>
            </w:r>
          </w:p>
          <w:p w:rsidR="00072FAD" w:rsidRPr="00B20533" w:rsidRDefault="00072FAD" w:rsidP="006B46AB">
            <w:pPr>
              <w:widowControl w:val="0"/>
              <w:ind w:firstLine="284"/>
              <w:jc w:val="center"/>
              <w:rPr>
                <w:rFonts w:eastAsia="SimSun"/>
                <w:szCs w:val="28"/>
              </w:rPr>
            </w:pPr>
            <w:r w:rsidRPr="00B20533">
              <w:rPr>
                <w:rFonts w:eastAsia="SimSun"/>
                <w:szCs w:val="28"/>
              </w:rPr>
              <w:t>Перерыв 13.00-14.00</w:t>
            </w:r>
          </w:p>
        </w:tc>
        <w:tc>
          <w:tcPr>
            <w:tcW w:w="1642" w:type="pct"/>
          </w:tcPr>
          <w:p w:rsidR="00072FAD" w:rsidRPr="00B20533" w:rsidRDefault="00072FAD" w:rsidP="006B46AB">
            <w:pPr>
              <w:widowControl w:val="0"/>
              <w:ind w:firstLine="284"/>
              <w:jc w:val="center"/>
              <w:rPr>
                <w:rFonts w:eastAsia="SimSun"/>
                <w:szCs w:val="28"/>
              </w:rPr>
            </w:pPr>
            <w:r w:rsidRPr="00B20533">
              <w:rPr>
                <w:rFonts w:eastAsia="SimSun"/>
                <w:szCs w:val="28"/>
              </w:rPr>
              <w:t>8.45-17.15</w:t>
            </w:r>
          </w:p>
          <w:p w:rsidR="00072FAD" w:rsidRPr="00B20533" w:rsidRDefault="00072FAD" w:rsidP="006B46AB">
            <w:pPr>
              <w:widowControl w:val="0"/>
              <w:ind w:firstLine="284"/>
              <w:jc w:val="center"/>
              <w:rPr>
                <w:rFonts w:eastAsia="SimSun"/>
                <w:szCs w:val="28"/>
              </w:rPr>
            </w:pPr>
            <w:r w:rsidRPr="00B20533">
              <w:rPr>
                <w:rFonts w:eastAsia="SimSun"/>
                <w:szCs w:val="28"/>
              </w:rPr>
              <w:t>Перерыв 13.00-14.00</w:t>
            </w:r>
          </w:p>
        </w:tc>
      </w:tr>
      <w:tr w:rsidR="00072FAD" w:rsidRPr="002E7FBC" w:rsidTr="006B46AB">
        <w:tc>
          <w:tcPr>
            <w:tcW w:w="1684" w:type="pct"/>
          </w:tcPr>
          <w:p w:rsidR="00072FAD" w:rsidRPr="002E7FBC" w:rsidRDefault="00072FAD" w:rsidP="006B46AB">
            <w:pPr>
              <w:widowControl w:val="0"/>
              <w:jc w:val="both"/>
              <w:rPr>
                <w:rFonts w:eastAsia="SimSun"/>
                <w:szCs w:val="28"/>
              </w:rPr>
            </w:pPr>
            <w:r w:rsidRPr="002E7FBC">
              <w:rPr>
                <w:rFonts w:eastAsia="SimSun"/>
                <w:szCs w:val="28"/>
              </w:rPr>
              <w:t>Среда</w:t>
            </w:r>
          </w:p>
        </w:tc>
        <w:tc>
          <w:tcPr>
            <w:tcW w:w="1674" w:type="pct"/>
          </w:tcPr>
          <w:p w:rsidR="00072FAD" w:rsidRPr="00B20533" w:rsidRDefault="00072FAD" w:rsidP="006B46AB">
            <w:pPr>
              <w:widowControl w:val="0"/>
              <w:ind w:firstLine="284"/>
              <w:jc w:val="center"/>
              <w:rPr>
                <w:rFonts w:eastAsia="SimSun"/>
                <w:szCs w:val="28"/>
              </w:rPr>
            </w:pPr>
            <w:r w:rsidRPr="00B20533">
              <w:rPr>
                <w:rFonts w:eastAsia="SimSun"/>
                <w:szCs w:val="28"/>
              </w:rPr>
              <w:t>8.45-17.15</w:t>
            </w:r>
          </w:p>
          <w:p w:rsidR="00072FAD" w:rsidRPr="00B20533" w:rsidRDefault="00072FAD" w:rsidP="006B46AB">
            <w:pPr>
              <w:widowControl w:val="0"/>
              <w:ind w:firstLine="284"/>
              <w:jc w:val="center"/>
              <w:rPr>
                <w:rFonts w:eastAsia="SimSun"/>
                <w:szCs w:val="28"/>
              </w:rPr>
            </w:pPr>
            <w:r w:rsidRPr="00B20533">
              <w:rPr>
                <w:rFonts w:eastAsia="SimSun"/>
                <w:szCs w:val="28"/>
              </w:rPr>
              <w:t>Перерыв 13.00-14.00</w:t>
            </w:r>
          </w:p>
        </w:tc>
        <w:tc>
          <w:tcPr>
            <w:tcW w:w="1642" w:type="pct"/>
          </w:tcPr>
          <w:p w:rsidR="00072FAD" w:rsidRPr="00B20533" w:rsidRDefault="00072FAD" w:rsidP="006B46AB">
            <w:pPr>
              <w:widowControl w:val="0"/>
              <w:ind w:firstLine="284"/>
              <w:jc w:val="center"/>
              <w:rPr>
                <w:rFonts w:eastAsia="SimSun"/>
                <w:szCs w:val="28"/>
              </w:rPr>
            </w:pPr>
            <w:r w:rsidRPr="00B20533">
              <w:rPr>
                <w:rFonts w:eastAsia="SimSun"/>
                <w:szCs w:val="28"/>
              </w:rPr>
              <w:t>8.45-17.15</w:t>
            </w:r>
          </w:p>
          <w:p w:rsidR="00072FAD" w:rsidRPr="00B20533" w:rsidRDefault="00072FAD" w:rsidP="006B46AB">
            <w:pPr>
              <w:widowControl w:val="0"/>
              <w:ind w:firstLine="284"/>
              <w:jc w:val="center"/>
              <w:rPr>
                <w:rFonts w:eastAsia="SimSun"/>
                <w:szCs w:val="28"/>
              </w:rPr>
            </w:pPr>
            <w:r w:rsidRPr="00B20533">
              <w:rPr>
                <w:rFonts w:eastAsia="SimSun"/>
                <w:szCs w:val="28"/>
              </w:rPr>
              <w:t>Перерыв 13.00-14.00</w:t>
            </w:r>
          </w:p>
        </w:tc>
      </w:tr>
      <w:tr w:rsidR="00072FAD" w:rsidRPr="002E7FBC" w:rsidTr="006B46AB">
        <w:tc>
          <w:tcPr>
            <w:tcW w:w="1684" w:type="pct"/>
          </w:tcPr>
          <w:p w:rsidR="00072FAD" w:rsidRPr="002E7FBC" w:rsidRDefault="00072FAD" w:rsidP="006B46AB">
            <w:pPr>
              <w:widowControl w:val="0"/>
              <w:jc w:val="both"/>
              <w:rPr>
                <w:rFonts w:eastAsia="SimSun"/>
                <w:szCs w:val="28"/>
              </w:rPr>
            </w:pPr>
            <w:r w:rsidRPr="002E7FBC">
              <w:rPr>
                <w:rFonts w:eastAsia="SimSun"/>
                <w:szCs w:val="28"/>
              </w:rPr>
              <w:t>Четверг</w:t>
            </w:r>
          </w:p>
        </w:tc>
        <w:tc>
          <w:tcPr>
            <w:tcW w:w="1674" w:type="pct"/>
          </w:tcPr>
          <w:p w:rsidR="00072FAD" w:rsidRPr="00B20533" w:rsidRDefault="00072FAD" w:rsidP="006B46AB">
            <w:pPr>
              <w:widowControl w:val="0"/>
              <w:ind w:firstLine="284"/>
              <w:jc w:val="center"/>
              <w:rPr>
                <w:rFonts w:eastAsia="SimSun"/>
                <w:szCs w:val="28"/>
              </w:rPr>
            </w:pPr>
            <w:r w:rsidRPr="00B20533">
              <w:rPr>
                <w:rFonts w:eastAsia="SimSun"/>
                <w:szCs w:val="28"/>
              </w:rPr>
              <w:t>8.45-17.15</w:t>
            </w:r>
          </w:p>
          <w:p w:rsidR="00072FAD" w:rsidRPr="00B20533" w:rsidRDefault="00072FAD" w:rsidP="006B46AB">
            <w:pPr>
              <w:widowControl w:val="0"/>
              <w:ind w:firstLine="284"/>
              <w:jc w:val="center"/>
              <w:rPr>
                <w:rFonts w:eastAsia="SimSun"/>
                <w:szCs w:val="28"/>
              </w:rPr>
            </w:pPr>
            <w:r w:rsidRPr="00B20533">
              <w:rPr>
                <w:rFonts w:eastAsia="SimSun"/>
                <w:szCs w:val="28"/>
              </w:rPr>
              <w:t>Перерыв 13.00-14.00</w:t>
            </w:r>
          </w:p>
        </w:tc>
        <w:tc>
          <w:tcPr>
            <w:tcW w:w="1642" w:type="pct"/>
          </w:tcPr>
          <w:p w:rsidR="00072FAD" w:rsidRPr="00B20533" w:rsidRDefault="00072FAD" w:rsidP="006B46AB">
            <w:pPr>
              <w:widowControl w:val="0"/>
              <w:ind w:firstLine="284"/>
              <w:jc w:val="center"/>
              <w:rPr>
                <w:rFonts w:eastAsia="SimSun"/>
                <w:szCs w:val="28"/>
              </w:rPr>
            </w:pPr>
            <w:r w:rsidRPr="00B20533">
              <w:rPr>
                <w:rFonts w:eastAsia="SimSun"/>
                <w:szCs w:val="28"/>
              </w:rPr>
              <w:t>8.45-17.15</w:t>
            </w:r>
          </w:p>
          <w:p w:rsidR="00072FAD" w:rsidRPr="00B20533" w:rsidRDefault="00072FAD" w:rsidP="006B46AB">
            <w:pPr>
              <w:widowControl w:val="0"/>
              <w:ind w:firstLine="284"/>
              <w:jc w:val="center"/>
              <w:rPr>
                <w:rFonts w:eastAsia="SimSun"/>
                <w:szCs w:val="28"/>
              </w:rPr>
            </w:pPr>
            <w:r w:rsidRPr="00B20533">
              <w:rPr>
                <w:rFonts w:eastAsia="SimSun"/>
                <w:szCs w:val="28"/>
              </w:rPr>
              <w:t>Перерыв 13.00-14.00</w:t>
            </w:r>
          </w:p>
        </w:tc>
      </w:tr>
      <w:tr w:rsidR="00072FAD" w:rsidRPr="002E7FBC" w:rsidTr="006B46AB">
        <w:tc>
          <w:tcPr>
            <w:tcW w:w="1684" w:type="pct"/>
          </w:tcPr>
          <w:p w:rsidR="00072FAD" w:rsidRPr="002E7FBC" w:rsidRDefault="00072FAD" w:rsidP="006B46AB">
            <w:pPr>
              <w:widowControl w:val="0"/>
              <w:jc w:val="both"/>
              <w:rPr>
                <w:rFonts w:eastAsia="SimSun"/>
                <w:szCs w:val="28"/>
              </w:rPr>
            </w:pPr>
            <w:r w:rsidRPr="002E7FBC">
              <w:rPr>
                <w:rFonts w:eastAsia="SimSun"/>
                <w:szCs w:val="28"/>
              </w:rPr>
              <w:t>Пятница</w:t>
            </w:r>
          </w:p>
        </w:tc>
        <w:tc>
          <w:tcPr>
            <w:tcW w:w="1674" w:type="pct"/>
          </w:tcPr>
          <w:p w:rsidR="00072FAD" w:rsidRPr="00B20533" w:rsidRDefault="00072FAD" w:rsidP="006B46AB">
            <w:pPr>
              <w:widowControl w:val="0"/>
              <w:ind w:firstLine="284"/>
              <w:jc w:val="center"/>
              <w:rPr>
                <w:rFonts w:eastAsia="SimSun"/>
                <w:szCs w:val="28"/>
              </w:rPr>
            </w:pPr>
            <w:r w:rsidRPr="00B20533">
              <w:rPr>
                <w:rFonts w:eastAsia="SimSun"/>
                <w:szCs w:val="28"/>
              </w:rPr>
              <w:t>8.45-17.15</w:t>
            </w:r>
          </w:p>
          <w:p w:rsidR="00072FAD" w:rsidRPr="00B20533" w:rsidRDefault="00072FAD" w:rsidP="006B46AB">
            <w:pPr>
              <w:widowControl w:val="0"/>
              <w:ind w:firstLine="284"/>
              <w:jc w:val="center"/>
              <w:rPr>
                <w:rFonts w:eastAsia="SimSun"/>
                <w:szCs w:val="28"/>
              </w:rPr>
            </w:pPr>
            <w:r w:rsidRPr="00B20533">
              <w:rPr>
                <w:rFonts w:eastAsia="SimSun"/>
                <w:szCs w:val="28"/>
              </w:rPr>
              <w:t>Перерыв 13.00-14.00</w:t>
            </w:r>
          </w:p>
        </w:tc>
        <w:tc>
          <w:tcPr>
            <w:tcW w:w="1642" w:type="pct"/>
          </w:tcPr>
          <w:p w:rsidR="00072FAD" w:rsidRPr="00B20533" w:rsidRDefault="00072FAD" w:rsidP="006B46AB">
            <w:pPr>
              <w:widowControl w:val="0"/>
              <w:ind w:firstLine="284"/>
              <w:jc w:val="center"/>
              <w:rPr>
                <w:rFonts w:eastAsia="SimSun"/>
                <w:szCs w:val="28"/>
              </w:rPr>
            </w:pPr>
            <w:r w:rsidRPr="00B20533">
              <w:rPr>
                <w:rFonts w:eastAsia="SimSun"/>
                <w:szCs w:val="28"/>
              </w:rPr>
              <w:t>не</w:t>
            </w:r>
            <w:r w:rsidR="0019521B">
              <w:rPr>
                <w:rFonts w:eastAsia="SimSun"/>
                <w:szCs w:val="28"/>
              </w:rPr>
              <w:t xml:space="preserve"> </w:t>
            </w:r>
            <w:r w:rsidRPr="00B20533">
              <w:rPr>
                <w:rFonts w:eastAsia="SimSun"/>
                <w:szCs w:val="28"/>
              </w:rPr>
              <w:t>приемный</w:t>
            </w:r>
          </w:p>
          <w:p w:rsidR="00072FAD" w:rsidRPr="00B20533" w:rsidRDefault="00072FAD" w:rsidP="006B46AB">
            <w:pPr>
              <w:widowControl w:val="0"/>
              <w:ind w:firstLine="284"/>
              <w:jc w:val="center"/>
              <w:rPr>
                <w:rFonts w:eastAsia="SimSun"/>
                <w:szCs w:val="28"/>
              </w:rPr>
            </w:pPr>
            <w:r w:rsidRPr="00B20533">
              <w:rPr>
                <w:rFonts w:eastAsia="SimSun"/>
                <w:szCs w:val="28"/>
              </w:rPr>
              <w:t>день</w:t>
            </w:r>
          </w:p>
        </w:tc>
      </w:tr>
      <w:tr w:rsidR="00072FAD" w:rsidRPr="002E7FBC" w:rsidTr="006B46AB">
        <w:tc>
          <w:tcPr>
            <w:tcW w:w="1684" w:type="pct"/>
          </w:tcPr>
          <w:p w:rsidR="00072FAD" w:rsidRPr="002E7FBC" w:rsidRDefault="00072FAD" w:rsidP="006B46AB">
            <w:pPr>
              <w:widowControl w:val="0"/>
              <w:jc w:val="both"/>
              <w:rPr>
                <w:rFonts w:eastAsia="SimSun"/>
                <w:szCs w:val="28"/>
              </w:rPr>
            </w:pPr>
            <w:r w:rsidRPr="002E7FBC">
              <w:rPr>
                <w:rFonts w:eastAsia="SimSun"/>
                <w:szCs w:val="28"/>
              </w:rPr>
              <w:t>Суббота</w:t>
            </w:r>
          </w:p>
        </w:tc>
        <w:tc>
          <w:tcPr>
            <w:tcW w:w="1674" w:type="pct"/>
          </w:tcPr>
          <w:p w:rsidR="00072FAD" w:rsidRPr="00B20533" w:rsidRDefault="00072FAD" w:rsidP="006B46AB">
            <w:pPr>
              <w:widowControl w:val="0"/>
              <w:jc w:val="center"/>
              <w:rPr>
                <w:rFonts w:eastAsia="SimSun"/>
                <w:szCs w:val="28"/>
              </w:rPr>
            </w:pPr>
            <w:r w:rsidRPr="00B20533">
              <w:rPr>
                <w:rFonts w:eastAsia="SimSun"/>
                <w:szCs w:val="28"/>
              </w:rPr>
              <w:t>выходной</w:t>
            </w:r>
          </w:p>
        </w:tc>
        <w:tc>
          <w:tcPr>
            <w:tcW w:w="1642" w:type="pct"/>
          </w:tcPr>
          <w:p w:rsidR="00072FAD" w:rsidRPr="00B20533" w:rsidRDefault="00072FAD" w:rsidP="006B46AB">
            <w:pPr>
              <w:widowControl w:val="0"/>
              <w:jc w:val="center"/>
              <w:rPr>
                <w:rFonts w:eastAsia="SimSun"/>
                <w:szCs w:val="28"/>
              </w:rPr>
            </w:pPr>
            <w:r w:rsidRPr="00B20533">
              <w:rPr>
                <w:rFonts w:eastAsia="SimSun"/>
                <w:szCs w:val="28"/>
              </w:rPr>
              <w:t>выходной</w:t>
            </w:r>
          </w:p>
        </w:tc>
      </w:tr>
      <w:tr w:rsidR="00072FAD" w:rsidRPr="002E7FBC" w:rsidTr="006B46AB">
        <w:tc>
          <w:tcPr>
            <w:tcW w:w="1684" w:type="pct"/>
          </w:tcPr>
          <w:p w:rsidR="00072FAD" w:rsidRPr="002E7FBC" w:rsidRDefault="00072FAD" w:rsidP="006B46AB">
            <w:pPr>
              <w:widowControl w:val="0"/>
              <w:jc w:val="both"/>
              <w:rPr>
                <w:rFonts w:eastAsia="SimSun"/>
                <w:szCs w:val="28"/>
              </w:rPr>
            </w:pPr>
            <w:r w:rsidRPr="002E7FBC">
              <w:rPr>
                <w:rFonts w:eastAsia="SimSun"/>
                <w:szCs w:val="28"/>
              </w:rPr>
              <w:t>Воскресенье</w:t>
            </w:r>
          </w:p>
        </w:tc>
        <w:tc>
          <w:tcPr>
            <w:tcW w:w="1674" w:type="pct"/>
          </w:tcPr>
          <w:p w:rsidR="00072FAD" w:rsidRPr="00B20533" w:rsidRDefault="00072FAD" w:rsidP="006B46AB">
            <w:pPr>
              <w:widowControl w:val="0"/>
              <w:ind w:firstLine="284"/>
              <w:jc w:val="center"/>
              <w:rPr>
                <w:rFonts w:eastAsia="SimSun"/>
                <w:szCs w:val="28"/>
              </w:rPr>
            </w:pPr>
            <w:r w:rsidRPr="00B20533">
              <w:rPr>
                <w:rFonts w:eastAsia="SimSun"/>
                <w:szCs w:val="28"/>
              </w:rPr>
              <w:t>выходной</w:t>
            </w:r>
          </w:p>
        </w:tc>
        <w:tc>
          <w:tcPr>
            <w:tcW w:w="1642" w:type="pct"/>
          </w:tcPr>
          <w:p w:rsidR="00072FAD" w:rsidRPr="00B20533" w:rsidRDefault="00072FAD" w:rsidP="006B46AB">
            <w:pPr>
              <w:widowControl w:val="0"/>
              <w:ind w:firstLine="284"/>
              <w:jc w:val="center"/>
              <w:rPr>
                <w:rFonts w:eastAsia="SimSun"/>
                <w:szCs w:val="28"/>
              </w:rPr>
            </w:pPr>
            <w:r w:rsidRPr="00B20533">
              <w:rPr>
                <w:rFonts w:eastAsia="SimSun"/>
                <w:szCs w:val="28"/>
              </w:rPr>
              <w:t>выходной</w:t>
            </w:r>
          </w:p>
        </w:tc>
      </w:tr>
    </w:tbl>
    <w:p w:rsidR="00072FAD" w:rsidRDefault="00072FAD" w:rsidP="00AA16AF">
      <w:pPr>
        <w:widowControl w:val="0"/>
        <w:autoSpaceDE w:val="0"/>
        <w:autoSpaceDN w:val="0"/>
        <w:adjustRightInd w:val="0"/>
        <w:jc w:val="right"/>
        <w:outlineLvl w:val="0"/>
        <w:rPr>
          <w:szCs w:val="28"/>
        </w:rPr>
      </w:pPr>
      <w:r>
        <w:rPr>
          <w:rFonts w:ascii="Arial" w:hAnsi="Arial"/>
          <w:szCs w:val="28"/>
        </w:rPr>
        <w:t xml:space="preserve"> </w:t>
      </w:r>
      <w:r>
        <w:rPr>
          <w:rFonts w:ascii="Arial" w:hAnsi="Arial"/>
          <w:szCs w:val="28"/>
        </w:rPr>
        <w:br w:type="page"/>
      </w:r>
      <w:r>
        <w:rPr>
          <w:szCs w:val="28"/>
        </w:rPr>
        <w:lastRenderedPageBreak/>
        <w:t>Приложение № 2</w:t>
      </w:r>
    </w:p>
    <w:p w:rsidR="00072FAD" w:rsidRDefault="00072FAD" w:rsidP="00AA16AF">
      <w:pPr>
        <w:autoSpaceDE w:val="0"/>
        <w:autoSpaceDN w:val="0"/>
        <w:adjustRightInd w:val="0"/>
        <w:ind w:firstLine="709"/>
        <w:jc w:val="right"/>
        <w:rPr>
          <w:szCs w:val="28"/>
        </w:rPr>
      </w:pPr>
      <w:r>
        <w:rPr>
          <w:szCs w:val="28"/>
        </w:rPr>
        <w:t>к административному регламенту</w:t>
      </w:r>
    </w:p>
    <w:p w:rsidR="00072FAD" w:rsidRDefault="00072FAD" w:rsidP="00AA16AF">
      <w:pPr>
        <w:autoSpaceDE w:val="0"/>
        <w:autoSpaceDN w:val="0"/>
        <w:adjustRightInd w:val="0"/>
        <w:ind w:firstLine="709"/>
        <w:jc w:val="right"/>
        <w:rPr>
          <w:szCs w:val="28"/>
        </w:rPr>
      </w:pPr>
      <w:r>
        <w:rPr>
          <w:szCs w:val="28"/>
        </w:rPr>
        <w:t>предоставления муниципальной услуги</w:t>
      </w:r>
    </w:p>
    <w:p w:rsidR="00072FAD" w:rsidRDefault="00072FAD" w:rsidP="00AA16AF">
      <w:pPr>
        <w:widowControl w:val="0"/>
        <w:autoSpaceDE w:val="0"/>
        <w:autoSpaceDN w:val="0"/>
        <w:adjustRightInd w:val="0"/>
        <w:ind w:firstLine="709"/>
        <w:jc w:val="right"/>
        <w:outlineLvl w:val="0"/>
        <w:rPr>
          <w:szCs w:val="28"/>
        </w:rPr>
      </w:pPr>
      <w:r>
        <w:rPr>
          <w:szCs w:val="28"/>
        </w:rPr>
        <w:t>«</w:t>
      </w:r>
      <w:r w:rsidRPr="00BD58DA">
        <w:rPr>
          <w:bCs/>
          <w:szCs w:val="28"/>
        </w:rPr>
        <w:t>Перевод земель и</w:t>
      </w:r>
      <w:r>
        <w:rPr>
          <w:bCs/>
          <w:szCs w:val="28"/>
        </w:rPr>
        <w:t>ли</w:t>
      </w:r>
      <w:r w:rsidRPr="00BD58DA">
        <w:rPr>
          <w:bCs/>
          <w:szCs w:val="28"/>
        </w:rPr>
        <w:t xml:space="preserve"> земельных участков из одной категории в другую</w:t>
      </w:r>
      <w:r>
        <w:rPr>
          <w:szCs w:val="28"/>
        </w:rPr>
        <w:t>»</w:t>
      </w:r>
    </w:p>
    <w:p w:rsidR="00072FAD" w:rsidRDefault="00072FAD" w:rsidP="00AA16AF">
      <w:pPr>
        <w:rPr>
          <w:szCs w:val="28"/>
        </w:rPr>
      </w:pPr>
    </w:p>
    <w:tbl>
      <w:tblPr>
        <w:tblpPr w:leftFromText="180" w:rightFromText="180" w:vertAnchor="page" w:horzAnchor="margin" w:tblpY="3311"/>
        <w:tblW w:w="5000" w:type="pct"/>
        <w:tblLook w:val="00A0" w:firstRow="1" w:lastRow="0" w:firstColumn="1" w:lastColumn="0" w:noHBand="0" w:noVBand="0"/>
      </w:tblPr>
      <w:tblGrid>
        <w:gridCol w:w="1950"/>
        <w:gridCol w:w="1843"/>
        <w:gridCol w:w="992"/>
        <w:gridCol w:w="4786"/>
      </w:tblGrid>
      <w:tr w:rsidR="00072FAD" w:rsidRPr="00DE02A8" w:rsidTr="00AA16AF">
        <w:tc>
          <w:tcPr>
            <w:tcW w:w="1019" w:type="pct"/>
            <w:tcBorders>
              <w:top w:val="single" w:sz="4" w:space="0" w:color="auto"/>
              <w:left w:val="single" w:sz="4" w:space="0" w:color="auto"/>
              <w:bottom w:val="single" w:sz="4" w:space="0" w:color="auto"/>
              <w:right w:val="single" w:sz="4" w:space="0" w:color="auto"/>
            </w:tcBorders>
          </w:tcPr>
          <w:p w:rsidR="00072FAD" w:rsidRPr="00DE02A8" w:rsidRDefault="00072FAD" w:rsidP="00AA16AF">
            <w:pPr>
              <w:rPr>
                <w:bCs/>
                <w:szCs w:val="28"/>
              </w:rPr>
            </w:pPr>
            <w:r w:rsidRPr="00DE02A8">
              <w:rPr>
                <w:bCs/>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072FAD" w:rsidRPr="00DE02A8" w:rsidRDefault="00072FAD" w:rsidP="00AA16AF">
            <w:pPr>
              <w:rPr>
                <w:szCs w:val="28"/>
                <w:u w:val="single"/>
              </w:rPr>
            </w:pPr>
          </w:p>
        </w:tc>
        <w:tc>
          <w:tcPr>
            <w:tcW w:w="518" w:type="pct"/>
            <w:tcBorders>
              <w:left w:val="single" w:sz="4" w:space="0" w:color="auto"/>
            </w:tcBorders>
          </w:tcPr>
          <w:p w:rsidR="00072FAD" w:rsidRPr="00DE02A8" w:rsidRDefault="00072FAD" w:rsidP="00AA16AF">
            <w:pPr>
              <w:rPr>
                <w:szCs w:val="28"/>
                <w:u w:val="single"/>
              </w:rPr>
            </w:pPr>
          </w:p>
        </w:tc>
        <w:tc>
          <w:tcPr>
            <w:tcW w:w="2500" w:type="pct"/>
            <w:tcBorders>
              <w:left w:val="nil"/>
              <w:bottom w:val="single" w:sz="4" w:space="0" w:color="auto"/>
            </w:tcBorders>
          </w:tcPr>
          <w:p w:rsidR="00072FAD" w:rsidRPr="00DE02A8" w:rsidRDefault="00072FAD" w:rsidP="00AA16AF">
            <w:pPr>
              <w:rPr>
                <w:szCs w:val="28"/>
                <w:u w:val="single"/>
              </w:rPr>
            </w:pPr>
          </w:p>
        </w:tc>
      </w:tr>
      <w:tr w:rsidR="00072FAD" w:rsidRPr="00DE02A8" w:rsidTr="00AA16AF">
        <w:tc>
          <w:tcPr>
            <w:tcW w:w="1019" w:type="pct"/>
            <w:tcBorders>
              <w:top w:val="single" w:sz="4" w:space="0" w:color="auto"/>
            </w:tcBorders>
          </w:tcPr>
          <w:p w:rsidR="00072FAD" w:rsidRPr="00DE02A8" w:rsidRDefault="00072FAD" w:rsidP="00AA16AF">
            <w:pPr>
              <w:jc w:val="center"/>
              <w:rPr>
                <w:szCs w:val="28"/>
              </w:rPr>
            </w:pPr>
          </w:p>
        </w:tc>
        <w:tc>
          <w:tcPr>
            <w:tcW w:w="963" w:type="pct"/>
            <w:tcBorders>
              <w:top w:val="single" w:sz="4" w:space="0" w:color="auto"/>
            </w:tcBorders>
          </w:tcPr>
          <w:p w:rsidR="00072FAD" w:rsidRPr="00DE02A8" w:rsidRDefault="00072FAD" w:rsidP="00AA16AF">
            <w:pPr>
              <w:jc w:val="center"/>
              <w:rPr>
                <w:szCs w:val="28"/>
              </w:rPr>
            </w:pPr>
          </w:p>
        </w:tc>
        <w:tc>
          <w:tcPr>
            <w:tcW w:w="518" w:type="pct"/>
          </w:tcPr>
          <w:p w:rsidR="00072FAD" w:rsidRPr="00DE02A8" w:rsidRDefault="00072FAD" w:rsidP="00AA16AF">
            <w:pPr>
              <w:jc w:val="center"/>
              <w:rPr>
                <w:szCs w:val="28"/>
              </w:rPr>
            </w:pPr>
          </w:p>
        </w:tc>
        <w:tc>
          <w:tcPr>
            <w:tcW w:w="2500" w:type="pct"/>
            <w:tcBorders>
              <w:top w:val="single" w:sz="4" w:space="0" w:color="auto"/>
            </w:tcBorders>
          </w:tcPr>
          <w:p w:rsidR="00072FAD" w:rsidRPr="00DE02A8" w:rsidRDefault="00072FAD" w:rsidP="00AA16AF">
            <w:pPr>
              <w:jc w:val="center"/>
              <w:rPr>
                <w:szCs w:val="28"/>
              </w:rPr>
            </w:pPr>
            <w:r w:rsidRPr="00DE02A8">
              <w:rPr>
                <w:szCs w:val="28"/>
              </w:rPr>
              <w:t>Орган, обрабатывающий запрос на предоставление услуги</w:t>
            </w:r>
          </w:p>
        </w:tc>
      </w:tr>
    </w:tbl>
    <w:p w:rsidR="00072FAD" w:rsidRPr="00DE02A8" w:rsidRDefault="00072FAD" w:rsidP="00AA16AF">
      <w:pPr>
        <w:autoSpaceDE w:val="0"/>
        <w:autoSpaceDN w:val="0"/>
        <w:adjustRightInd w:val="0"/>
        <w:ind w:firstLine="709"/>
        <w:jc w:val="right"/>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939"/>
        <w:gridCol w:w="7566"/>
      </w:tblGrid>
      <w:tr w:rsidR="00072FAD" w:rsidRPr="00DE02A8" w:rsidTr="00AA16AF">
        <w:trPr>
          <w:trHeight w:val="20"/>
          <w:jc w:val="center"/>
        </w:trPr>
        <w:tc>
          <w:tcPr>
            <w:tcW w:w="5000" w:type="pct"/>
            <w:gridSpan w:val="2"/>
            <w:tcBorders>
              <w:top w:val="nil"/>
              <w:left w:val="nil"/>
              <w:right w:val="nil"/>
            </w:tcBorders>
            <w:tcMar>
              <w:top w:w="0" w:type="dxa"/>
              <w:left w:w="75" w:type="dxa"/>
              <w:bottom w:w="0" w:type="dxa"/>
              <w:right w:w="75" w:type="dxa"/>
            </w:tcMar>
            <w:vAlign w:val="center"/>
          </w:tcPr>
          <w:p w:rsidR="00072FAD" w:rsidRPr="00DE02A8" w:rsidRDefault="00072FAD" w:rsidP="00AA16AF">
            <w:pPr>
              <w:widowControl w:val="0"/>
              <w:autoSpaceDE w:val="0"/>
              <w:autoSpaceDN w:val="0"/>
              <w:adjustRightInd w:val="0"/>
              <w:jc w:val="center"/>
              <w:rPr>
                <w:b/>
                <w:bCs/>
                <w:szCs w:val="28"/>
              </w:rPr>
            </w:pPr>
            <w:r w:rsidRPr="00DE02A8">
              <w:rPr>
                <w:b/>
                <w:bCs/>
                <w:szCs w:val="28"/>
              </w:rPr>
              <w:t>Данные заявителя (физического лица, индивидуального предпринимателя)</w:t>
            </w:r>
          </w:p>
        </w:tc>
      </w:tr>
      <w:tr w:rsidR="00072FAD" w:rsidRPr="00DE02A8" w:rsidTr="00AA16AF">
        <w:trPr>
          <w:trHeight w:val="20"/>
          <w:jc w:val="center"/>
        </w:trPr>
        <w:tc>
          <w:tcPr>
            <w:tcW w:w="1020"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Фамилия</w:t>
            </w:r>
          </w:p>
        </w:tc>
        <w:tc>
          <w:tcPr>
            <w:tcW w:w="3980" w:type="pct"/>
            <w:tcMar>
              <w:top w:w="0" w:type="dxa"/>
              <w:left w:w="75" w:type="dxa"/>
              <w:bottom w:w="0" w:type="dxa"/>
              <w:right w:w="75" w:type="dxa"/>
            </w:tcMar>
            <w:vAlign w:val="center"/>
          </w:tcPr>
          <w:p w:rsidR="00072FAD" w:rsidRPr="00DE02A8" w:rsidRDefault="00072FAD" w:rsidP="00AA16AF">
            <w:pPr>
              <w:rPr>
                <w:szCs w:val="28"/>
                <w:u w:val="single"/>
              </w:rPr>
            </w:pPr>
          </w:p>
        </w:tc>
      </w:tr>
      <w:tr w:rsidR="00072FAD" w:rsidRPr="00DE02A8" w:rsidTr="00AA16AF">
        <w:trPr>
          <w:trHeight w:val="20"/>
          <w:jc w:val="center"/>
        </w:trPr>
        <w:tc>
          <w:tcPr>
            <w:tcW w:w="1020"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Имя</w:t>
            </w:r>
          </w:p>
        </w:tc>
        <w:tc>
          <w:tcPr>
            <w:tcW w:w="3980" w:type="pct"/>
            <w:tcMar>
              <w:top w:w="0" w:type="dxa"/>
              <w:left w:w="75" w:type="dxa"/>
              <w:bottom w:w="0" w:type="dxa"/>
              <w:right w:w="75" w:type="dxa"/>
            </w:tcMar>
            <w:vAlign w:val="center"/>
          </w:tcPr>
          <w:p w:rsidR="00072FAD" w:rsidRPr="00DE02A8" w:rsidRDefault="00072FAD" w:rsidP="00AA16AF">
            <w:pPr>
              <w:rPr>
                <w:szCs w:val="28"/>
                <w:u w:val="single"/>
              </w:rPr>
            </w:pPr>
          </w:p>
        </w:tc>
      </w:tr>
      <w:tr w:rsidR="00072FAD" w:rsidRPr="00DE02A8" w:rsidTr="00AA16AF">
        <w:trPr>
          <w:trHeight w:val="20"/>
          <w:jc w:val="center"/>
        </w:trPr>
        <w:tc>
          <w:tcPr>
            <w:tcW w:w="1020"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Отчество</w:t>
            </w:r>
          </w:p>
        </w:tc>
        <w:tc>
          <w:tcPr>
            <w:tcW w:w="3980" w:type="pct"/>
            <w:tcMar>
              <w:top w:w="0" w:type="dxa"/>
              <w:left w:w="75" w:type="dxa"/>
              <w:bottom w:w="0" w:type="dxa"/>
              <w:right w:w="75" w:type="dxa"/>
            </w:tcMar>
            <w:vAlign w:val="center"/>
          </w:tcPr>
          <w:p w:rsidR="00072FAD" w:rsidRPr="00DE02A8" w:rsidRDefault="00072FAD" w:rsidP="00AA16AF">
            <w:pPr>
              <w:rPr>
                <w:szCs w:val="28"/>
              </w:rPr>
            </w:pPr>
          </w:p>
        </w:tc>
      </w:tr>
      <w:tr w:rsidR="00072FAD" w:rsidRPr="00DE02A8" w:rsidTr="00AA16AF">
        <w:trPr>
          <w:trHeight w:val="20"/>
          <w:jc w:val="center"/>
        </w:trPr>
        <w:tc>
          <w:tcPr>
            <w:tcW w:w="1020"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Дата рождения</w:t>
            </w:r>
          </w:p>
        </w:tc>
        <w:tc>
          <w:tcPr>
            <w:tcW w:w="3980" w:type="pct"/>
            <w:tcMar>
              <w:top w:w="0" w:type="dxa"/>
              <w:left w:w="75" w:type="dxa"/>
              <w:bottom w:w="0" w:type="dxa"/>
              <w:right w:w="75" w:type="dxa"/>
            </w:tcMar>
            <w:vAlign w:val="center"/>
          </w:tcPr>
          <w:p w:rsidR="00072FAD" w:rsidRPr="00DE02A8" w:rsidRDefault="00072FAD" w:rsidP="00AA16AF">
            <w:pPr>
              <w:rPr>
                <w:szCs w:val="28"/>
              </w:rPr>
            </w:pPr>
          </w:p>
        </w:tc>
      </w:tr>
    </w:tbl>
    <w:p w:rsidR="00072FAD" w:rsidRPr="00DE02A8" w:rsidRDefault="00072FAD" w:rsidP="00AA16AF">
      <w:pPr>
        <w:rPr>
          <w:szCs w:val="28"/>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78"/>
        <w:gridCol w:w="1160"/>
        <w:gridCol w:w="224"/>
        <w:gridCol w:w="1289"/>
        <w:gridCol w:w="1032"/>
        <w:gridCol w:w="1177"/>
        <w:gridCol w:w="1496"/>
        <w:gridCol w:w="2049"/>
      </w:tblGrid>
      <w:tr w:rsidR="00072FAD" w:rsidRPr="00DE02A8" w:rsidTr="00AA16AF">
        <w:trPr>
          <w:trHeight w:val="20"/>
        </w:trPr>
        <w:tc>
          <w:tcPr>
            <w:tcW w:w="1295" w:type="pct"/>
            <w:gridSpan w:val="3"/>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Полное наименование индивидуального предпринимателя</w:t>
            </w:r>
            <w:r w:rsidRPr="00DE02A8">
              <w:rPr>
                <w:b/>
                <w:bCs/>
                <w:szCs w:val="28"/>
                <w:vertAlign w:val="superscript"/>
              </w:rPr>
              <w:footnoteReference w:id="1"/>
            </w:r>
          </w:p>
        </w:tc>
        <w:tc>
          <w:tcPr>
            <w:tcW w:w="3705" w:type="pct"/>
            <w:gridSpan w:val="5"/>
            <w:tcMar>
              <w:top w:w="0" w:type="dxa"/>
              <w:left w:w="75" w:type="dxa"/>
              <w:bottom w:w="0" w:type="dxa"/>
              <w:right w:w="75" w:type="dxa"/>
            </w:tcMar>
            <w:vAlign w:val="center"/>
          </w:tcPr>
          <w:p w:rsidR="00072FAD" w:rsidRPr="00DE02A8" w:rsidRDefault="00072FAD" w:rsidP="00AA16AF">
            <w:pPr>
              <w:rPr>
                <w:szCs w:val="28"/>
              </w:rPr>
            </w:pPr>
          </w:p>
        </w:tc>
      </w:tr>
      <w:tr w:rsidR="00072FAD" w:rsidRPr="00DE02A8" w:rsidTr="00AA16AF">
        <w:trPr>
          <w:trHeight w:val="20"/>
        </w:trPr>
        <w:tc>
          <w:tcPr>
            <w:tcW w:w="1295" w:type="pct"/>
            <w:gridSpan w:val="3"/>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ОГРНИП</w:t>
            </w:r>
            <w:r w:rsidRPr="00DE02A8">
              <w:rPr>
                <w:b/>
                <w:bCs/>
                <w:szCs w:val="28"/>
                <w:vertAlign w:val="superscript"/>
              </w:rPr>
              <w:footnoteReference w:id="2"/>
            </w:r>
          </w:p>
        </w:tc>
        <w:tc>
          <w:tcPr>
            <w:tcW w:w="3705" w:type="pct"/>
            <w:gridSpan w:val="5"/>
            <w:tcMar>
              <w:top w:w="0" w:type="dxa"/>
              <w:left w:w="75" w:type="dxa"/>
              <w:bottom w:w="0" w:type="dxa"/>
              <w:right w:w="75" w:type="dxa"/>
            </w:tcMar>
            <w:vAlign w:val="center"/>
          </w:tcPr>
          <w:p w:rsidR="00072FAD" w:rsidRPr="00DE02A8" w:rsidRDefault="00072FAD" w:rsidP="00AA16AF">
            <w:pPr>
              <w:rPr>
                <w:szCs w:val="28"/>
              </w:rPr>
            </w:pPr>
          </w:p>
        </w:tc>
      </w:tr>
      <w:tr w:rsidR="00072FAD" w:rsidRPr="00DE02A8" w:rsidTr="00AA16AF">
        <w:trPr>
          <w:trHeight w:val="20"/>
        </w:trPr>
        <w:tc>
          <w:tcPr>
            <w:tcW w:w="5000" w:type="pct"/>
            <w:gridSpan w:val="8"/>
            <w:tcBorders>
              <w:left w:val="nil"/>
              <w:right w:val="nil"/>
            </w:tcBorders>
            <w:tcMar>
              <w:top w:w="0" w:type="dxa"/>
              <w:left w:w="75" w:type="dxa"/>
              <w:bottom w:w="0" w:type="dxa"/>
              <w:right w:w="75" w:type="dxa"/>
            </w:tcMar>
            <w:vAlign w:val="center"/>
          </w:tcPr>
          <w:p w:rsidR="00072FAD" w:rsidRPr="00DE02A8" w:rsidRDefault="00072FAD" w:rsidP="00AA16AF">
            <w:pPr>
              <w:jc w:val="center"/>
              <w:rPr>
                <w:b/>
                <w:bCs/>
                <w:szCs w:val="28"/>
              </w:rPr>
            </w:pPr>
          </w:p>
          <w:p w:rsidR="00072FAD" w:rsidRPr="00DE02A8" w:rsidRDefault="00072FAD" w:rsidP="00AA16AF">
            <w:pPr>
              <w:jc w:val="center"/>
              <w:rPr>
                <w:b/>
                <w:bCs/>
                <w:szCs w:val="28"/>
              </w:rPr>
            </w:pPr>
            <w:r w:rsidRPr="00DE02A8">
              <w:rPr>
                <w:b/>
                <w:bCs/>
                <w:szCs w:val="28"/>
              </w:rPr>
              <w:t>Документ, удостоверяющий личность заявителя</w:t>
            </w:r>
          </w:p>
        </w:tc>
      </w:tr>
      <w:tr w:rsidR="00072FAD" w:rsidRPr="00DE02A8" w:rsidTr="00AA16AF">
        <w:trPr>
          <w:trHeight w:val="20"/>
        </w:trPr>
        <w:tc>
          <w:tcPr>
            <w:tcW w:w="567" w:type="pct"/>
            <w:tcMar>
              <w:top w:w="0" w:type="dxa"/>
              <w:left w:w="75" w:type="dxa"/>
              <w:bottom w:w="0" w:type="dxa"/>
              <w:right w:w="75" w:type="dxa"/>
            </w:tcMar>
            <w:vAlign w:val="center"/>
          </w:tcPr>
          <w:p w:rsidR="00072FAD" w:rsidRPr="00DE02A8" w:rsidRDefault="00072FAD" w:rsidP="00AA16AF">
            <w:pPr>
              <w:rPr>
                <w:szCs w:val="28"/>
              </w:rPr>
            </w:pPr>
            <w:r w:rsidRPr="00DE02A8">
              <w:rPr>
                <w:szCs w:val="28"/>
              </w:rPr>
              <w:t>Вид</w:t>
            </w:r>
          </w:p>
        </w:tc>
        <w:tc>
          <w:tcPr>
            <w:tcW w:w="4433" w:type="pct"/>
            <w:gridSpan w:val="7"/>
            <w:tcMar>
              <w:top w:w="0" w:type="dxa"/>
              <w:left w:w="75" w:type="dxa"/>
              <w:bottom w:w="0" w:type="dxa"/>
              <w:right w:w="75" w:type="dxa"/>
            </w:tcMar>
            <w:vAlign w:val="center"/>
          </w:tcPr>
          <w:p w:rsidR="00072FAD" w:rsidRPr="00DE02A8" w:rsidRDefault="00072FAD" w:rsidP="00AA16AF">
            <w:pPr>
              <w:rPr>
                <w:szCs w:val="28"/>
              </w:rPr>
            </w:pPr>
          </w:p>
        </w:tc>
      </w:tr>
      <w:tr w:rsidR="00072FAD" w:rsidRPr="00DE02A8" w:rsidTr="00AA16AF">
        <w:trPr>
          <w:trHeight w:val="20"/>
        </w:trPr>
        <w:tc>
          <w:tcPr>
            <w:tcW w:w="567"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Серия</w:t>
            </w:r>
          </w:p>
        </w:tc>
        <w:tc>
          <w:tcPr>
            <w:tcW w:w="1406" w:type="pct"/>
            <w:gridSpan w:val="3"/>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p>
        </w:tc>
        <w:tc>
          <w:tcPr>
            <w:tcW w:w="543"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Номер</w:t>
            </w:r>
          </w:p>
        </w:tc>
        <w:tc>
          <w:tcPr>
            <w:tcW w:w="2484" w:type="pct"/>
            <w:gridSpan w:val="3"/>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p>
        </w:tc>
      </w:tr>
      <w:tr w:rsidR="00072FAD" w:rsidRPr="00DE02A8" w:rsidTr="00AA16AF">
        <w:trPr>
          <w:trHeight w:val="20"/>
        </w:trPr>
        <w:tc>
          <w:tcPr>
            <w:tcW w:w="567"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Выдан</w:t>
            </w:r>
          </w:p>
        </w:tc>
        <w:tc>
          <w:tcPr>
            <w:tcW w:w="2568" w:type="pct"/>
            <w:gridSpan w:val="5"/>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p>
        </w:tc>
        <w:tc>
          <w:tcPr>
            <w:tcW w:w="787"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Дата выдачи</w:t>
            </w:r>
          </w:p>
        </w:tc>
        <w:tc>
          <w:tcPr>
            <w:tcW w:w="1078"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p>
        </w:tc>
      </w:tr>
      <w:tr w:rsidR="00072FAD" w:rsidRPr="00DE02A8" w:rsidTr="00AA16AF">
        <w:trPr>
          <w:trHeight w:val="20"/>
        </w:trPr>
        <w:tc>
          <w:tcPr>
            <w:tcW w:w="5000" w:type="pct"/>
            <w:gridSpan w:val="8"/>
            <w:tcBorders>
              <w:left w:val="nil"/>
              <w:right w:val="nil"/>
            </w:tcBorders>
            <w:tcMar>
              <w:top w:w="0" w:type="dxa"/>
              <w:left w:w="75" w:type="dxa"/>
              <w:bottom w:w="0" w:type="dxa"/>
              <w:right w:w="75" w:type="dxa"/>
            </w:tcMar>
            <w:vAlign w:val="center"/>
          </w:tcPr>
          <w:p w:rsidR="00072FAD" w:rsidRPr="00DE02A8" w:rsidRDefault="00072FAD" w:rsidP="00AA16AF">
            <w:pPr>
              <w:widowControl w:val="0"/>
              <w:autoSpaceDE w:val="0"/>
              <w:autoSpaceDN w:val="0"/>
              <w:adjustRightInd w:val="0"/>
              <w:jc w:val="center"/>
              <w:rPr>
                <w:b/>
                <w:bCs/>
                <w:szCs w:val="28"/>
              </w:rPr>
            </w:pPr>
          </w:p>
          <w:p w:rsidR="00072FAD" w:rsidRPr="00DE02A8" w:rsidRDefault="00072FAD" w:rsidP="00AA16AF">
            <w:pPr>
              <w:widowControl w:val="0"/>
              <w:autoSpaceDE w:val="0"/>
              <w:autoSpaceDN w:val="0"/>
              <w:adjustRightInd w:val="0"/>
              <w:jc w:val="center"/>
              <w:rPr>
                <w:b/>
                <w:bCs/>
                <w:szCs w:val="28"/>
              </w:rPr>
            </w:pPr>
            <w:r w:rsidRPr="00DE02A8">
              <w:rPr>
                <w:b/>
                <w:bCs/>
                <w:szCs w:val="28"/>
              </w:rPr>
              <w:t>Адрес регистрации заявителя /</w:t>
            </w:r>
          </w:p>
          <w:p w:rsidR="00072FAD" w:rsidRPr="00DE02A8" w:rsidRDefault="00072FAD" w:rsidP="00AA16AF">
            <w:pPr>
              <w:widowControl w:val="0"/>
              <w:autoSpaceDE w:val="0"/>
              <w:autoSpaceDN w:val="0"/>
              <w:adjustRightInd w:val="0"/>
              <w:jc w:val="center"/>
              <w:rPr>
                <w:b/>
                <w:bCs/>
                <w:szCs w:val="28"/>
              </w:rPr>
            </w:pPr>
            <w:r w:rsidRPr="00DE02A8">
              <w:rPr>
                <w:b/>
                <w:bCs/>
                <w:szCs w:val="28"/>
              </w:rPr>
              <w:t>Юридический адрес (адрес регистрации) индивидуального предпринимателя</w:t>
            </w:r>
            <w:r w:rsidRPr="00DE02A8">
              <w:rPr>
                <w:b/>
                <w:bCs/>
                <w:szCs w:val="28"/>
                <w:vertAlign w:val="superscript"/>
              </w:rPr>
              <w:footnoteReference w:id="3"/>
            </w:r>
          </w:p>
        </w:tc>
      </w:tr>
      <w:tr w:rsidR="00072FAD" w:rsidRPr="00DE02A8" w:rsidTr="00AA16AF">
        <w:trPr>
          <w:trHeight w:val="20"/>
        </w:trPr>
        <w:tc>
          <w:tcPr>
            <w:tcW w:w="567"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 xml:space="preserve">Индекс </w:t>
            </w:r>
          </w:p>
        </w:tc>
        <w:tc>
          <w:tcPr>
            <w:tcW w:w="1406" w:type="pct"/>
            <w:gridSpan w:val="3"/>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c>
          <w:tcPr>
            <w:tcW w:w="1162"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 xml:space="preserve">Регион </w:t>
            </w:r>
          </w:p>
        </w:tc>
        <w:tc>
          <w:tcPr>
            <w:tcW w:w="1865"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r>
      <w:tr w:rsidR="00072FAD" w:rsidRPr="00DE02A8" w:rsidTr="00AA16AF">
        <w:trPr>
          <w:trHeight w:val="20"/>
        </w:trPr>
        <w:tc>
          <w:tcPr>
            <w:tcW w:w="567"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Район</w:t>
            </w:r>
          </w:p>
        </w:tc>
        <w:tc>
          <w:tcPr>
            <w:tcW w:w="1406" w:type="pct"/>
            <w:gridSpan w:val="3"/>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c>
          <w:tcPr>
            <w:tcW w:w="1162"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Населенный пункт</w:t>
            </w:r>
          </w:p>
        </w:tc>
        <w:tc>
          <w:tcPr>
            <w:tcW w:w="1865"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r>
      <w:tr w:rsidR="00072FAD" w:rsidRPr="00DE02A8" w:rsidTr="00AA16AF">
        <w:trPr>
          <w:trHeight w:val="20"/>
        </w:trPr>
        <w:tc>
          <w:tcPr>
            <w:tcW w:w="567"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Улица</w:t>
            </w:r>
          </w:p>
        </w:tc>
        <w:tc>
          <w:tcPr>
            <w:tcW w:w="4433" w:type="pct"/>
            <w:gridSpan w:val="7"/>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r>
      <w:tr w:rsidR="00072FAD" w:rsidRPr="00DE02A8" w:rsidTr="00AA16AF">
        <w:trPr>
          <w:trHeight w:val="20"/>
        </w:trPr>
        <w:tc>
          <w:tcPr>
            <w:tcW w:w="567"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Дом</w:t>
            </w:r>
          </w:p>
        </w:tc>
        <w:tc>
          <w:tcPr>
            <w:tcW w:w="1406" w:type="pct"/>
            <w:gridSpan w:val="3"/>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c>
          <w:tcPr>
            <w:tcW w:w="543"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Корпус</w:t>
            </w:r>
          </w:p>
        </w:tc>
        <w:tc>
          <w:tcPr>
            <w:tcW w:w="619"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c>
          <w:tcPr>
            <w:tcW w:w="787"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Квартира</w:t>
            </w:r>
          </w:p>
        </w:tc>
        <w:tc>
          <w:tcPr>
            <w:tcW w:w="1078"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r>
      <w:tr w:rsidR="00072FAD" w:rsidRPr="00DE02A8" w:rsidTr="00AA16AF">
        <w:trPr>
          <w:trHeight w:val="20"/>
        </w:trPr>
        <w:tc>
          <w:tcPr>
            <w:tcW w:w="5000" w:type="pct"/>
            <w:gridSpan w:val="8"/>
            <w:tcBorders>
              <w:left w:val="nil"/>
              <w:right w:val="nil"/>
            </w:tcBorders>
            <w:tcMar>
              <w:top w:w="0" w:type="dxa"/>
              <w:left w:w="75" w:type="dxa"/>
              <w:bottom w:w="0" w:type="dxa"/>
              <w:right w:w="75" w:type="dxa"/>
            </w:tcMar>
            <w:vAlign w:val="center"/>
          </w:tcPr>
          <w:p w:rsidR="00072FAD" w:rsidRPr="00DE02A8" w:rsidRDefault="00072FAD" w:rsidP="00AA16AF">
            <w:pPr>
              <w:widowControl w:val="0"/>
              <w:autoSpaceDE w:val="0"/>
              <w:autoSpaceDN w:val="0"/>
              <w:adjustRightInd w:val="0"/>
              <w:jc w:val="center"/>
              <w:rPr>
                <w:b/>
                <w:bCs/>
                <w:szCs w:val="28"/>
              </w:rPr>
            </w:pPr>
          </w:p>
          <w:p w:rsidR="00072FAD" w:rsidRPr="00DE02A8" w:rsidRDefault="00072FAD" w:rsidP="00AA16AF">
            <w:pPr>
              <w:widowControl w:val="0"/>
              <w:autoSpaceDE w:val="0"/>
              <w:autoSpaceDN w:val="0"/>
              <w:adjustRightInd w:val="0"/>
              <w:jc w:val="center"/>
              <w:rPr>
                <w:b/>
                <w:bCs/>
                <w:szCs w:val="28"/>
              </w:rPr>
            </w:pPr>
            <w:r w:rsidRPr="00DE02A8">
              <w:rPr>
                <w:b/>
                <w:bCs/>
                <w:szCs w:val="28"/>
              </w:rPr>
              <w:t>Адрес места жительства заявителя /</w:t>
            </w:r>
          </w:p>
          <w:p w:rsidR="00072FAD" w:rsidRPr="00DE02A8" w:rsidRDefault="00072FAD" w:rsidP="00AA16AF">
            <w:pPr>
              <w:widowControl w:val="0"/>
              <w:autoSpaceDE w:val="0"/>
              <w:autoSpaceDN w:val="0"/>
              <w:adjustRightInd w:val="0"/>
              <w:jc w:val="center"/>
              <w:rPr>
                <w:b/>
                <w:bCs/>
                <w:szCs w:val="28"/>
                <w:vertAlign w:val="superscript"/>
              </w:rPr>
            </w:pPr>
            <w:r w:rsidRPr="00DE02A8">
              <w:rPr>
                <w:b/>
                <w:bCs/>
                <w:szCs w:val="28"/>
              </w:rPr>
              <w:t>Почтовый адрес индивидуального предпринимателя</w:t>
            </w:r>
            <w:r w:rsidRPr="00DE02A8">
              <w:rPr>
                <w:b/>
                <w:bCs/>
                <w:szCs w:val="28"/>
                <w:vertAlign w:val="superscript"/>
              </w:rPr>
              <w:footnoteReference w:id="4"/>
            </w:r>
          </w:p>
        </w:tc>
      </w:tr>
      <w:tr w:rsidR="00072FAD" w:rsidRPr="00DE02A8" w:rsidTr="00AA16AF">
        <w:trPr>
          <w:trHeight w:val="20"/>
        </w:trPr>
        <w:tc>
          <w:tcPr>
            <w:tcW w:w="567"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lastRenderedPageBreak/>
              <w:t xml:space="preserve">Индекс </w:t>
            </w:r>
          </w:p>
        </w:tc>
        <w:tc>
          <w:tcPr>
            <w:tcW w:w="1406" w:type="pct"/>
            <w:gridSpan w:val="3"/>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c>
          <w:tcPr>
            <w:tcW w:w="1162"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Регион</w:t>
            </w:r>
          </w:p>
        </w:tc>
        <w:tc>
          <w:tcPr>
            <w:tcW w:w="1865"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r>
      <w:tr w:rsidR="00072FAD" w:rsidRPr="00DE02A8" w:rsidTr="00AA16AF">
        <w:trPr>
          <w:trHeight w:val="20"/>
        </w:trPr>
        <w:tc>
          <w:tcPr>
            <w:tcW w:w="567"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Район</w:t>
            </w:r>
          </w:p>
        </w:tc>
        <w:tc>
          <w:tcPr>
            <w:tcW w:w="1406" w:type="pct"/>
            <w:gridSpan w:val="3"/>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c>
          <w:tcPr>
            <w:tcW w:w="1162"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Населенный пункт</w:t>
            </w:r>
          </w:p>
        </w:tc>
        <w:tc>
          <w:tcPr>
            <w:tcW w:w="1865"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r>
      <w:tr w:rsidR="00072FAD" w:rsidRPr="00DE02A8" w:rsidTr="00AA16AF">
        <w:trPr>
          <w:trHeight w:val="20"/>
        </w:trPr>
        <w:tc>
          <w:tcPr>
            <w:tcW w:w="567"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Улица</w:t>
            </w:r>
          </w:p>
        </w:tc>
        <w:tc>
          <w:tcPr>
            <w:tcW w:w="4433" w:type="pct"/>
            <w:gridSpan w:val="7"/>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r>
      <w:tr w:rsidR="00072FAD" w:rsidRPr="00DE02A8" w:rsidTr="00AA16AF">
        <w:trPr>
          <w:trHeight w:val="20"/>
        </w:trPr>
        <w:tc>
          <w:tcPr>
            <w:tcW w:w="567"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Дом</w:t>
            </w:r>
          </w:p>
        </w:tc>
        <w:tc>
          <w:tcPr>
            <w:tcW w:w="1406" w:type="pct"/>
            <w:gridSpan w:val="3"/>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c>
          <w:tcPr>
            <w:tcW w:w="543"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Корпус</w:t>
            </w:r>
          </w:p>
        </w:tc>
        <w:tc>
          <w:tcPr>
            <w:tcW w:w="619"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c>
          <w:tcPr>
            <w:tcW w:w="787"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Квартира</w:t>
            </w:r>
          </w:p>
        </w:tc>
        <w:tc>
          <w:tcPr>
            <w:tcW w:w="1078"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r>
      <w:tr w:rsidR="00072FAD" w:rsidRPr="00DE02A8" w:rsidTr="00AA16AF">
        <w:trPr>
          <w:trHeight w:val="20"/>
        </w:trPr>
        <w:tc>
          <w:tcPr>
            <w:tcW w:w="567" w:type="pct"/>
            <w:tcBorders>
              <w:left w:val="nil"/>
              <w:right w:val="nil"/>
            </w:tcBorders>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p>
        </w:tc>
        <w:tc>
          <w:tcPr>
            <w:tcW w:w="1406" w:type="pct"/>
            <w:gridSpan w:val="3"/>
            <w:tcBorders>
              <w:left w:val="nil"/>
              <w:right w:val="nil"/>
            </w:tcBorders>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c>
          <w:tcPr>
            <w:tcW w:w="543" w:type="pct"/>
            <w:tcBorders>
              <w:left w:val="nil"/>
              <w:right w:val="nil"/>
            </w:tcBorders>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p>
        </w:tc>
        <w:tc>
          <w:tcPr>
            <w:tcW w:w="619" w:type="pct"/>
            <w:tcBorders>
              <w:left w:val="nil"/>
              <w:right w:val="nil"/>
            </w:tcBorders>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c>
          <w:tcPr>
            <w:tcW w:w="787" w:type="pct"/>
            <w:tcBorders>
              <w:left w:val="nil"/>
              <w:right w:val="nil"/>
            </w:tcBorders>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p>
        </w:tc>
        <w:tc>
          <w:tcPr>
            <w:tcW w:w="1078" w:type="pct"/>
            <w:tcBorders>
              <w:left w:val="nil"/>
              <w:right w:val="nil"/>
            </w:tcBorders>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r>
      <w:tr w:rsidR="00072FAD" w:rsidRPr="00DE02A8" w:rsidTr="00AA16AF">
        <w:trPr>
          <w:trHeight w:val="20"/>
        </w:trPr>
        <w:tc>
          <w:tcPr>
            <w:tcW w:w="1177" w:type="pct"/>
            <w:gridSpan w:val="2"/>
            <w:vMerge w:val="restar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b/>
                <w:bCs/>
                <w:szCs w:val="28"/>
              </w:rPr>
            </w:pPr>
            <w:r w:rsidRPr="00DE02A8">
              <w:rPr>
                <w:b/>
                <w:bCs/>
                <w:szCs w:val="28"/>
              </w:rPr>
              <w:t>Контактные данные</w:t>
            </w:r>
          </w:p>
        </w:tc>
        <w:tc>
          <w:tcPr>
            <w:tcW w:w="3823" w:type="pct"/>
            <w:gridSpan w:val="6"/>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p>
        </w:tc>
      </w:tr>
      <w:tr w:rsidR="00072FAD" w:rsidRPr="00DE02A8" w:rsidTr="00AA16AF">
        <w:trPr>
          <w:trHeight w:val="20"/>
        </w:trPr>
        <w:tc>
          <w:tcPr>
            <w:tcW w:w="1177" w:type="pct"/>
            <w:gridSpan w:val="2"/>
            <w:vMerge/>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b/>
                <w:bCs/>
                <w:szCs w:val="28"/>
              </w:rPr>
            </w:pPr>
          </w:p>
        </w:tc>
        <w:tc>
          <w:tcPr>
            <w:tcW w:w="3823" w:type="pct"/>
            <w:gridSpan w:val="6"/>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p>
        </w:tc>
      </w:tr>
    </w:tbl>
    <w:p w:rsidR="00072FAD" w:rsidRPr="00DE02A8" w:rsidRDefault="00072FAD" w:rsidP="00AA16AF">
      <w:pPr>
        <w:jc w:val="both"/>
        <w:rPr>
          <w:szCs w:val="28"/>
        </w:rPr>
      </w:pPr>
    </w:p>
    <w:p w:rsidR="00072FAD" w:rsidRPr="00DE02A8" w:rsidRDefault="00072FAD" w:rsidP="00AA16AF">
      <w:pPr>
        <w:autoSpaceDE w:val="0"/>
        <w:autoSpaceDN w:val="0"/>
        <w:adjustRightInd w:val="0"/>
        <w:jc w:val="center"/>
        <w:rPr>
          <w:szCs w:val="28"/>
        </w:rPr>
      </w:pPr>
      <w:r w:rsidRPr="00DE02A8">
        <w:rPr>
          <w:szCs w:val="28"/>
        </w:rPr>
        <w:t>ХОДАТАЙСТВО</w:t>
      </w:r>
    </w:p>
    <w:p w:rsidR="00072FAD" w:rsidRPr="00DE02A8" w:rsidRDefault="00072FAD" w:rsidP="00AA16AF">
      <w:pPr>
        <w:autoSpaceDE w:val="0"/>
        <w:autoSpaceDN w:val="0"/>
        <w:adjustRightInd w:val="0"/>
        <w:jc w:val="center"/>
        <w:rPr>
          <w:szCs w:val="28"/>
        </w:rPr>
      </w:pPr>
      <w:r w:rsidRPr="00DE02A8">
        <w:rPr>
          <w:szCs w:val="28"/>
        </w:rPr>
        <w:t>о переводе земель из одной категории в другую</w:t>
      </w:r>
    </w:p>
    <w:p w:rsidR="00072FAD" w:rsidRPr="00DE02A8" w:rsidRDefault="00072FAD" w:rsidP="00AA16AF">
      <w:pPr>
        <w:autoSpaceDE w:val="0"/>
        <w:autoSpaceDN w:val="0"/>
        <w:adjustRightInd w:val="0"/>
        <w:jc w:val="center"/>
        <w:rPr>
          <w:szCs w:val="28"/>
        </w:rPr>
      </w:pPr>
      <w:r w:rsidRPr="00DE02A8">
        <w:rPr>
          <w:szCs w:val="28"/>
        </w:rPr>
        <w:t>(о переводе земельных участков из состава земель</w:t>
      </w:r>
      <w:r w:rsidRPr="00DE02A8">
        <w:rPr>
          <w:rFonts w:ascii="Courier New" w:hAnsi="Courier New" w:cs="Courier New"/>
          <w:sz w:val="20"/>
        </w:rPr>
        <w:t xml:space="preserve">                         </w:t>
      </w:r>
      <w:r w:rsidRPr="00DE02A8">
        <w:rPr>
          <w:szCs w:val="28"/>
        </w:rPr>
        <w:t>одной категории в другую)</w:t>
      </w:r>
    </w:p>
    <w:p w:rsidR="00072FAD" w:rsidRPr="00DE02A8" w:rsidRDefault="00072FAD" w:rsidP="00AA16AF">
      <w:pPr>
        <w:autoSpaceDE w:val="0"/>
        <w:autoSpaceDN w:val="0"/>
        <w:adjustRightInd w:val="0"/>
        <w:jc w:val="both"/>
        <w:rPr>
          <w:szCs w:val="28"/>
        </w:rPr>
      </w:pPr>
    </w:p>
    <w:p w:rsidR="00072FAD" w:rsidRPr="00DE02A8" w:rsidRDefault="00072FAD" w:rsidP="00AA16AF">
      <w:pPr>
        <w:autoSpaceDE w:val="0"/>
        <w:autoSpaceDN w:val="0"/>
        <w:adjustRightInd w:val="0"/>
        <w:ind w:firstLine="426"/>
        <w:jc w:val="both"/>
        <w:rPr>
          <w:szCs w:val="28"/>
        </w:rPr>
      </w:pPr>
      <w:r w:rsidRPr="00DE02A8">
        <w:rPr>
          <w:szCs w:val="28"/>
        </w:rPr>
        <w:t>Прошу  перевести земельный у</w:t>
      </w:r>
      <w:r>
        <w:rPr>
          <w:szCs w:val="28"/>
        </w:rPr>
        <w:t>часток под кадастровым номером №</w:t>
      </w:r>
      <w:r w:rsidRPr="00DE02A8">
        <w:rPr>
          <w:szCs w:val="28"/>
        </w:rPr>
        <w:t xml:space="preserve"> ______________________________________________________________,</w:t>
      </w:r>
    </w:p>
    <w:p w:rsidR="00072FAD" w:rsidRPr="00DE02A8" w:rsidRDefault="00072FAD" w:rsidP="00AA16AF">
      <w:pPr>
        <w:autoSpaceDE w:val="0"/>
        <w:autoSpaceDN w:val="0"/>
        <w:adjustRightInd w:val="0"/>
        <w:jc w:val="both"/>
        <w:rPr>
          <w:szCs w:val="28"/>
        </w:rPr>
      </w:pPr>
      <w:r w:rsidRPr="00DE02A8">
        <w:rPr>
          <w:szCs w:val="28"/>
        </w:rPr>
        <w:t xml:space="preserve"> (указывается категория земель, в состав которых входит земельный участок)</w:t>
      </w:r>
    </w:p>
    <w:p w:rsidR="00072FAD" w:rsidRPr="00DE02A8" w:rsidRDefault="00072FAD" w:rsidP="00AA16AF">
      <w:pPr>
        <w:autoSpaceDE w:val="0"/>
        <w:autoSpaceDN w:val="0"/>
        <w:adjustRightInd w:val="0"/>
        <w:jc w:val="both"/>
        <w:rPr>
          <w:szCs w:val="28"/>
        </w:rPr>
      </w:pPr>
      <w:r w:rsidRPr="00DE02A8">
        <w:rPr>
          <w:szCs w:val="28"/>
        </w:rPr>
        <w:t>__________________________________________________________________</w:t>
      </w:r>
    </w:p>
    <w:p w:rsidR="00072FAD" w:rsidRPr="00DE02A8" w:rsidRDefault="00072FAD" w:rsidP="00AA16AF">
      <w:pPr>
        <w:autoSpaceDE w:val="0"/>
        <w:autoSpaceDN w:val="0"/>
        <w:adjustRightInd w:val="0"/>
        <w:jc w:val="both"/>
        <w:rPr>
          <w:szCs w:val="28"/>
        </w:rPr>
      </w:pPr>
      <w:r w:rsidRPr="00DE02A8">
        <w:rPr>
          <w:szCs w:val="28"/>
        </w:rPr>
        <w:t xml:space="preserve"> </w:t>
      </w:r>
    </w:p>
    <w:p w:rsidR="00072FAD" w:rsidRPr="00DE02A8" w:rsidRDefault="00072FAD" w:rsidP="00AA16AF">
      <w:pPr>
        <w:autoSpaceDE w:val="0"/>
        <w:autoSpaceDN w:val="0"/>
        <w:adjustRightInd w:val="0"/>
        <w:ind w:firstLine="540"/>
        <w:jc w:val="both"/>
        <w:rPr>
          <w:szCs w:val="28"/>
        </w:rPr>
      </w:pPr>
      <w:r w:rsidRPr="00DE02A8">
        <w:rPr>
          <w:szCs w:val="28"/>
        </w:rPr>
        <w:t>Категория земель, в состав которых входит земельный участок, и категория земель, перевод в состав которых предполагается осуществить</w:t>
      </w:r>
    </w:p>
    <w:p w:rsidR="00072FAD" w:rsidRPr="00DE02A8" w:rsidRDefault="00072FAD" w:rsidP="00AA16AF">
      <w:pPr>
        <w:autoSpaceDE w:val="0"/>
        <w:autoSpaceDN w:val="0"/>
        <w:adjustRightInd w:val="0"/>
        <w:ind w:firstLine="284"/>
        <w:jc w:val="both"/>
        <w:rPr>
          <w:rFonts w:ascii="Courier New" w:hAnsi="Courier New" w:cs="Courier New"/>
          <w:sz w:val="20"/>
        </w:rPr>
      </w:pPr>
    </w:p>
    <w:p w:rsidR="00072FAD" w:rsidRPr="00DE02A8" w:rsidRDefault="00072FAD" w:rsidP="00AA16AF">
      <w:pPr>
        <w:autoSpaceDE w:val="0"/>
        <w:autoSpaceDN w:val="0"/>
        <w:adjustRightInd w:val="0"/>
        <w:jc w:val="both"/>
        <w:rPr>
          <w:rFonts w:ascii="Courier New" w:hAnsi="Courier New" w:cs="Courier New"/>
          <w:sz w:val="20"/>
        </w:rPr>
      </w:pPr>
      <w:r w:rsidRPr="00DE02A8">
        <w:rPr>
          <w:rFonts w:ascii="Courier New" w:hAnsi="Courier New" w:cs="Courier New"/>
          <w:sz w:val="20"/>
        </w:rPr>
        <w:t>_____________________________________________________________________________</w:t>
      </w:r>
    </w:p>
    <w:p w:rsidR="00072FAD" w:rsidRPr="00DE02A8" w:rsidRDefault="00072FAD" w:rsidP="00AA16AF">
      <w:pPr>
        <w:autoSpaceDE w:val="0"/>
        <w:autoSpaceDN w:val="0"/>
        <w:adjustRightInd w:val="0"/>
        <w:jc w:val="both"/>
        <w:rPr>
          <w:szCs w:val="28"/>
        </w:rPr>
      </w:pPr>
      <w:r w:rsidRPr="00DE02A8">
        <w:rPr>
          <w:szCs w:val="28"/>
        </w:rPr>
        <w:t xml:space="preserve">    Обоснование   перевода  земельного  участка  из  состава  земель  одной</w:t>
      </w:r>
    </w:p>
    <w:p w:rsidR="00072FAD" w:rsidRPr="00DE02A8" w:rsidRDefault="00072FAD" w:rsidP="00AA16AF">
      <w:pPr>
        <w:autoSpaceDE w:val="0"/>
        <w:autoSpaceDN w:val="0"/>
        <w:adjustRightInd w:val="0"/>
        <w:jc w:val="both"/>
        <w:rPr>
          <w:szCs w:val="28"/>
        </w:rPr>
      </w:pPr>
      <w:r w:rsidRPr="00DE02A8">
        <w:rPr>
          <w:szCs w:val="28"/>
        </w:rPr>
        <w:t>категории в другую _______________________________________________</w:t>
      </w:r>
    </w:p>
    <w:p w:rsidR="00072FAD" w:rsidRPr="00DE02A8" w:rsidRDefault="00072FAD" w:rsidP="00AA16AF">
      <w:pPr>
        <w:autoSpaceDE w:val="0"/>
        <w:autoSpaceDN w:val="0"/>
        <w:adjustRightInd w:val="0"/>
        <w:jc w:val="both"/>
        <w:rPr>
          <w:szCs w:val="28"/>
        </w:rPr>
      </w:pPr>
      <w:r w:rsidRPr="00DE02A8">
        <w:rPr>
          <w:szCs w:val="28"/>
        </w:rPr>
        <w:t>__________________________________________________________________</w:t>
      </w:r>
    </w:p>
    <w:p w:rsidR="00072FAD" w:rsidRPr="00DE02A8" w:rsidRDefault="00072FAD" w:rsidP="00AA16AF">
      <w:pPr>
        <w:autoSpaceDE w:val="0"/>
        <w:autoSpaceDN w:val="0"/>
        <w:adjustRightInd w:val="0"/>
        <w:jc w:val="both"/>
        <w:rPr>
          <w:szCs w:val="28"/>
        </w:rPr>
      </w:pPr>
      <w:r w:rsidRPr="00DE02A8">
        <w:rPr>
          <w:szCs w:val="28"/>
        </w:rPr>
        <w:t xml:space="preserve">    Вид права на земельный участок ___________________________________</w:t>
      </w:r>
    </w:p>
    <w:p w:rsidR="00072FAD" w:rsidRPr="00DE02A8" w:rsidRDefault="00072FAD" w:rsidP="00AA16AF">
      <w:pPr>
        <w:autoSpaceDE w:val="0"/>
        <w:autoSpaceDN w:val="0"/>
        <w:adjustRightInd w:val="0"/>
        <w:jc w:val="both"/>
        <w:rPr>
          <w:szCs w:val="28"/>
        </w:rPr>
      </w:pPr>
      <w:r w:rsidRPr="00DE02A8">
        <w:rPr>
          <w:szCs w:val="28"/>
        </w:rPr>
        <w:t>__________________________________________________________________</w:t>
      </w:r>
    </w:p>
    <w:p w:rsidR="00072FAD" w:rsidRPr="00DE02A8" w:rsidRDefault="00072FAD" w:rsidP="00AA16AF">
      <w:pPr>
        <w:autoSpaceDE w:val="0"/>
        <w:autoSpaceDN w:val="0"/>
        <w:adjustRightInd w:val="0"/>
        <w:jc w:val="both"/>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0"/>
        <w:gridCol w:w="850"/>
        <w:gridCol w:w="316"/>
        <w:gridCol w:w="1338"/>
        <w:gridCol w:w="173"/>
        <w:gridCol w:w="8"/>
        <w:gridCol w:w="1032"/>
        <w:gridCol w:w="1181"/>
        <w:gridCol w:w="1504"/>
        <w:gridCol w:w="2049"/>
      </w:tblGrid>
      <w:tr w:rsidR="00072FAD" w:rsidRPr="00DE02A8" w:rsidTr="00AA16A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72FAD" w:rsidRPr="00DE02A8" w:rsidRDefault="00072FAD" w:rsidP="00AA16AF">
            <w:pPr>
              <w:widowControl w:val="0"/>
              <w:autoSpaceDE w:val="0"/>
              <w:autoSpaceDN w:val="0"/>
              <w:adjustRightInd w:val="0"/>
              <w:jc w:val="center"/>
              <w:rPr>
                <w:b/>
                <w:bCs/>
                <w:szCs w:val="28"/>
              </w:rPr>
            </w:pPr>
          </w:p>
          <w:p w:rsidR="00072FAD" w:rsidRPr="00DE02A8" w:rsidRDefault="00072FAD" w:rsidP="00AA16AF">
            <w:pPr>
              <w:widowControl w:val="0"/>
              <w:autoSpaceDE w:val="0"/>
              <w:autoSpaceDN w:val="0"/>
              <w:adjustRightInd w:val="0"/>
              <w:jc w:val="center"/>
              <w:rPr>
                <w:b/>
                <w:bCs/>
                <w:szCs w:val="28"/>
              </w:rPr>
            </w:pPr>
            <w:r w:rsidRPr="00DE02A8">
              <w:rPr>
                <w:b/>
                <w:bCs/>
                <w:szCs w:val="28"/>
              </w:rPr>
              <w:t>Представлены следующие документы</w:t>
            </w:r>
          </w:p>
        </w:tc>
      </w:tr>
      <w:tr w:rsidR="00072FAD" w:rsidRPr="00DE02A8" w:rsidTr="00AA16AF">
        <w:trPr>
          <w:trHeight w:val="20"/>
          <w:jc w:val="center"/>
        </w:trPr>
        <w:tc>
          <w:tcPr>
            <w:tcW w:w="234"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1</w:t>
            </w:r>
          </w:p>
        </w:tc>
        <w:tc>
          <w:tcPr>
            <w:tcW w:w="4766" w:type="pct"/>
            <w:gridSpan w:val="10"/>
            <w:tcMar>
              <w:top w:w="0" w:type="dxa"/>
              <w:left w:w="75" w:type="dxa"/>
              <w:bottom w:w="0" w:type="dxa"/>
              <w:right w:w="75" w:type="dxa"/>
            </w:tcMar>
            <w:vAlign w:val="center"/>
          </w:tcPr>
          <w:p w:rsidR="00072FAD" w:rsidRPr="00DE02A8" w:rsidRDefault="00072FAD" w:rsidP="00AA16AF">
            <w:pPr>
              <w:rPr>
                <w:szCs w:val="28"/>
                <w:u w:val="single"/>
              </w:rPr>
            </w:pPr>
          </w:p>
        </w:tc>
      </w:tr>
      <w:tr w:rsidR="00072FAD" w:rsidRPr="00DE02A8" w:rsidTr="00AA16AF">
        <w:trPr>
          <w:trHeight w:val="20"/>
          <w:jc w:val="center"/>
        </w:trPr>
        <w:tc>
          <w:tcPr>
            <w:tcW w:w="234"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2</w:t>
            </w:r>
          </w:p>
        </w:tc>
        <w:tc>
          <w:tcPr>
            <w:tcW w:w="4766" w:type="pct"/>
            <w:gridSpan w:val="10"/>
            <w:tcMar>
              <w:top w:w="0" w:type="dxa"/>
              <w:left w:w="75" w:type="dxa"/>
              <w:bottom w:w="0" w:type="dxa"/>
              <w:right w:w="75" w:type="dxa"/>
            </w:tcMar>
            <w:vAlign w:val="center"/>
          </w:tcPr>
          <w:p w:rsidR="00072FAD" w:rsidRPr="00DE02A8" w:rsidRDefault="00072FAD" w:rsidP="00AA16AF">
            <w:pPr>
              <w:rPr>
                <w:szCs w:val="28"/>
                <w:u w:val="single"/>
              </w:rPr>
            </w:pPr>
          </w:p>
        </w:tc>
      </w:tr>
      <w:tr w:rsidR="00072FAD" w:rsidRPr="00DE02A8" w:rsidTr="00AA16AF">
        <w:trPr>
          <w:trHeight w:val="20"/>
          <w:jc w:val="center"/>
        </w:trPr>
        <w:tc>
          <w:tcPr>
            <w:tcW w:w="234"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3</w:t>
            </w:r>
          </w:p>
        </w:tc>
        <w:tc>
          <w:tcPr>
            <w:tcW w:w="4766" w:type="pct"/>
            <w:gridSpan w:val="10"/>
            <w:tcMar>
              <w:top w:w="0" w:type="dxa"/>
              <w:left w:w="75" w:type="dxa"/>
              <w:bottom w:w="0" w:type="dxa"/>
              <w:right w:w="75" w:type="dxa"/>
            </w:tcMar>
            <w:vAlign w:val="center"/>
          </w:tcPr>
          <w:p w:rsidR="00072FAD" w:rsidRPr="00DE02A8" w:rsidRDefault="00072FAD" w:rsidP="00AA16AF">
            <w:pPr>
              <w:rPr>
                <w:szCs w:val="28"/>
              </w:rPr>
            </w:pPr>
          </w:p>
        </w:tc>
      </w:tr>
      <w:tr w:rsidR="00072FAD" w:rsidRPr="00DE02A8" w:rsidTr="00AA16AF">
        <w:trPr>
          <w:trHeight w:val="20"/>
          <w:jc w:val="center"/>
        </w:trPr>
        <w:tc>
          <w:tcPr>
            <w:tcW w:w="234" w:type="pct"/>
            <w:tcBorders>
              <w:left w:val="nil"/>
              <w:right w:val="nil"/>
            </w:tcBorders>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p>
        </w:tc>
        <w:tc>
          <w:tcPr>
            <w:tcW w:w="4766" w:type="pct"/>
            <w:gridSpan w:val="10"/>
            <w:tcBorders>
              <w:left w:val="nil"/>
              <w:right w:val="nil"/>
            </w:tcBorders>
            <w:tcMar>
              <w:top w:w="0" w:type="dxa"/>
              <w:left w:w="75" w:type="dxa"/>
              <w:bottom w:w="0" w:type="dxa"/>
              <w:right w:w="75" w:type="dxa"/>
            </w:tcMar>
            <w:vAlign w:val="center"/>
          </w:tcPr>
          <w:p w:rsidR="00072FAD" w:rsidRPr="00DE02A8" w:rsidRDefault="00072FAD" w:rsidP="00AA16AF">
            <w:pPr>
              <w:rPr>
                <w:szCs w:val="28"/>
              </w:rPr>
            </w:pPr>
          </w:p>
        </w:tc>
      </w:tr>
      <w:tr w:rsidR="00072FAD" w:rsidRPr="00DE02A8" w:rsidTr="00AA16AF">
        <w:trPr>
          <w:trHeight w:val="20"/>
          <w:jc w:val="center"/>
        </w:trPr>
        <w:tc>
          <w:tcPr>
            <w:tcW w:w="1872" w:type="pct"/>
            <w:gridSpan w:val="5"/>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bCs/>
                <w:szCs w:val="28"/>
              </w:rPr>
            </w:pPr>
            <w:r w:rsidRPr="00DE02A8">
              <w:rPr>
                <w:bCs/>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72FAD" w:rsidRPr="00DE02A8" w:rsidRDefault="00072FAD" w:rsidP="00AA16AF">
            <w:pPr>
              <w:rPr>
                <w:szCs w:val="28"/>
                <w:u w:val="single"/>
              </w:rPr>
            </w:pPr>
          </w:p>
        </w:tc>
      </w:tr>
      <w:tr w:rsidR="00072FAD" w:rsidRPr="00DE02A8" w:rsidTr="00AA16AF">
        <w:trPr>
          <w:trHeight w:val="20"/>
          <w:jc w:val="center"/>
        </w:trPr>
        <w:tc>
          <w:tcPr>
            <w:tcW w:w="1872" w:type="pct"/>
            <w:gridSpan w:val="5"/>
            <w:vMerge w:val="restar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bCs/>
                <w:szCs w:val="28"/>
              </w:rPr>
            </w:pPr>
            <w:r w:rsidRPr="00DE02A8">
              <w:rPr>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072FAD" w:rsidRPr="00DE02A8" w:rsidRDefault="00072FAD" w:rsidP="00AA16AF">
            <w:pPr>
              <w:rPr>
                <w:szCs w:val="28"/>
                <w:u w:val="single"/>
              </w:rPr>
            </w:pPr>
          </w:p>
        </w:tc>
      </w:tr>
      <w:tr w:rsidR="00072FAD" w:rsidRPr="00DE02A8" w:rsidTr="00AA16AF">
        <w:trPr>
          <w:trHeight w:val="20"/>
          <w:jc w:val="center"/>
        </w:trPr>
        <w:tc>
          <w:tcPr>
            <w:tcW w:w="1872" w:type="pct"/>
            <w:gridSpan w:val="5"/>
            <w:vMerge/>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bCs/>
                <w:szCs w:val="28"/>
              </w:rPr>
            </w:pPr>
          </w:p>
        </w:tc>
        <w:tc>
          <w:tcPr>
            <w:tcW w:w="3128" w:type="pct"/>
            <w:gridSpan w:val="6"/>
            <w:tcMar>
              <w:top w:w="0" w:type="dxa"/>
              <w:left w:w="75" w:type="dxa"/>
              <w:bottom w:w="0" w:type="dxa"/>
              <w:right w:w="75" w:type="dxa"/>
            </w:tcMar>
            <w:vAlign w:val="center"/>
          </w:tcPr>
          <w:p w:rsidR="00072FAD" w:rsidRPr="00DE02A8" w:rsidRDefault="00072FAD" w:rsidP="00AA16AF">
            <w:pPr>
              <w:rPr>
                <w:szCs w:val="28"/>
                <w:u w:val="single"/>
              </w:rPr>
            </w:pPr>
          </w:p>
        </w:tc>
      </w:tr>
      <w:tr w:rsidR="00072FAD" w:rsidRPr="00DE02A8" w:rsidTr="00AA16A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72FAD" w:rsidRPr="00DE02A8" w:rsidRDefault="00072FAD" w:rsidP="00AA16AF">
            <w:pPr>
              <w:widowControl w:val="0"/>
              <w:autoSpaceDE w:val="0"/>
              <w:autoSpaceDN w:val="0"/>
              <w:adjustRightInd w:val="0"/>
              <w:jc w:val="center"/>
              <w:rPr>
                <w:b/>
                <w:bCs/>
                <w:szCs w:val="28"/>
              </w:rPr>
            </w:pPr>
            <w:r w:rsidRPr="00DE02A8">
              <w:rPr>
                <w:b/>
                <w:bCs/>
                <w:szCs w:val="28"/>
              </w:rPr>
              <w:t>Данные представителя (уполномоченного лица)</w:t>
            </w:r>
          </w:p>
        </w:tc>
      </w:tr>
      <w:tr w:rsidR="00072FAD" w:rsidRPr="00DE02A8" w:rsidTr="00AA16AF">
        <w:trPr>
          <w:trHeight w:val="20"/>
          <w:jc w:val="center"/>
        </w:trPr>
        <w:tc>
          <w:tcPr>
            <w:tcW w:w="1002" w:type="pct"/>
            <w:gridSpan w:val="3"/>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Фамилия</w:t>
            </w:r>
          </w:p>
        </w:tc>
        <w:tc>
          <w:tcPr>
            <w:tcW w:w="3998" w:type="pct"/>
            <w:gridSpan w:val="8"/>
            <w:tcMar>
              <w:top w:w="0" w:type="dxa"/>
              <w:left w:w="75" w:type="dxa"/>
              <w:bottom w:w="0" w:type="dxa"/>
              <w:right w:w="75" w:type="dxa"/>
            </w:tcMar>
            <w:vAlign w:val="center"/>
          </w:tcPr>
          <w:p w:rsidR="00072FAD" w:rsidRPr="00DE02A8" w:rsidRDefault="00072FAD" w:rsidP="00AA16AF">
            <w:pPr>
              <w:rPr>
                <w:szCs w:val="28"/>
                <w:u w:val="single"/>
              </w:rPr>
            </w:pPr>
          </w:p>
        </w:tc>
      </w:tr>
      <w:tr w:rsidR="00072FAD" w:rsidRPr="00DE02A8" w:rsidTr="00AA16AF">
        <w:trPr>
          <w:trHeight w:val="20"/>
          <w:jc w:val="center"/>
        </w:trPr>
        <w:tc>
          <w:tcPr>
            <w:tcW w:w="1002" w:type="pct"/>
            <w:gridSpan w:val="3"/>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Имя</w:t>
            </w:r>
          </w:p>
        </w:tc>
        <w:tc>
          <w:tcPr>
            <w:tcW w:w="3998" w:type="pct"/>
            <w:gridSpan w:val="8"/>
            <w:tcMar>
              <w:top w:w="0" w:type="dxa"/>
              <w:left w:w="75" w:type="dxa"/>
              <w:bottom w:w="0" w:type="dxa"/>
              <w:right w:w="75" w:type="dxa"/>
            </w:tcMar>
            <w:vAlign w:val="center"/>
          </w:tcPr>
          <w:p w:rsidR="00072FAD" w:rsidRPr="00DE02A8" w:rsidRDefault="00072FAD" w:rsidP="00AA16AF">
            <w:pPr>
              <w:rPr>
                <w:szCs w:val="28"/>
                <w:u w:val="single"/>
              </w:rPr>
            </w:pPr>
          </w:p>
        </w:tc>
      </w:tr>
      <w:tr w:rsidR="00072FAD" w:rsidRPr="00DE02A8" w:rsidTr="00AA16AF">
        <w:trPr>
          <w:trHeight w:val="20"/>
          <w:jc w:val="center"/>
        </w:trPr>
        <w:tc>
          <w:tcPr>
            <w:tcW w:w="1002" w:type="pct"/>
            <w:gridSpan w:val="3"/>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Отчество</w:t>
            </w:r>
          </w:p>
        </w:tc>
        <w:tc>
          <w:tcPr>
            <w:tcW w:w="3998" w:type="pct"/>
            <w:gridSpan w:val="8"/>
            <w:tcMar>
              <w:top w:w="0" w:type="dxa"/>
              <w:left w:w="75" w:type="dxa"/>
              <w:bottom w:w="0" w:type="dxa"/>
              <w:right w:w="75" w:type="dxa"/>
            </w:tcMar>
            <w:vAlign w:val="center"/>
          </w:tcPr>
          <w:p w:rsidR="00072FAD" w:rsidRPr="00DE02A8" w:rsidRDefault="00072FAD" w:rsidP="00AA16AF">
            <w:pPr>
              <w:rPr>
                <w:szCs w:val="28"/>
              </w:rPr>
            </w:pPr>
          </w:p>
        </w:tc>
      </w:tr>
      <w:tr w:rsidR="00072FAD" w:rsidRPr="00DE02A8" w:rsidTr="00AA16AF">
        <w:trPr>
          <w:trHeight w:val="20"/>
          <w:jc w:val="center"/>
        </w:trPr>
        <w:tc>
          <w:tcPr>
            <w:tcW w:w="1002" w:type="pct"/>
            <w:gridSpan w:val="3"/>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Дата рождения</w:t>
            </w:r>
          </w:p>
        </w:tc>
        <w:tc>
          <w:tcPr>
            <w:tcW w:w="3998" w:type="pct"/>
            <w:gridSpan w:val="8"/>
            <w:tcMar>
              <w:top w:w="0" w:type="dxa"/>
              <w:left w:w="75" w:type="dxa"/>
              <w:bottom w:w="0" w:type="dxa"/>
              <w:right w:w="75" w:type="dxa"/>
            </w:tcMar>
            <w:vAlign w:val="center"/>
          </w:tcPr>
          <w:p w:rsidR="00072FAD" w:rsidRPr="00DE02A8" w:rsidRDefault="00072FAD" w:rsidP="00AA16AF">
            <w:pPr>
              <w:rPr>
                <w:szCs w:val="28"/>
              </w:rPr>
            </w:pPr>
          </w:p>
        </w:tc>
      </w:tr>
      <w:tr w:rsidR="00072FAD" w:rsidRPr="00DE02A8" w:rsidTr="00AA16A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72FAD" w:rsidRPr="00DE02A8" w:rsidRDefault="00072FAD" w:rsidP="00AA16AF">
            <w:pPr>
              <w:widowControl w:val="0"/>
              <w:autoSpaceDE w:val="0"/>
              <w:autoSpaceDN w:val="0"/>
              <w:adjustRightInd w:val="0"/>
              <w:jc w:val="center"/>
              <w:rPr>
                <w:b/>
                <w:bCs/>
                <w:szCs w:val="28"/>
              </w:rPr>
            </w:pPr>
            <w:r w:rsidRPr="00DE02A8">
              <w:rPr>
                <w:szCs w:val="28"/>
              </w:rPr>
              <w:br w:type="page"/>
            </w:r>
            <w:r w:rsidRPr="00DE02A8">
              <w:rPr>
                <w:b/>
                <w:bCs/>
                <w:szCs w:val="28"/>
              </w:rPr>
              <w:t xml:space="preserve">Документ, удостоверяющий личность представителя (уполномоченного </w:t>
            </w:r>
            <w:r w:rsidRPr="00DE02A8">
              <w:rPr>
                <w:b/>
                <w:bCs/>
                <w:szCs w:val="28"/>
              </w:rPr>
              <w:lastRenderedPageBreak/>
              <w:t>лица)</w:t>
            </w:r>
          </w:p>
        </w:tc>
      </w:tr>
      <w:tr w:rsidR="00072FAD" w:rsidRPr="00DE02A8" w:rsidTr="00AA16AF">
        <w:trPr>
          <w:trHeight w:val="20"/>
          <w:jc w:val="center"/>
        </w:trPr>
        <w:tc>
          <w:tcPr>
            <w:tcW w:w="555" w:type="pct"/>
            <w:gridSpan w:val="2"/>
            <w:tcMar>
              <w:top w:w="0" w:type="dxa"/>
              <w:left w:w="75" w:type="dxa"/>
              <w:bottom w:w="0" w:type="dxa"/>
              <w:right w:w="75" w:type="dxa"/>
            </w:tcMar>
            <w:vAlign w:val="center"/>
          </w:tcPr>
          <w:p w:rsidR="00072FAD" w:rsidRPr="00DE02A8" w:rsidRDefault="00072FAD" w:rsidP="00AA16AF">
            <w:pPr>
              <w:rPr>
                <w:szCs w:val="28"/>
              </w:rPr>
            </w:pPr>
            <w:r w:rsidRPr="00DE02A8">
              <w:rPr>
                <w:szCs w:val="28"/>
              </w:rPr>
              <w:lastRenderedPageBreak/>
              <w:t>Вид</w:t>
            </w:r>
          </w:p>
        </w:tc>
        <w:tc>
          <w:tcPr>
            <w:tcW w:w="4445" w:type="pct"/>
            <w:gridSpan w:val="9"/>
            <w:tcMar>
              <w:top w:w="0" w:type="dxa"/>
              <w:left w:w="75" w:type="dxa"/>
              <w:bottom w:w="0" w:type="dxa"/>
              <w:right w:w="75" w:type="dxa"/>
            </w:tcMar>
            <w:vAlign w:val="center"/>
          </w:tcPr>
          <w:p w:rsidR="00072FAD" w:rsidRPr="00DE02A8" w:rsidRDefault="00072FAD" w:rsidP="00AA16AF">
            <w:pPr>
              <w:rPr>
                <w:szCs w:val="28"/>
              </w:rPr>
            </w:pPr>
          </w:p>
        </w:tc>
      </w:tr>
      <w:tr w:rsidR="00072FAD" w:rsidRPr="00DE02A8" w:rsidTr="00AA16AF">
        <w:trPr>
          <w:trHeight w:val="20"/>
          <w:jc w:val="center"/>
        </w:trPr>
        <w:tc>
          <w:tcPr>
            <w:tcW w:w="555"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Серия</w:t>
            </w:r>
          </w:p>
        </w:tc>
        <w:tc>
          <w:tcPr>
            <w:tcW w:w="1408" w:type="pct"/>
            <w:gridSpan w:val="4"/>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p>
        </w:tc>
        <w:tc>
          <w:tcPr>
            <w:tcW w:w="546"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Номер</w:t>
            </w:r>
          </w:p>
        </w:tc>
        <w:tc>
          <w:tcPr>
            <w:tcW w:w="2491" w:type="pct"/>
            <w:gridSpan w:val="3"/>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p>
        </w:tc>
      </w:tr>
      <w:tr w:rsidR="00072FAD" w:rsidRPr="00DE02A8" w:rsidTr="00AA16AF">
        <w:trPr>
          <w:trHeight w:val="20"/>
          <w:jc w:val="center"/>
        </w:trPr>
        <w:tc>
          <w:tcPr>
            <w:tcW w:w="555"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Выдан</w:t>
            </w:r>
          </w:p>
        </w:tc>
        <w:tc>
          <w:tcPr>
            <w:tcW w:w="2575" w:type="pct"/>
            <w:gridSpan w:val="7"/>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p>
        </w:tc>
        <w:tc>
          <w:tcPr>
            <w:tcW w:w="791"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Дата выдачи</w:t>
            </w:r>
          </w:p>
        </w:tc>
        <w:tc>
          <w:tcPr>
            <w:tcW w:w="1079"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p>
        </w:tc>
      </w:tr>
      <w:tr w:rsidR="00072FAD" w:rsidRPr="00DE02A8" w:rsidTr="00AA16A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72FAD" w:rsidRPr="00DE02A8" w:rsidRDefault="00072FAD" w:rsidP="00AA16AF">
            <w:pPr>
              <w:widowControl w:val="0"/>
              <w:autoSpaceDE w:val="0"/>
              <w:autoSpaceDN w:val="0"/>
              <w:adjustRightInd w:val="0"/>
              <w:jc w:val="center"/>
              <w:rPr>
                <w:b/>
                <w:bCs/>
                <w:szCs w:val="28"/>
              </w:rPr>
            </w:pPr>
            <w:r w:rsidRPr="00DE02A8">
              <w:rPr>
                <w:b/>
                <w:bCs/>
                <w:szCs w:val="28"/>
              </w:rPr>
              <w:br w:type="page"/>
            </w:r>
          </w:p>
          <w:p w:rsidR="00072FAD" w:rsidRPr="00DE02A8" w:rsidRDefault="00072FAD" w:rsidP="00AA16AF">
            <w:pPr>
              <w:widowControl w:val="0"/>
              <w:autoSpaceDE w:val="0"/>
              <w:autoSpaceDN w:val="0"/>
              <w:adjustRightInd w:val="0"/>
              <w:jc w:val="center"/>
              <w:rPr>
                <w:b/>
                <w:bCs/>
                <w:szCs w:val="28"/>
              </w:rPr>
            </w:pPr>
            <w:r w:rsidRPr="00DE02A8">
              <w:rPr>
                <w:b/>
                <w:bCs/>
                <w:szCs w:val="28"/>
              </w:rPr>
              <w:t>Адрес регистрации представителя (уполномоченного лица)</w:t>
            </w:r>
          </w:p>
        </w:tc>
      </w:tr>
      <w:tr w:rsidR="00072FAD" w:rsidRPr="00DE02A8" w:rsidTr="00AA16AF">
        <w:trPr>
          <w:trHeight w:val="20"/>
          <w:jc w:val="center"/>
        </w:trPr>
        <w:tc>
          <w:tcPr>
            <w:tcW w:w="555"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 xml:space="preserve">Индекс </w:t>
            </w:r>
          </w:p>
        </w:tc>
        <w:tc>
          <w:tcPr>
            <w:tcW w:w="1408" w:type="pct"/>
            <w:gridSpan w:val="4"/>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c>
          <w:tcPr>
            <w:tcW w:w="1167" w:type="pct"/>
            <w:gridSpan w:val="3"/>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 xml:space="preserve">Регион </w:t>
            </w:r>
          </w:p>
        </w:tc>
        <w:tc>
          <w:tcPr>
            <w:tcW w:w="1870"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r>
      <w:tr w:rsidR="00072FAD" w:rsidRPr="00DE02A8" w:rsidTr="00AA16AF">
        <w:trPr>
          <w:trHeight w:val="20"/>
          <w:jc w:val="center"/>
        </w:trPr>
        <w:tc>
          <w:tcPr>
            <w:tcW w:w="555"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Район</w:t>
            </w:r>
          </w:p>
        </w:tc>
        <w:tc>
          <w:tcPr>
            <w:tcW w:w="1408" w:type="pct"/>
            <w:gridSpan w:val="4"/>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c>
          <w:tcPr>
            <w:tcW w:w="1167" w:type="pct"/>
            <w:gridSpan w:val="3"/>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Населенный пункт</w:t>
            </w:r>
          </w:p>
        </w:tc>
        <w:tc>
          <w:tcPr>
            <w:tcW w:w="1870"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r>
      <w:tr w:rsidR="00072FAD" w:rsidRPr="00DE02A8" w:rsidTr="00AA16AF">
        <w:trPr>
          <w:trHeight w:val="20"/>
          <w:jc w:val="center"/>
        </w:trPr>
        <w:tc>
          <w:tcPr>
            <w:tcW w:w="555"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Улица</w:t>
            </w:r>
          </w:p>
        </w:tc>
        <w:tc>
          <w:tcPr>
            <w:tcW w:w="4445" w:type="pct"/>
            <w:gridSpan w:val="9"/>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r>
      <w:tr w:rsidR="00072FAD" w:rsidRPr="00DE02A8" w:rsidTr="00AA16AF">
        <w:trPr>
          <w:trHeight w:val="20"/>
          <w:jc w:val="center"/>
        </w:trPr>
        <w:tc>
          <w:tcPr>
            <w:tcW w:w="555"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Дом</w:t>
            </w:r>
          </w:p>
        </w:tc>
        <w:tc>
          <w:tcPr>
            <w:tcW w:w="1408" w:type="pct"/>
            <w:gridSpan w:val="4"/>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c>
          <w:tcPr>
            <w:tcW w:w="546"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Корпус</w:t>
            </w:r>
          </w:p>
        </w:tc>
        <w:tc>
          <w:tcPr>
            <w:tcW w:w="621"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c>
          <w:tcPr>
            <w:tcW w:w="791"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Квартира</w:t>
            </w:r>
          </w:p>
        </w:tc>
        <w:tc>
          <w:tcPr>
            <w:tcW w:w="1079"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r>
      <w:tr w:rsidR="00072FAD" w:rsidRPr="00DE02A8" w:rsidTr="00AA16AF">
        <w:trPr>
          <w:trHeight w:val="20"/>
          <w:jc w:val="center"/>
        </w:trPr>
        <w:tc>
          <w:tcPr>
            <w:tcW w:w="5000" w:type="pct"/>
            <w:gridSpan w:val="11"/>
            <w:tcBorders>
              <w:left w:val="nil"/>
              <w:right w:val="nil"/>
            </w:tcBorders>
            <w:tcMar>
              <w:top w:w="0" w:type="dxa"/>
              <w:left w:w="75" w:type="dxa"/>
              <w:bottom w:w="0" w:type="dxa"/>
              <w:right w:w="75" w:type="dxa"/>
            </w:tcMar>
            <w:vAlign w:val="center"/>
          </w:tcPr>
          <w:p w:rsidR="00072FAD" w:rsidRPr="00DE02A8" w:rsidRDefault="00072FAD" w:rsidP="00AA16AF">
            <w:pPr>
              <w:widowControl w:val="0"/>
              <w:autoSpaceDE w:val="0"/>
              <w:autoSpaceDN w:val="0"/>
              <w:adjustRightInd w:val="0"/>
              <w:jc w:val="center"/>
              <w:rPr>
                <w:b/>
                <w:bCs/>
                <w:szCs w:val="28"/>
              </w:rPr>
            </w:pPr>
          </w:p>
          <w:p w:rsidR="00072FAD" w:rsidRPr="00DE02A8" w:rsidRDefault="00072FAD" w:rsidP="00AA16AF">
            <w:pPr>
              <w:widowControl w:val="0"/>
              <w:autoSpaceDE w:val="0"/>
              <w:autoSpaceDN w:val="0"/>
              <w:adjustRightInd w:val="0"/>
              <w:jc w:val="center"/>
              <w:rPr>
                <w:b/>
                <w:bCs/>
                <w:szCs w:val="28"/>
              </w:rPr>
            </w:pPr>
            <w:r w:rsidRPr="00DE02A8">
              <w:rPr>
                <w:b/>
                <w:bCs/>
                <w:szCs w:val="28"/>
              </w:rPr>
              <w:t>Адрес места жительства представителя (уполномоченного лица)</w:t>
            </w:r>
          </w:p>
        </w:tc>
      </w:tr>
      <w:tr w:rsidR="00072FAD" w:rsidRPr="00DE02A8" w:rsidTr="00AA16AF">
        <w:trPr>
          <w:trHeight w:val="20"/>
          <w:jc w:val="center"/>
        </w:trPr>
        <w:tc>
          <w:tcPr>
            <w:tcW w:w="555"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 xml:space="preserve">Индекс </w:t>
            </w:r>
          </w:p>
        </w:tc>
        <w:tc>
          <w:tcPr>
            <w:tcW w:w="1408" w:type="pct"/>
            <w:gridSpan w:val="4"/>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c>
          <w:tcPr>
            <w:tcW w:w="1167" w:type="pct"/>
            <w:gridSpan w:val="3"/>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Регион</w:t>
            </w:r>
          </w:p>
        </w:tc>
        <w:tc>
          <w:tcPr>
            <w:tcW w:w="1870"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r>
      <w:tr w:rsidR="00072FAD" w:rsidRPr="00DE02A8" w:rsidTr="00AA16AF">
        <w:trPr>
          <w:trHeight w:val="20"/>
          <w:jc w:val="center"/>
        </w:trPr>
        <w:tc>
          <w:tcPr>
            <w:tcW w:w="555"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Район</w:t>
            </w:r>
          </w:p>
        </w:tc>
        <w:tc>
          <w:tcPr>
            <w:tcW w:w="1408" w:type="pct"/>
            <w:gridSpan w:val="4"/>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c>
          <w:tcPr>
            <w:tcW w:w="1167" w:type="pct"/>
            <w:gridSpan w:val="3"/>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Населенный пункт</w:t>
            </w:r>
          </w:p>
        </w:tc>
        <w:tc>
          <w:tcPr>
            <w:tcW w:w="1870"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r>
      <w:tr w:rsidR="00072FAD" w:rsidRPr="00DE02A8" w:rsidTr="00AA16AF">
        <w:trPr>
          <w:trHeight w:val="20"/>
          <w:jc w:val="center"/>
        </w:trPr>
        <w:tc>
          <w:tcPr>
            <w:tcW w:w="555"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Улица</w:t>
            </w:r>
          </w:p>
        </w:tc>
        <w:tc>
          <w:tcPr>
            <w:tcW w:w="4445" w:type="pct"/>
            <w:gridSpan w:val="9"/>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r>
      <w:tr w:rsidR="00072FAD" w:rsidRPr="00DE02A8" w:rsidTr="00AA16AF">
        <w:trPr>
          <w:trHeight w:val="20"/>
          <w:jc w:val="center"/>
        </w:trPr>
        <w:tc>
          <w:tcPr>
            <w:tcW w:w="555" w:type="pct"/>
            <w:gridSpan w:val="2"/>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Дом</w:t>
            </w:r>
          </w:p>
        </w:tc>
        <w:tc>
          <w:tcPr>
            <w:tcW w:w="1412" w:type="pct"/>
            <w:gridSpan w:val="5"/>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c>
          <w:tcPr>
            <w:tcW w:w="543"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Корпус</w:t>
            </w:r>
          </w:p>
        </w:tc>
        <w:tc>
          <w:tcPr>
            <w:tcW w:w="621"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c>
          <w:tcPr>
            <w:tcW w:w="791"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r w:rsidRPr="00DE02A8">
              <w:rPr>
                <w:szCs w:val="28"/>
              </w:rPr>
              <w:t>Квартира</w:t>
            </w:r>
          </w:p>
        </w:tc>
        <w:tc>
          <w:tcPr>
            <w:tcW w:w="1079" w:type="pc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r>
      <w:tr w:rsidR="00072FAD" w:rsidRPr="00DE02A8" w:rsidTr="00AA16AF">
        <w:trPr>
          <w:trHeight w:val="20"/>
          <w:jc w:val="center"/>
        </w:trPr>
        <w:tc>
          <w:tcPr>
            <w:tcW w:w="555" w:type="pct"/>
            <w:gridSpan w:val="2"/>
            <w:tcBorders>
              <w:left w:val="nil"/>
              <w:right w:val="nil"/>
            </w:tcBorders>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p>
        </w:tc>
        <w:tc>
          <w:tcPr>
            <w:tcW w:w="1412" w:type="pct"/>
            <w:gridSpan w:val="5"/>
            <w:tcBorders>
              <w:left w:val="nil"/>
              <w:right w:val="nil"/>
            </w:tcBorders>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c>
          <w:tcPr>
            <w:tcW w:w="543" w:type="pct"/>
            <w:tcBorders>
              <w:left w:val="nil"/>
              <w:right w:val="nil"/>
            </w:tcBorders>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p>
        </w:tc>
        <w:tc>
          <w:tcPr>
            <w:tcW w:w="621" w:type="pct"/>
            <w:tcBorders>
              <w:left w:val="nil"/>
              <w:right w:val="nil"/>
            </w:tcBorders>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c>
          <w:tcPr>
            <w:tcW w:w="791" w:type="pct"/>
            <w:tcBorders>
              <w:left w:val="nil"/>
              <w:right w:val="nil"/>
            </w:tcBorders>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p>
        </w:tc>
        <w:tc>
          <w:tcPr>
            <w:tcW w:w="1079" w:type="pct"/>
            <w:tcBorders>
              <w:left w:val="nil"/>
              <w:right w:val="nil"/>
            </w:tcBorders>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u w:val="single"/>
              </w:rPr>
            </w:pPr>
          </w:p>
        </w:tc>
      </w:tr>
      <w:tr w:rsidR="00072FAD" w:rsidRPr="00DE02A8" w:rsidTr="00AA16AF">
        <w:trPr>
          <w:trHeight w:val="20"/>
          <w:jc w:val="center"/>
        </w:trPr>
        <w:tc>
          <w:tcPr>
            <w:tcW w:w="1168" w:type="pct"/>
            <w:gridSpan w:val="4"/>
            <w:vMerge w:val="restart"/>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b/>
                <w:bCs/>
                <w:szCs w:val="28"/>
              </w:rPr>
            </w:pPr>
            <w:r w:rsidRPr="00DE02A8">
              <w:rPr>
                <w:b/>
                <w:bCs/>
                <w:szCs w:val="28"/>
              </w:rPr>
              <w:t>Контактные данные</w:t>
            </w:r>
          </w:p>
        </w:tc>
        <w:tc>
          <w:tcPr>
            <w:tcW w:w="3832" w:type="pct"/>
            <w:gridSpan w:val="7"/>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p>
        </w:tc>
      </w:tr>
      <w:tr w:rsidR="00072FAD" w:rsidRPr="00DE02A8" w:rsidTr="00AA16AF">
        <w:trPr>
          <w:trHeight w:val="20"/>
          <w:jc w:val="center"/>
        </w:trPr>
        <w:tc>
          <w:tcPr>
            <w:tcW w:w="1168" w:type="pct"/>
            <w:gridSpan w:val="4"/>
            <w:vMerge/>
            <w:vAlign w:val="center"/>
          </w:tcPr>
          <w:p w:rsidR="00072FAD" w:rsidRPr="00DE02A8" w:rsidRDefault="00072FAD" w:rsidP="00AA16AF">
            <w:pPr>
              <w:rPr>
                <w:b/>
                <w:bCs/>
                <w:szCs w:val="28"/>
              </w:rPr>
            </w:pPr>
          </w:p>
        </w:tc>
        <w:tc>
          <w:tcPr>
            <w:tcW w:w="3832" w:type="pct"/>
            <w:gridSpan w:val="7"/>
            <w:tcMar>
              <w:top w:w="0" w:type="dxa"/>
              <w:left w:w="75" w:type="dxa"/>
              <w:bottom w:w="0" w:type="dxa"/>
              <w:right w:w="75" w:type="dxa"/>
            </w:tcMar>
            <w:vAlign w:val="center"/>
          </w:tcPr>
          <w:p w:rsidR="00072FAD" w:rsidRPr="00DE02A8" w:rsidRDefault="00072FAD" w:rsidP="00AA16AF">
            <w:pPr>
              <w:widowControl w:val="0"/>
              <w:autoSpaceDE w:val="0"/>
              <w:autoSpaceDN w:val="0"/>
              <w:adjustRightInd w:val="0"/>
              <w:rPr>
                <w:szCs w:val="28"/>
              </w:rPr>
            </w:pPr>
          </w:p>
        </w:tc>
      </w:tr>
    </w:tbl>
    <w:p w:rsidR="00072FAD" w:rsidRPr="00DE02A8" w:rsidRDefault="00072FAD" w:rsidP="00AA16AF">
      <w:pPr>
        <w:rPr>
          <w:szCs w:val="28"/>
        </w:rPr>
      </w:pPr>
    </w:p>
    <w:p w:rsidR="00072FAD" w:rsidRPr="00DE02A8" w:rsidRDefault="00072FAD" w:rsidP="00AA16AF">
      <w:pPr>
        <w:rPr>
          <w:szCs w:val="28"/>
        </w:rPr>
      </w:pPr>
    </w:p>
    <w:p w:rsidR="00072FAD" w:rsidRPr="00DE02A8" w:rsidRDefault="00072FAD" w:rsidP="00AA16AF">
      <w:pPr>
        <w:rPr>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072FAD" w:rsidRPr="00DE02A8" w:rsidTr="00AA16AF">
        <w:tc>
          <w:tcPr>
            <w:tcW w:w="3190" w:type="dxa"/>
          </w:tcPr>
          <w:p w:rsidR="00072FAD" w:rsidRPr="00DE02A8" w:rsidRDefault="00072FAD" w:rsidP="00AA16AF">
            <w:pPr>
              <w:rPr>
                <w:szCs w:val="28"/>
              </w:rPr>
            </w:pPr>
          </w:p>
        </w:tc>
        <w:tc>
          <w:tcPr>
            <w:tcW w:w="887" w:type="dxa"/>
            <w:tcBorders>
              <w:top w:val="nil"/>
              <w:bottom w:val="nil"/>
            </w:tcBorders>
          </w:tcPr>
          <w:p w:rsidR="00072FAD" w:rsidRPr="00DE02A8" w:rsidRDefault="00072FAD" w:rsidP="00AA16AF">
            <w:pPr>
              <w:rPr>
                <w:szCs w:val="28"/>
              </w:rPr>
            </w:pPr>
          </w:p>
        </w:tc>
        <w:tc>
          <w:tcPr>
            <w:tcW w:w="5103" w:type="dxa"/>
          </w:tcPr>
          <w:p w:rsidR="00072FAD" w:rsidRPr="00DE02A8" w:rsidRDefault="00072FAD" w:rsidP="00AA16AF">
            <w:pPr>
              <w:rPr>
                <w:szCs w:val="28"/>
              </w:rPr>
            </w:pPr>
          </w:p>
        </w:tc>
      </w:tr>
      <w:tr w:rsidR="00072FAD" w:rsidRPr="00DE02A8" w:rsidTr="00AA16AF">
        <w:tc>
          <w:tcPr>
            <w:tcW w:w="3190" w:type="dxa"/>
          </w:tcPr>
          <w:p w:rsidR="00072FAD" w:rsidRPr="00DE02A8" w:rsidRDefault="00072FAD" w:rsidP="00AA16AF">
            <w:pPr>
              <w:jc w:val="center"/>
              <w:rPr>
                <w:szCs w:val="28"/>
              </w:rPr>
            </w:pPr>
            <w:r w:rsidRPr="00DE02A8">
              <w:rPr>
                <w:szCs w:val="28"/>
              </w:rPr>
              <w:t>Дата</w:t>
            </w:r>
          </w:p>
        </w:tc>
        <w:tc>
          <w:tcPr>
            <w:tcW w:w="887" w:type="dxa"/>
            <w:tcBorders>
              <w:top w:val="nil"/>
              <w:bottom w:val="nil"/>
            </w:tcBorders>
          </w:tcPr>
          <w:p w:rsidR="00072FAD" w:rsidRPr="00DE02A8" w:rsidRDefault="00072FAD" w:rsidP="00AA16AF">
            <w:pPr>
              <w:jc w:val="center"/>
              <w:rPr>
                <w:szCs w:val="28"/>
              </w:rPr>
            </w:pPr>
          </w:p>
        </w:tc>
        <w:tc>
          <w:tcPr>
            <w:tcW w:w="5103" w:type="dxa"/>
          </w:tcPr>
          <w:p w:rsidR="00072FAD" w:rsidRPr="00DE02A8" w:rsidRDefault="00072FAD" w:rsidP="00AA16AF">
            <w:pPr>
              <w:jc w:val="center"/>
              <w:rPr>
                <w:szCs w:val="28"/>
              </w:rPr>
            </w:pPr>
            <w:r w:rsidRPr="00DE02A8">
              <w:rPr>
                <w:szCs w:val="28"/>
              </w:rPr>
              <w:t>Подпись/ФИО</w:t>
            </w:r>
          </w:p>
        </w:tc>
      </w:tr>
    </w:tbl>
    <w:p w:rsidR="00072FAD" w:rsidRPr="00DE02A8" w:rsidRDefault="00072FAD" w:rsidP="00AA16AF">
      <w:pPr>
        <w:autoSpaceDE w:val="0"/>
        <w:autoSpaceDN w:val="0"/>
        <w:adjustRightInd w:val="0"/>
        <w:rPr>
          <w:szCs w:val="28"/>
        </w:rPr>
      </w:pPr>
    </w:p>
    <w:p w:rsidR="00072FAD" w:rsidRPr="00DE02A8" w:rsidRDefault="00072FAD" w:rsidP="00AA16AF">
      <w:pPr>
        <w:autoSpaceDE w:val="0"/>
        <w:autoSpaceDN w:val="0"/>
        <w:adjustRightInd w:val="0"/>
        <w:jc w:val="both"/>
        <w:rPr>
          <w:rFonts w:ascii="Courier New" w:hAnsi="Courier New" w:cs="Courier New"/>
          <w:sz w:val="20"/>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widowControl w:val="0"/>
        <w:autoSpaceDE w:val="0"/>
        <w:autoSpaceDN w:val="0"/>
        <w:adjustRightInd w:val="0"/>
        <w:jc w:val="right"/>
        <w:outlineLvl w:val="0"/>
        <w:rPr>
          <w:szCs w:val="28"/>
        </w:rPr>
      </w:pPr>
      <w:r>
        <w:rPr>
          <w:szCs w:val="28"/>
        </w:rPr>
        <w:lastRenderedPageBreak/>
        <w:t>Приложение № 3</w:t>
      </w:r>
    </w:p>
    <w:p w:rsidR="00072FAD" w:rsidRDefault="00072FAD" w:rsidP="00AA16AF">
      <w:pPr>
        <w:autoSpaceDE w:val="0"/>
        <w:autoSpaceDN w:val="0"/>
        <w:adjustRightInd w:val="0"/>
        <w:ind w:firstLine="709"/>
        <w:jc w:val="right"/>
        <w:rPr>
          <w:szCs w:val="28"/>
        </w:rPr>
      </w:pPr>
      <w:r>
        <w:rPr>
          <w:szCs w:val="28"/>
        </w:rPr>
        <w:t>к административному регламенту</w:t>
      </w:r>
    </w:p>
    <w:p w:rsidR="00072FAD" w:rsidRDefault="00072FAD" w:rsidP="00AA16AF">
      <w:pPr>
        <w:autoSpaceDE w:val="0"/>
        <w:autoSpaceDN w:val="0"/>
        <w:adjustRightInd w:val="0"/>
        <w:ind w:firstLine="709"/>
        <w:jc w:val="right"/>
        <w:rPr>
          <w:szCs w:val="28"/>
        </w:rPr>
      </w:pPr>
      <w:r>
        <w:rPr>
          <w:szCs w:val="28"/>
        </w:rPr>
        <w:t>предоставления муниципальной услуги</w:t>
      </w:r>
    </w:p>
    <w:p w:rsidR="00072FAD" w:rsidRDefault="00072FAD" w:rsidP="00AA16AF">
      <w:pPr>
        <w:widowControl w:val="0"/>
        <w:autoSpaceDE w:val="0"/>
        <w:autoSpaceDN w:val="0"/>
        <w:adjustRightInd w:val="0"/>
        <w:ind w:firstLine="709"/>
        <w:jc w:val="right"/>
        <w:outlineLvl w:val="0"/>
        <w:rPr>
          <w:szCs w:val="28"/>
        </w:rPr>
      </w:pPr>
      <w:r>
        <w:rPr>
          <w:szCs w:val="28"/>
        </w:rPr>
        <w:t>«</w:t>
      </w:r>
      <w:r w:rsidRPr="00BD58DA">
        <w:rPr>
          <w:bCs/>
          <w:szCs w:val="28"/>
        </w:rPr>
        <w:t>Перевод земель и</w:t>
      </w:r>
      <w:r>
        <w:rPr>
          <w:bCs/>
          <w:szCs w:val="28"/>
        </w:rPr>
        <w:t>ли</w:t>
      </w:r>
      <w:r w:rsidRPr="00BD58DA">
        <w:rPr>
          <w:bCs/>
          <w:szCs w:val="28"/>
        </w:rPr>
        <w:t xml:space="preserve"> земельных участков из одной категории в другую</w:t>
      </w:r>
      <w:r>
        <w:rPr>
          <w:szCs w:val="28"/>
        </w:rPr>
        <w:t>»</w:t>
      </w:r>
    </w:p>
    <w:p w:rsidR="00072FAD" w:rsidRDefault="00072FAD" w:rsidP="00AA16AF">
      <w:pPr>
        <w:jc w:val="right"/>
        <w:rPr>
          <w:szCs w:val="28"/>
        </w:rPr>
      </w:pPr>
    </w:p>
    <w:p w:rsidR="00072FAD" w:rsidRPr="00357546" w:rsidRDefault="00072FAD" w:rsidP="00AA16AF">
      <w:pPr>
        <w:autoSpaceDE w:val="0"/>
        <w:autoSpaceDN w:val="0"/>
        <w:adjustRightInd w:val="0"/>
        <w:jc w:val="both"/>
        <w:rPr>
          <w:rFonts w:ascii="Courier New" w:hAnsi="Courier New" w:cs="Courier New"/>
          <w:sz w:val="20"/>
        </w:rPr>
      </w:pPr>
      <w:r w:rsidRPr="00357546">
        <w:rPr>
          <w:rFonts w:ascii="Courier New" w:hAnsi="Courier New" w:cs="Courier New"/>
          <w:sz w:val="20"/>
        </w:rPr>
        <w:t xml:space="preserve">                      </w:t>
      </w:r>
    </w:p>
    <w:tbl>
      <w:tblPr>
        <w:tblpPr w:leftFromText="180" w:rightFromText="180" w:vertAnchor="page" w:horzAnchor="margin" w:tblpY="3499"/>
        <w:tblOverlap w:val="never"/>
        <w:tblW w:w="9571" w:type="dxa"/>
        <w:tblLook w:val="00A0" w:firstRow="1" w:lastRow="0" w:firstColumn="1" w:lastColumn="0" w:noHBand="0" w:noVBand="0"/>
      </w:tblPr>
      <w:tblGrid>
        <w:gridCol w:w="1950"/>
        <w:gridCol w:w="1843"/>
        <w:gridCol w:w="992"/>
        <w:gridCol w:w="4786"/>
      </w:tblGrid>
      <w:tr w:rsidR="00072FAD" w:rsidRPr="00357546" w:rsidTr="00AA16AF">
        <w:tc>
          <w:tcPr>
            <w:tcW w:w="1019" w:type="pct"/>
            <w:tcBorders>
              <w:top w:val="single" w:sz="4" w:space="0" w:color="auto"/>
              <w:left w:val="single" w:sz="4" w:space="0" w:color="auto"/>
              <w:bottom w:val="single" w:sz="4" w:space="0" w:color="auto"/>
              <w:right w:val="single" w:sz="4" w:space="0" w:color="auto"/>
            </w:tcBorders>
          </w:tcPr>
          <w:p w:rsidR="00072FAD" w:rsidRPr="00357546" w:rsidRDefault="00072FAD" w:rsidP="00AA16AF">
            <w:pPr>
              <w:rPr>
                <w:bCs/>
                <w:szCs w:val="28"/>
              </w:rPr>
            </w:pPr>
            <w:r w:rsidRPr="00357546">
              <w:rPr>
                <w:bCs/>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072FAD" w:rsidRPr="00357546" w:rsidRDefault="00072FAD" w:rsidP="00AA16AF">
            <w:pPr>
              <w:rPr>
                <w:szCs w:val="28"/>
                <w:u w:val="single"/>
              </w:rPr>
            </w:pPr>
          </w:p>
        </w:tc>
        <w:tc>
          <w:tcPr>
            <w:tcW w:w="518" w:type="pct"/>
            <w:tcBorders>
              <w:left w:val="single" w:sz="4" w:space="0" w:color="auto"/>
            </w:tcBorders>
          </w:tcPr>
          <w:p w:rsidR="00072FAD" w:rsidRPr="00357546" w:rsidRDefault="00072FAD" w:rsidP="00AA16AF">
            <w:pPr>
              <w:rPr>
                <w:szCs w:val="28"/>
                <w:u w:val="single"/>
              </w:rPr>
            </w:pPr>
          </w:p>
        </w:tc>
        <w:tc>
          <w:tcPr>
            <w:tcW w:w="2500" w:type="pct"/>
            <w:tcBorders>
              <w:left w:val="nil"/>
              <w:bottom w:val="single" w:sz="4" w:space="0" w:color="auto"/>
            </w:tcBorders>
          </w:tcPr>
          <w:p w:rsidR="00072FAD" w:rsidRPr="00357546" w:rsidRDefault="00072FAD" w:rsidP="00AA16AF">
            <w:pPr>
              <w:rPr>
                <w:szCs w:val="28"/>
                <w:u w:val="single"/>
              </w:rPr>
            </w:pPr>
          </w:p>
        </w:tc>
      </w:tr>
      <w:tr w:rsidR="00072FAD" w:rsidRPr="00357546" w:rsidTr="00AA16AF">
        <w:tc>
          <w:tcPr>
            <w:tcW w:w="1019" w:type="pct"/>
            <w:tcBorders>
              <w:top w:val="single" w:sz="4" w:space="0" w:color="auto"/>
            </w:tcBorders>
          </w:tcPr>
          <w:p w:rsidR="00072FAD" w:rsidRPr="00357546" w:rsidRDefault="00072FAD" w:rsidP="00AA16AF">
            <w:pPr>
              <w:jc w:val="center"/>
              <w:rPr>
                <w:szCs w:val="28"/>
              </w:rPr>
            </w:pPr>
          </w:p>
        </w:tc>
        <w:tc>
          <w:tcPr>
            <w:tcW w:w="963" w:type="pct"/>
            <w:tcBorders>
              <w:top w:val="single" w:sz="4" w:space="0" w:color="auto"/>
            </w:tcBorders>
          </w:tcPr>
          <w:p w:rsidR="00072FAD" w:rsidRPr="00357546" w:rsidRDefault="00072FAD" w:rsidP="00AA16AF">
            <w:pPr>
              <w:jc w:val="center"/>
              <w:rPr>
                <w:szCs w:val="28"/>
              </w:rPr>
            </w:pPr>
          </w:p>
        </w:tc>
        <w:tc>
          <w:tcPr>
            <w:tcW w:w="518" w:type="pct"/>
          </w:tcPr>
          <w:p w:rsidR="00072FAD" w:rsidRPr="00357546" w:rsidRDefault="00072FAD" w:rsidP="00AA16AF">
            <w:pPr>
              <w:jc w:val="center"/>
              <w:rPr>
                <w:szCs w:val="28"/>
              </w:rPr>
            </w:pPr>
          </w:p>
        </w:tc>
        <w:tc>
          <w:tcPr>
            <w:tcW w:w="2500" w:type="pct"/>
            <w:tcBorders>
              <w:top w:val="single" w:sz="4" w:space="0" w:color="auto"/>
            </w:tcBorders>
          </w:tcPr>
          <w:p w:rsidR="00072FAD" w:rsidRPr="00357546" w:rsidRDefault="00072FAD" w:rsidP="00AA16AF">
            <w:pPr>
              <w:jc w:val="center"/>
              <w:rPr>
                <w:szCs w:val="28"/>
              </w:rPr>
            </w:pPr>
            <w:r w:rsidRPr="00357546">
              <w:rPr>
                <w:szCs w:val="28"/>
              </w:rPr>
              <w:t>Орган, обрабатывающий запрос на предоставление услуги</w:t>
            </w:r>
          </w:p>
          <w:p w:rsidR="00072FAD" w:rsidRPr="00357546" w:rsidRDefault="00072FAD" w:rsidP="00AA16AF">
            <w:pPr>
              <w:jc w:val="center"/>
              <w:rPr>
                <w:szCs w:val="28"/>
              </w:rPr>
            </w:pPr>
          </w:p>
        </w:tc>
      </w:tr>
    </w:tbl>
    <w:p w:rsidR="00072FAD" w:rsidRPr="00357546" w:rsidRDefault="00072FAD" w:rsidP="00AA16AF">
      <w:pPr>
        <w:rPr>
          <w:vanish/>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566"/>
        <w:gridCol w:w="851"/>
        <w:gridCol w:w="1105"/>
        <w:gridCol w:w="1495"/>
        <w:gridCol w:w="967"/>
        <w:gridCol w:w="2003"/>
        <w:gridCol w:w="1624"/>
      </w:tblGrid>
      <w:tr w:rsidR="00072FAD" w:rsidRPr="00357546" w:rsidTr="00AA16AF">
        <w:trPr>
          <w:trHeight w:val="20"/>
          <w:jc w:val="center"/>
        </w:trPr>
        <w:tc>
          <w:tcPr>
            <w:tcW w:w="9611" w:type="dxa"/>
            <w:gridSpan w:val="7"/>
            <w:tcBorders>
              <w:top w:val="nil"/>
              <w:left w:val="nil"/>
              <w:right w:val="nil"/>
            </w:tcBorders>
            <w:tcMar>
              <w:top w:w="0" w:type="dxa"/>
              <w:left w:w="75" w:type="dxa"/>
              <w:bottom w:w="0" w:type="dxa"/>
              <w:right w:w="75" w:type="dxa"/>
            </w:tcMar>
            <w:vAlign w:val="center"/>
          </w:tcPr>
          <w:p w:rsidR="00072FAD" w:rsidRPr="00357546" w:rsidRDefault="00072FAD" w:rsidP="00AA16AF">
            <w:pPr>
              <w:autoSpaceDE w:val="0"/>
              <w:autoSpaceDN w:val="0"/>
              <w:jc w:val="center"/>
              <w:rPr>
                <w:b/>
                <w:bCs/>
                <w:szCs w:val="28"/>
              </w:rPr>
            </w:pPr>
            <w:r w:rsidRPr="00357546">
              <w:rPr>
                <w:b/>
                <w:bCs/>
                <w:szCs w:val="28"/>
              </w:rPr>
              <w:t>Данные заявителя (юридического лица)</w:t>
            </w:r>
          </w:p>
        </w:tc>
      </w:tr>
      <w:tr w:rsidR="00072FAD" w:rsidRPr="00357546" w:rsidTr="00AA16AF">
        <w:trPr>
          <w:trHeight w:val="20"/>
          <w:jc w:val="center"/>
        </w:trPr>
        <w:tc>
          <w:tcPr>
            <w:tcW w:w="3522" w:type="dxa"/>
            <w:gridSpan w:val="3"/>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Полное наименование юридического лица (в соответствии с учредительными документами)</w:t>
            </w:r>
          </w:p>
        </w:tc>
        <w:tc>
          <w:tcPr>
            <w:tcW w:w="6089" w:type="dxa"/>
            <w:gridSpan w:val="4"/>
            <w:tcMar>
              <w:top w:w="0" w:type="dxa"/>
              <w:left w:w="75" w:type="dxa"/>
              <w:bottom w:w="0" w:type="dxa"/>
              <w:right w:w="75" w:type="dxa"/>
            </w:tcMar>
            <w:vAlign w:val="center"/>
          </w:tcPr>
          <w:p w:rsidR="00072FAD" w:rsidRPr="00357546" w:rsidRDefault="00072FAD" w:rsidP="00AA16AF">
            <w:pPr>
              <w:rPr>
                <w:szCs w:val="28"/>
                <w:u w:val="single"/>
              </w:rPr>
            </w:pPr>
          </w:p>
        </w:tc>
      </w:tr>
      <w:tr w:rsidR="00072FAD" w:rsidRPr="00357546" w:rsidTr="00AA16AF">
        <w:trPr>
          <w:trHeight w:val="20"/>
          <w:jc w:val="center"/>
        </w:trPr>
        <w:tc>
          <w:tcPr>
            <w:tcW w:w="3522" w:type="dxa"/>
            <w:gridSpan w:val="3"/>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072FAD" w:rsidRPr="00357546" w:rsidRDefault="00072FAD" w:rsidP="00AA16AF">
            <w:pPr>
              <w:rPr>
                <w:szCs w:val="28"/>
                <w:u w:val="single"/>
              </w:rPr>
            </w:pPr>
          </w:p>
        </w:tc>
      </w:tr>
      <w:tr w:rsidR="00072FAD" w:rsidRPr="00357546" w:rsidTr="00AA16AF">
        <w:trPr>
          <w:trHeight w:val="20"/>
          <w:jc w:val="center"/>
        </w:trPr>
        <w:tc>
          <w:tcPr>
            <w:tcW w:w="3522" w:type="dxa"/>
            <w:gridSpan w:val="3"/>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072FAD" w:rsidRPr="00357546" w:rsidRDefault="00072FAD" w:rsidP="00AA16AF">
            <w:pPr>
              <w:rPr>
                <w:szCs w:val="28"/>
              </w:rPr>
            </w:pPr>
          </w:p>
        </w:tc>
      </w:tr>
      <w:tr w:rsidR="00072FAD" w:rsidRPr="00357546" w:rsidTr="00AA16AF">
        <w:trPr>
          <w:trHeight w:val="20"/>
          <w:jc w:val="center"/>
        </w:trPr>
        <w:tc>
          <w:tcPr>
            <w:tcW w:w="1566" w:type="dxa"/>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ОГРН</w:t>
            </w:r>
          </w:p>
        </w:tc>
        <w:tc>
          <w:tcPr>
            <w:tcW w:w="8045" w:type="dxa"/>
            <w:gridSpan w:val="6"/>
            <w:tcMar>
              <w:top w:w="0" w:type="dxa"/>
              <w:left w:w="75" w:type="dxa"/>
              <w:bottom w:w="0" w:type="dxa"/>
              <w:right w:w="75" w:type="dxa"/>
            </w:tcMar>
            <w:vAlign w:val="center"/>
          </w:tcPr>
          <w:p w:rsidR="00072FAD" w:rsidRPr="00357546" w:rsidRDefault="00072FAD" w:rsidP="00AA16AF">
            <w:pPr>
              <w:rPr>
                <w:szCs w:val="28"/>
              </w:rPr>
            </w:pPr>
          </w:p>
        </w:tc>
      </w:tr>
      <w:tr w:rsidR="00072FAD" w:rsidRPr="00357546" w:rsidTr="00AA16AF">
        <w:trPr>
          <w:trHeight w:val="20"/>
          <w:jc w:val="center"/>
        </w:trPr>
        <w:tc>
          <w:tcPr>
            <w:tcW w:w="9611" w:type="dxa"/>
            <w:gridSpan w:val="7"/>
            <w:tcBorders>
              <w:left w:val="nil"/>
              <w:right w:val="nil"/>
            </w:tcBorders>
            <w:tcMar>
              <w:top w:w="0" w:type="dxa"/>
              <w:left w:w="75" w:type="dxa"/>
              <w:bottom w:w="0" w:type="dxa"/>
              <w:right w:w="75" w:type="dxa"/>
            </w:tcMar>
            <w:vAlign w:val="center"/>
          </w:tcPr>
          <w:p w:rsidR="00072FAD" w:rsidRPr="00357546" w:rsidRDefault="00072FAD" w:rsidP="00AA16AF">
            <w:pPr>
              <w:autoSpaceDE w:val="0"/>
              <w:autoSpaceDN w:val="0"/>
              <w:jc w:val="center"/>
              <w:rPr>
                <w:b/>
                <w:bCs/>
                <w:szCs w:val="28"/>
              </w:rPr>
            </w:pPr>
          </w:p>
          <w:p w:rsidR="00072FAD" w:rsidRPr="00357546" w:rsidRDefault="00072FAD" w:rsidP="00AA16AF">
            <w:pPr>
              <w:autoSpaceDE w:val="0"/>
              <w:autoSpaceDN w:val="0"/>
              <w:jc w:val="center"/>
              <w:rPr>
                <w:b/>
                <w:bCs/>
                <w:szCs w:val="28"/>
              </w:rPr>
            </w:pPr>
            <w:r w:rsidRPr="00357546">
              <w:rPr>
                <w:b/>
                <w:bCs/>
                <w:szCs w:val="28"/>
              </w:rPr>
              <w:t>Юридический адрес</w:t>
            </w:r>
          </w:p>
        </w:tc>
      </w:tr>
      <w:tr w:rsidR="00072FAD" w:rsidRPr="00357546" w:rsidTr="00AA16AF">
        <w:trPr>
          <w:trHeight w:val="20"/>
          <w:jc w:val="center"/>
        </w:trPr>
        <w:tc>
          <w:tcPr>
            <w:tcW w:w="1566" w:type="dxa"/>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 xml:space="preserve">Индекс </w:t>
            </w:r>
          </w:p>
        </w:tc>
        <w:tc>
          <w:tcPr>
            <w:tcW w:w="1956" w:type="dxa"/>
            <w:gridSpan w:val="2"/>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c>
          <w:tcPr>
            <w:tcW w:w="2462" w:type="dxa"/>
            <w:gridSpan w:val="2"/>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 xml:space="preserve">Регион </w:t>
            </w:r>
          </w:p>
        </w:tc>
        <w:tc>
          <w:tcPr>
            <w:tcW w:w="3627" w:type="dxa"/>
            <w:gridSpan w:val="2"/>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r>
      <w:tr w:rsidR="00072FAD" w:rsidRPr="00357546" w:rsidTr="00AA16AF">
        <w:trPr>
          <w:trHeight w:val="20"/>
          <w:jc w:val="center"/>
        </w:trPr>
        <w:tc>
          <w:tcPr>
            <w:tcW w:w="1566" w:type="dxa"/>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Район</w:t>
            </w:r>
          </w:p>
        </w:tc>
        <w:tc>
          <w:tcPr>
            <w:tcW w:w="1956" w:type="dxa"/>
            <w:gridSpan w:val="2"/>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c>
          <w:tcPr>
            <w:tcW w:w="2462" w:type="dxa"/>
            <w:gridSpan w:val="2"/>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Населенный пункт</w:t>
            </w:r>
          </w:p>
        </w:tc>
        <w:tc>
          <w:tcPr>
            <w:tcW w:w="3627" w:type="dxa"/>
            <w:gridSpan w:val="2"/>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r>
      <w:tr w:rsidR="00072FAD" w:rsidRPr="00357546" w:rsidTr="00AA16AF">
        <w:trPr>
          <w:trHeight w:val="20"/>
          <w:jc w:val="center"/>
        </w:trPr>
        <w:tc>
          <w:tcPr>
            <w:tcW w:w="1566" w:type="dxa"/>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Улица</w:t>
            </w:r>
          </w:p>
        </w:tc>
        <w:tc>
          <w:tcPr>
            <w:tcW w:w="8045" w:type="dxa"/>
            <w:gridSpan w:val="6"/>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r>
      <w:tr w:rsidR="00072FAD" w:rsidRPr="00357546" w:rsidTr="00AA16AF">
        <w:trPr>
          <w:trHeight w:val="20"/>
          <w:jc w:val="center"/>
        </w:trPr>
        <w:tc>
          <w:tcPr>
            <w:tcW w:w="1566" w:type="dxa"/>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Дом</w:t>
            </w:r>
          </w:p>
        </w:tc>
        <w:tc>
          <w:tcPr>
            <w:tcW w:w="1956" w:type="dxa"/>
            <w:gridSpan w:val="2"/>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c>
          <w:tcPr>
            <w:tcW w:w="1495" w:type="dxa"/>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Корпус</w:t>
            </w:r>
          </w:p>
        </w:tc>
        <w:tc>
          <w:tcPr>
            <w:tcW w:w="967" w:type="dxa"/>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c>
          <w:tcPr>
            <w:tcW w:w="2003" w:type="dxa"/>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Квартира</w:t>
            </w:r>
          </w:p>
        </w:tc>
        <w:tc>
          <w:tcPr>
            <w:tcW w:w="1624" w:type="dxa"/>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r>
      <w:tr w:rsidR="00072FAD" w:rsidRPr="00357546" w:rsidTr="00AA16AF">
        <w:trPr>
          <w:trHeight w:val="20"/>
          <w:jc w:val="center"/>
        </w:trPr>
        <w:tc>
          <w:tcPr>
            <w:tcW w:w="9611" w:type="dxa"/>
            <w:gridSpan w:val="7"/>
            <w:tcBorders>
              <w:left w:val="nil"/>
              <w:right w:val="nil"/>
            </w:tcBorders>
            <w:tcMar>
              <w:top w:w="0" w:type="dxa"/>
              <w:left w:w="75" w:type="dxa"/>
              <w:bottom w:w="0" w:type="dxa"/>
              <w:right w:w="75" w:type="dxa"/>
            </w:tcMar>
            <w:vAlign w:val="center"/>
          </w:tcPr>
          <w:p w:rsidR="00072FAD" w:rsidRPr="00357546" w:rsidRDefault="00072FAD" w:rsidP="00AA16AF">
            <w:pPr>
              <w:autoSpaceDE w:val="0"/>
              <w:autoSpaceDN w:val="0"/>
              <w:jc w:val="center"/>
              <w:rPr>
                <w:b/>
                <w:bCs/>
                <w:szCs w:val="28"/>
              </w:rPr>
            </w:pPr>
          </w:p>
          <w:p w:rsidR="00072FAD" w:rsidRPr="00357546" w:rsidRDefault="00072FAD" w:rsidP="00AA16AF">
            <w:pPr>
              <w:autoSpaceDE w:val="0"/>
              <w:autoSpaceDN w:val="0"/>
              <w:jc w:val="center"/>
              <w:rPr>
                <w:b/>
                <w:bCs/>
                <w:szCs w:val="28"/>
                <w:vertAlign w:val="superscript"/>
              </w:rPr>
            </w:pPr>
            <w:r w:rsidRPr="00357546">
              <w:rPr>
                <w:b/>
                <w:bCs/>
                <w:szCs w:val="28"/>
              </w:rPr>
              <w:t>Почтовый адрес</w:t>
            </w:r>
          </w:p>
        </w:tc>
      </w:tr>
      <w:tr w:rsidR="00072FAD" w:rsidRPr="00357546" w:rsidTr="00AA16AF">
        <w:trPr>
          <w:trHeight w:val="20"/>
          <w:jc w:val="center"/>
        </w:trPr>
        <w:tc>
          <w:tcPr>
            <w:tcW w:w="1566" w:type="dxa"/>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 xml:space="preserve">Индекс </w:t>
            </w:r>
          </w:p>
        </w:tc>
        <w:tc>
          <w:tcPr>
            <w:tcW w:w="1956" w:type="dxa"/>
            <w:gridSpan w:val="2"/>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c>
          <w:tcPr>
            <w:tcW w:w="2462" w:type="dxa"/>
            <w:gridSpan w:val="2"/>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Регион</w:t>
            </w:r>
          </w:p>
        </w:tc>
        <w:tc>
          <w:tcPr>
            <w:tcW w:w="3627" w:type="dxa"/>
            <w:gridSpan w:val="2"/>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r>
      <w:tr w:rsidR="00072FAD" w:rsidRPr="00357546" w:rsidTr="00AA16AF">
        <w:trPr>
          <w:trHeight w:val="20"/>
          <w:jc w:val="center"/>
        </w:trPr>
        <w:tc>
          <w:tcPr>
            <w:tcW w:w="1566" w:type="dxa"/>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Район</w:t>
            </w:r>
          </w:p>
        </w:tc>
        <w:tc>
          <w:tcPr>
            <w:tcW w:w="1956" w:type="dxa"/>
            <w:gridSpan w:val="2"/>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c>
          <w:tcPr>
            <w:tcW w:w="2462" w:type="dxa"/>
            <w:gridSpan w:val="2"/>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Населенный пункт</w:t>
            </w:r>
          </w:p>
        </w:tc>
        <w:tc>
          <w:tcPr>
            <w:tcW w:w="3627" w:type="dxa"/>
            <w:gridSpan w:val="2"/>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r>
      <w:tr w:rsidR="00072FAD" w:rsidRPr="00357546" w:rsidTr="00AA16AF">
        <w:trPr>
          <w:trHeight w:val="20"/>
          <w:jc w:val="center"/>
        </w:trPr>
        <w:tc>
          <w:tcPr>
            <w:tcW w:w="1566" w:type="dxa"/>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Улица</w:t>
            </w:r>
          </w:p>
        </w:tc>
        <w:tc>
          <w:tcPr>
            <w:tcW w:w="8045" w:type="dxa"/>
            <w:gridSpan w:val="6"/>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r>
      <w:tr w:rsidR="00072FAD" w:rsidRPr="00357546" w:rsidTr="00AA16AF">
        <w:trPr>
          <w:trHeight w:val="20"/>
          <w:jc w:val="center"/>
        </w:trPr>
        <w:tc>
          <w:tcPr>
            <w:tcW w:w="1566" w:type="dxa"/>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Дом</w:t>
            </w:r>
          </w:p>
        </w:tc>
        <w:tc>
          <w:tcPr>
            <w:tcW w:w="1956" w:type="dxa"/>
            <w:gridSpan w:val="2"/>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c>
          <w:tcPr>
            <w:tcW w:w="1495" w:type="dxa"/>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Корпус</w:t>
            </w:r>
          </w:p>
        </w:tc>
        <w:tc>
          <w:tcPr>
            <w:tcW w:w="967" w:type="dxa"/>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c>
          <w:tcPr>
            <w:tcW w:w="2003" w:type="dxa"/>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Квартира</w:t>
            </w:r>
          </w:p>
        </w:tc>
        <w:tc>
          <w:tcPr>
            <w:tcW w:w="1624" w:type="dxa"/>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r>
      <w:tr w:rsidR="00072FAD" w:rsidRPr="00357546" w:rsidTr="00AA16AF">
        <w:trPr>
          <w:trHeight w:val="20"/>
          <w:jc w:val="center"/>
        </w:trPr>
        <w:tc>
          <w:tcPr>
            <w:tcW w:w="1566" w:type="dxa"/>
            <w:tcBorders>
              <w:left w:val="nil"/>
              <w:right w:val="nil"/>
            </w:tcBorders>
            <w:tcMar>
              <w:top w:w="0" w:type="dxa"/>
              <w:left w:w="75" w:type="dxa"/>
              <w:bottom w:w="0" w:type="dxa"/>
              <w:right w:w="75" w:type="dxa"/>
            </w:tcMar>
            <w:vAlign w:val="center"/>
          </w:tcPr>
          <w:p w:rsidR="00072FAD" w:rsidRPr="00357546" w:rsidRDefault="00072FAD" w:rsidP="00AA16AF">
            <w:pPr>
              <w:autoSpaceDE w:val="0"/>
              <w:autoSpaceDN w:val="0"/>
              <w:rPr>
                <w:szCs w:val="28"/>
              </w:rPr>
            </w:pPr>
          </w:p>
        </w:tc>
        <w:tc>
          <w:tcPr>
            <w:tcW w:w="1956" w:type="dxa"/>
            <w:gridSpan w:val="2"/>
            <w:tcBorders>
              <w:left w:val="nil"/>
              <w:right w:val="nil"/>
            </w:tcBorders>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c>
          <w:tcPr>
            <w:tcW w:w="1495" w:type="dxa"/>
            <w:tcBorders>
              <w:left w:val="nil"/>
              <w:right w:val="nil"/>
            </w:tcBorders>
            <w:tcMar>
              <w:top w:w="0" w:type="dxa"/>
              <w:left w:w="75" w:type="dxa"/>
              <w:bottom w:w="0" w:type="dxa"/>
              <w:right w:w="75" w:type="dxa"/>
            </w:tcMar>
            <w:vAlign w:val="center"/>
          </w:tcPr>
          <w:p w:rsidR="00072FAD" w:rsidRPr="00357546" w:rsidRDefault="00072FAD" w:rsidP="00AA16AF">
            <w:pPr>
              <w:autoSpaceDE w:val="0"/>
              <w:autoSpaceDN w:val="0"/>
              <w:rPr>
                <w:szCs w:val="28"/>
              </w:rPr>
            </w:pPr>
          </w:p>
        </w:tc>
        <w:tc>
          <w:tcPr>
            <w:tcW w:w="967" w:type="dxa"/>
            <w:tcBorders>
              <w:left w:val="nil"/>
              <w:right w:val="nil"/>
            </w:tcBorders>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c>
          <w:tcPr>
            <w:tcW w:w="2003" w:type="dxa"/>
            <w:tcBorders>
              <w:left w:val="nil"/>
              <w:right w:val="nil"/>
            </w:tcBorders>
            <w:tcMar>
              <w:top w:w="0" w:type="dxa"/>
              <w:left w:w="75" w:type="dxa"/>
              <w:bottom w:w="0" w:type="dxa"/>
              <w:right w:w="75" w:type="dxa"/>
            </w:tcMar>
            <w:vAlign w:val="center"/>
          </w:tcPr>
          <w:p w:rsidR="00072FAD" w:rsidRPr="00357546" w:rsidRDefault="00072FAD" w:rsidP="00AA16AF">
            <w:pPr>
              <w:autoSpaceDE w:val="0"/>
              <w:autoSpaceDN w:val="0"/>
              <w:rPr>
                <w:szCs w:val="28"/>
              </w:rPr>
            </w:pPr>
          </w:p>
        </w:tc>
        <w:tc>
          <w:tcPr>
            <w:tcW w:w="1624" w:type="dxa"/>
            <w:tcBorders>
              <w:left w:val="nil"/>
              <w:right w:val="nil"/>
            </w:tcBorders>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r>
      <w:tr w:rsidR="00072FAD" w:rsidRPr="00357546" w:rsidTr="00AA16AF">
        <w:trPr>
          <w:trHeight w:val="20"/>
          <w:jc w:val="center"/>
        </w:trPr>
        <w:tc>
          <w:tcPr>
            <w:tcW w:w="2417" w:type="dxa"/>
            <w:gridSpan w:val="2"/>
            <w:vMerge w:val="restart"/>
            <w:tcMar>
              <w:top w:w="0" w:type="dxa"/>
              <w:left w:w="75" w:type="dxa"/>
              <w:bottom w:w="0" w:type="dxa"/>
              <w:right w:w="75" w:type="dxa"/>
            </w:tcMar>
            <w:vAlign w:val="center"/>
          </w:tcPr>
          <w:p w:rsidR="00072FAD" w:rsidRPr="00357546" w:rsidRDefault="00072FAD" w:rsidP="00AA16AF">
            <w:pPr>
              <w:autoSpaceDE w:val="0"/>
              <w:autoSpaceDN w:val="0"/>
              <w:rPr>
                <w:b/>
                <w:bCs/>
                <w:szCs w:val="28"/>
              </w:rPr>
            </w:pPr>
            <w:r w:rsidRPr="00357546">
              <w:rPr>
                <w:b/>
                <w:bCs/>
                <w:szCs w:val="28"/>
              </w:rPr>
              <w:t>Контактные данные</w:t>
            </w:r>
          </w:p>
        </w:tc>
        <w:tc>
          <w:tcPr>
            <w:tcW w:w="7194" w:type="dxa"/>
            <w:gridSpan w:val="5"/>
            <w:tcMar>
              <w:top w:w="0" w:type="dxa"/>
              <w:left w:w="75" w:type="dxa"/>
              <w:bottom w:w="0" w:type="dxa"/>
              <w:right w:w="75" w:type="dxa"/>
            </w:tcMar>
            <w:vAlign w:val="center"/>
          </w:tcPr>
          <w:p w:rsidR="00072FAD" w:rsidRPr="00357546" w:rsidRDefault="00072FAD" w:rsidP="00AA16AF">
            <w:pPr>
              <w:autoSpaceDE w:val="0"/>
              <w:autoSpaceDN w:val="0"/>
              <w:rPr>
                <w:szCs w:val="28"/>
              </w:rPr>
            </w:pPr>
          </w:p>
        </w:tc>
      </w:tr>
      <w:tr w:rsidR="00072FAD" w:rsidRPr="00357546" w:rsidTr="00AA16AF">
        <w:trPr>
          <w:trHeight w:val="20"/>
          <w:jc w:val="center"/>
        </w:trPr>
        <w:tc>
          <w:tcPr>
            <w:tcW w:w="2417" w:type="dxa"/>
            <w:gridSpan w:val="2"/>
            <w:vMerge/>
            <w:tcMar>
              <w:top w:w="0" w:type="dxa"/>
              <w:left w:w="75" w:type="dxa"/>
              <w:bottom w:w="0" w:type="dxa"/>
              <w:right w:w="75" w:type="dxa"/>
            </w:tcMar>
            <w:vAlign w:val="center"/>
          </w:tcPr>
          <w:p w:rsidR="00072FAD" w:rsidRPr="00357546" w:rsidRDefault="00072FAD" w:rsidP="00AA16AF">
            <w:pPr>
              <w:autoSpaceDE w:val="0"/>
              <w:autoSpaceDN w:val="0"/>
              <w:rPr>
                <w:b/>
                <w:bCs/>
                <w:szCs w:val="28"/>
              </w:rPr>
            </w:pPr>
          </w:p>
        </w:tc>
        <w:tc>
          <w:tcPr>
            <w:tcW w:w="7194" w:type="dxa"/>
            <w:gridSpan w:val="5"/>
            <w:tcMar>
              <w:top w:w="0" w:type="dxa"/>
              <w:left w:w="75" w:type="dxa"/>
              <w:bottom w:w="0" w:type="dxa"/>
              <w:right w:w="75" w:type="dxa"/>
            </w:tcMar>
            <w:vAlign w:val="center"/>
          </w:tcPr>
          <w:p w:rsidR="00072FAD" w:rsidRPr="00357546" w:rsidRDefault="00072FAD" w:rsidP="00AA16AF">
            <w:pPr>
              <w:autoSpaceDE w:val="0"/>
              <w:autoSpaceDN w:val="0"/>
              <w:rPr>
                <w:szCs w:val="28"/>
              </w:rPr>
            </w:pPr>
          </w:p>
        </w:tc>
      </w:tr>
    </w:tbl>
    <w:p w:rsidR="00072FAD" w:rsidRPr="00357546" w:rsidRDefault="00072FAD" w:rsidP="00AA16AF">
      <w:pPr>
        <w:autoSpaceDE w:val="0"/>
        <w:autoSpaceDN w:val="0"/>
        <w:adjustRightInd w:val="0"/>
        <w:jc w:val="center"/>
        <w:rPr>
          <w:rFonts w:ascii="Courier New" w:hAnsi="Courier New" w:cs="Courier New"/>
          <w:sz w:val="20"/>
        </w:rPr>
      </w:pPr>
    </w:p>
    <w:p w:rsidR="00072FAD" w:rsidRPr="00357546" w:rsidRDefault="00072FAD" w:rsidP="00AA16AF">
      <w:pPr>
        <w:autoSpaceDE w:val="0"/>
        <w:autoSpaceDN w:val="0"/>
        <w:adjustRightInd w:val="0"/>
        <w:jc w:val="center"/>
        <w:rPr>
          <w:szCs w:val="28"/>
        </w:rPr>
      </w:pPr>
      <w:r w:rsidRPr="00357546">
        <w:rPr>
          <w:szCs w:val="28"/>
        </w:rPr>
        <w:t>ХОДАТАЙСТВО</w:t>
      </w:r>
    </w:p>
    <w:p w:rsidR="00072FAD" w:rsidRPr="00357546" w:rsidRDefault="00072FAD" w:rsidP="00AA16AF">
      <w:pPr>
        <w:autoSpaceDE w:val="0"/>
        <w:autoSpaceDN w:val="0"/>
        <w:adjustRightInd w:val="0"/>
        <w:jc w:val="center"/>
        <w:rPr>
          <w:szCs w:val="28"/>
        </w:rPr>
      </w:pPr>
      <w:r w:rsidRPr="00357546">
        <w:rPr>
          <w:szCs w:val="28"/>
        </w:rPr>
        <w:t>о переводе земель из одной категории в другую</w:t>
      </w:r>
    </w:p>
    <w:p w:rsidR="00072FAD" w:rsidRPr="00357546" w:rsidRDefault="00072FAD" w:rsidP="00AA16AF">
      <w:pPr>
        <w:autoSpaceDE w:val="0"/>
        <w:autoSpaceDN w:val="0"/>
        <w:adjustRightInd w:val="0"/>
        <w:jc w:val="center"/>
        <w:rPr>
          <w:szCs w:val="28"/>
        </w:rPr>
      </w:pPr>
      <w:r w:rsidRPr="00357546">
        <w:rPr>
          <w:szCs w:val="28"/>
        </w:rPr>
        <w:t>(о переводе земельных участков из состава земель</w:t>
      </w:r>
      <w:r w:rsidRPr="00357546">
        <w:rPr>
          <w:rFonts w:ascii="Courier New" w:hAnsi="Courier New" w:cs="Courier New"/>
          <w:sz w:val="20"/>
        </w:rPr>
        <w:t xml:space="preserve">                         </w:t>
      </w:r>
      <w:r w:rsidRPr="00357546">
        <w:rPr>
          <w:szCs w:val="28"/>
        </w:rPr>
        <w:t>одной категории в другую)</w:t>
      </w:r>
    </w:p>
    <w:p w:rsidR="00072FAD" w:rsidRPr="00357546" w:rsidRDefault="00072FAD" w:rsidP="00AA16AF">
      <w:pPr>
        <w:autoSpaceDE w:val="0"/>
        <w:autoSpaceDN w:val="0"/>
        <w:adjustRightInd w:val="0"/>
        <w:jc w:val="both"/>
        <w:rPr>
          <w:szCs w:val="28"/>
        </w:rPr>
      </w:pPr>
    </w:p>
    <w:p w:rsidR="00072FAD" w:rsidRPr="00357546" w:rsidRDefault="00072FAD" w:rsidP="00AA16AF">
      <w:pPr>
        <w:autoSpaceDE w:val="0"/>
        <w:autoSpaceDN w:val="0"/>
        <w:adjustRightInd w:val="0"/>
        <w:ind w:firstLine="426"/>
        <w:jc w:val="both"/>
        <w:rPr>
          <w:szCs w:val="28"/>
        </w:rPr>
      </w:pPr>
      <w:r w:rsidRPr="00357546">
        <w:rPr>
          <w:szCs w:val="28"/>
        </w:rPr>
        <w:lastRenderedPageBreak/>
        <w:t>Прошу  перевести земельный у</w:t>
      </w:r>
      <w:r>
        <w:rPr>
          <w:szCs w:val="28"/>
        </w:rPr>
        <w:t>часток под кадастровым номером №</w:t>
      </w:r>
      <w:r w:rsidRPr="00357546">
        <w:rPr>
          <w:szCs w:val="28"/>
        </w:rPr>
        <w:t xml:space="preserve"> ______________________________________________________________,</w:t>
      </w:r>
    </w:p>
    <w:p w:rsidR="00072FAD" w:rsidRPr="00357546" w:rsidRDefault="00072FAD" w:rsidP="00AA16AF">
      <w:pPr>
        <w:autoSpaceDE w:val="0"/>
        <w:autoSpaceDN w:val="0"/>
        <w:adjustRightInd w:val="0"/>
        <w:jc w:val="both"/>
        <w:rPr>
          <w:szCs w:val="28"/>
        </w:rPr>
      </w:pPr>
      <w:r w:rsidRPr="00357546">
        <w:rPr>
          <w:szCs w:val="28"/>
        </w:rPr>
        <w:t xml:space="preserve"> (указывается категория земель, в состав которых входит земельный участок)</w:t>
      </w:r>
    </w:p>
    <w:p w:rsidR="00072FAD" w:rsidRPr="00357546" w:rsidRDefault="00072FAD" w:rsidP="00AA16AF">
      <w:pPr>
        <w:autoSpaceDE w:val="0"/>
        <w:autoSpaceDN w:val="0"/>
        <w:adjustRightInd w:val="0"/>
        <w:jc w:val="both"/>
        <w:rPr>
          <w:szCs w:val="28"/>
        </w:rPr>
      </w:pPr>
      <w:r w:rsidRPr="00357546">
        <w:rPr>
          <w:szCs w:val="28"/>
        </w:rPr>
        <w:t>__________________________________________________________________</w:t>
      </w:r>
    </w:p>
    <w:p w:rsidR="00072FAD" w:rsidRPr="00357546" w:rsidRDefault="00072FAD" w:rsidP="00AA16AF">
      <w:pPr>
        <w:autoSpaceDE w:val="0"/>
        <w:autoSpaceDN w:val="0"/>
        <w:adjustRightInd w:val="0"/>
        <w:jc w:val="both"/>
        <w:rPr>
          <w:szCs w:val="28"/>
        </w:rPr>
      </w:pPr>
      <w:r w:rsidRPr="00357546">
        <w:rPr>
          <w:szCs w:val="28"/>
        </w:rPr>
        <w:t xml:space="preserve"> </w:t>
      </w:r>
    </w:p>
    <w:p w:rsidR="00072FAD" w:rsidRPr="00357546" w:rsidRDefault="00072FAD" w:rsidP="00AA16AF">
      <w:pPr>
        <w:autoSpaceDE w:val="0"/>
        <w:autoSpaceDN w:val="0"/>
        <w:adjustRightInd w:val="0"/>
        <w:ind w:firstLine="540"/>
        <w:jc w:val="both"/>
        <w:rPr>
          <w:szCs w:val="28"/>
        </w:rPr>
      </w:pPr>
      <w:r w:rsidRPr="00357546">
        <w:rPr>
          <w:szCs w:val="28"/>
        </w:rPr>
        <w:t>Категория земель, в состав которых входит земельный участок, и категория земель, перевод в состав которых предполагается осуществить</w:t>
      </w:r>
    </w:p>
    <w:p w:rsidR="00072FAD" w:rsidRPr="00357546" w:rsidRDefault="00072FAD" w:rsidP="00AA16AF">
      <w:pPr>
        <w:autoSpaceDE w:val="0"/>
        <w:autoSpaceDN w:val="0"/>
        <w:adjustRightInd w:val="0"/>
        <w:ind w:firstLine="284"/>
        <w:jc w:val="both"/>
        <w:rPr>
          <w:rFonts w:ascii="Courier New" w:hAnsi="Courier New" w:cs="Courier New"/>
          <w:sz w:val="20"/>
        </w:rPr>
      </w:pPr>
    </w:p>
    <w:p w:rsidR="00072FAD" w:rsidRPr="00357546" w:rsidRDefault="00072FAD" w:rsidP="00AA16AF">
      <w:pPr>
        <w:autoSpaceDE w:val="0"/>
        <w:autoSpaceDN w:val="0"/>
        <w:adjustRightInd w:val="0"/>
        <w:jc w:val="both"/>
        <w:rPr>
          <w:rFonts w:ascii="Courier New" w:hAnsi="Courier New" w:cs="Courier New"/>
          <w:sz w:val="20"/>
        </w:rPr>
      </w:pPr>
      <w:r w:rsidRPr="00357546">
        <w:rPr>
          <w:rFonts w:ascii="Courier New" w:hAnsi="Courier New" w:cs="Courier New"/>
          <w:sz w:val="20"/>
        </w:rPr>
        <w:t>_____________________________________________________________________________</w:t>
      </w:r>
    </w:p>
    <w:p w:rsidR="00072FAD" w:rsidRPr="00357546" w:rsidRDefault="00072FAD" w:rsidP="00AA16AF">
      <w:pPr>
        <w:autoSpaceDE w:val="0"/>
        <w:autoSpaceDN w:val="0"/>
        <w:adjustRightInd w:val="0"/>
        <w:jc w:val="both"/>
        <w:rPr>
          <w:szCs w:val="28"/>
        </w:rPr>
      </w:pPr>
      <w:r w:rsidRPr="00357546">
        <w:rPr>
          <w:szCs w:val="28"/>
        </w:rPr>
        <w:t xml:space="preserve">    Обоснование   перевода  земельного  участка  из  состава  земель  одной</w:t>
      </w:r>
    </w:p>
    <w:p w:rsidR="00072FAD" w:rsidRPr="00357546" w:rsidRDefault="00072FAD" w:rsidP="00AA16AF">
      <w:pPr>
        <w:autoSpaceDE w:val="0"/>
        <w:autoSpaceDN w:val="0"/>
        <w:adjustRightInd w:val="0"/>
        <w:jc w:val="both"/>
        <w:rPr>
          <w:szCs w:val="28"/>
        </w:rPr>
      </w:pPr>
      <w:r w:rsidRPr="00357546">
        <w:rPr>
          <w:szCs w:val="28"/>
        </w:rPr>
        <w:t>категории в другую _______________________________________________</w:t>
      </w:r>
    </w:p>
    <w:p w:rsidR="00072FAD" w:rsidRPr="00357546" w:rsidRDefault="00072FAD" w:rsidP="00AA16AF">
      <w:pPr>
        <w:autoSpaceDE w:val="0"/>
        <w:autoSpaceDN w:val="0"/>
        <w:adjustRightInd w:val="0"/>
        <w:jc w:val="both"/>
        <w:rPr>
          <w:szCs w:val="28"/>
        </w:rPr>
      </w:pPr>
      <w:r w:rsidRPr="00357546">
        <w:rPr>
          <w:szCs w:val="28"/>
        </w:rPr>
        <w:t>__________________________________________________________________</w:t>
      </w:r>
    </w:p>
    <w:p w:rsidR="00072FAD" w:rsidRPr="00357546" w:rsidRDefault="00072FAD" w:rsidP="00AA16AF">
      <w:pPr>
        <w:autoSpaceDE w:val="0"/>
        <w:autoSpaceDN w:val="0"/>
        <w:adjustRightInd w:val="0"/>
        <w:jc w:val="both"/>
        <w:rPr>
          <w:szCs w:val="28"/>
        </w:rPr>
      </w:pPr>
      <w:r w:rsidRPr="00357546">
        <w:rPr>
          <w:szCs w:val="28"/>
        </w:rPr>
        <w:t xml:space="preserve">    Вид права на земельный участок ___________________________________</w:t>
      </w:r>
    </w:p>
    <w:p w:rsidR="00072FAD" w:rsidRPr="00357546" w:rsidRDefault="00072FAD" w:rsidP="00AA16AF">
      <w:pPr>
        <w:autoSpaceDE w:val="0"/>
        <w:autoSpaceDN w:val="0"/>
        <w:adjustRightInd w:val="0"/>
        <w:jc w:val="both"/>
        <w:rPr>
          <w:szCs w:val="28"/>
        </w:rPr>
      </w:pPr>
      <w:r w:rsidRPr="00357546">
        <w:rPr>
          <w:szCs w:val="28"/>
        </w:rPr>
        <w:t>__________________________________________________________________</w:t>
      </w:r>
    </w:p>
    <w:p w:rsidR="00072FAD" w:rsidRPr="00357546" w:rsidRDefault="00072FAD" w:rsidP="00AA16AF">
      <w:pPr>
        <w:autoSpaceDE w:val="0"/>
        <w:autoSpaceDN w:val="0"/>
        <w:adjustRightInd w:val="0"/>
        <w:jc w:val="both"/>
        <w:rPr>
          <w:rFonts w:ascii="Courier New" w:hAnsi="Courier New" w:cs="Courier New"/>
          <w:sz w:val="20"/>
        </w:rPr>
      </w:pPr>
    </w:p>
    <w:p w:rsidR="00072FAD" w:rsidRPr="00357546" w:rsidRDefault="00072FAD" w:rsidP="00AA16AF">
      <w:pPr>
        <w:jc w:val="both"/>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2"/>
        <w:gridCol w:w="848"/>
        <w:gridCol w:w="316"/>
        <w:gridCol w:w="1338"/>
        <w:gridCol w:w="175"/>
        <w:gridCol w:w="6"/>
        <w:gridCol w:w="1032"/>
        <w:gridCol w:w="1181"/>
        <w:gridCol w:w="1504"/>
        <w:gridCol w:w="2049"/>
      </w:tblGrid>
      <w:tr w:rsidR="00072FAD" w:rsidRPr="00357546" w:rsidTr="00AA16A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72FAD" w:rsidRPr="00357546" w:rsidRDefault="00072FAD" w:rsidP="00AA16AF">
            <w:pPr>
              <w:autoSpaceDE w:val="0"/>
              <w:autoSpaceDN w:val="0"/>
              <w:jc w:val="center"/>
              <w:rPr>
                <w:b/>
                <w:bCs/>
                <w:szCs w:val="28"/>
              </w:rPr>
            </w:pPr>
            <w:r w:rsidRPr="00357546">
              <w:rPr>
                <w:b/>
                <w:bCs/>
                <w:szCs w:val="28"/>
              </w:rPr>
              <w:t>Представлены следующие документы</w:t>
            </w:r>
          </w:p>
        </w:tc>
      </w:tr>
      <w:tr w:rsidR="00072FAD" w:rsidRPr="00357546" w:rsidTr="00AA16AF">
        <w:trPr>
          <w:trHeight w:val="20"/>
          <w:jc w:val="center"/>
        </w:trPr>
        <w:tc>
          <w:tcPr>
            <w:tcW w:w="234" w:type="pct"/>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1</w:t>
            </w:r>
          </w:p>
        </w:tc>
        <w:tc>
          <w:tcPr>
            <w:tcW w:w="4766" w:type="pct"/>
            <w:gridSpan w:val="10"/>
            <w:tcMar>
              <w:top w:w="0" w:type="dxa"/>
              <w:left w:w="75" w:type="dxa"/>
              <w:bottom w:w="0" w:type="dxa"/>
              <w:right w:w="75" w:type="dxa"/>
            </w:tcMar>
            <w:vAlign w:val="center"/>
          </w:tcPr>
          <w:p w:rsidR="00072FAD" w:rsidRPr="00357546" w:rsidRDefault="00072FAD" w:rsidP="00AA16AF">
            <w:pPr>
              <w:rPr>
                <w:szCs w:val="28"/>
                <w:u w:val="single"/>
              </w:rPr>
            </w:pPr>
          </w:p>
        </w:tc>
      </w:tr>
      <w:tr w:rsidR="00072FAD" w:rsidRPr="00357546" w:rsidTr="00AA16AF">
        <w:trPr>
          <w:trHeight w:val="20"/>
          <w:jc w:val="center"/>
        </w:trPr>
        <w:tc>
          <w:tcPr>
            <w:tcW w:w="234" w:type="pct"/>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2</w:t>
            </w:r>
          </w:p>
        </w:tc>
        <w:tc>
          <w:tcPr>
            <w:tcW w:w="4766" w:type="pct"/>
            <w:gridSpan w:val="10"/>
            <w:tcMar>
              <w:top w:w="0" w:type="dxa"/>
              <w:left w:w="75" w:type="dxa"/>
              <w:bottom w:w="0" w:type="dxa"/>
              <w:right w:w="75" w:type="dxa"/>
            </w:tcMar>
            <w:vAlign w:val="center"/>
          </w:tcPr>
          <w:p w:rsidR="00072FAD" w:rsidRPr="00357546" w:rsidRDefault="00072FAD" w:rsidP="00AA16AF">
            <w:pPr>
              <w:rPr>
                <w:szCs w:val="28"/>
                <w:u w:val="single"/>
              </w:rPr>
            </w:pPr>
          </w:p>
        </w:tc>
      </w:tr>
      <w:tr w:rsidR="00072FAD" w:rsidRPr="00357546" w:rsidTr="00AA16AF">
        <w:trPr>
          <w:trHeight w:val="20"/>
          <w:jc w:val="center"/>
        </w:trPr>
        <w:tc>
          <w:tcPr>
            <w:tcW w:w="234" w:type="pct"/>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3</w:t>
            </w:r>
          </w:p>
        </w:tc>
        <w:tc>
          <w:tcPr>
            <w:tcW w:w="4766" w:type="pct"/>
            <w:gridSpan w:val="10"/>
            <w:tcMar>
              <w:top w:w="0" w:type="dxa"/>
              <w:left w:w="75" w:type="dxa"/>
              <w:bottom w:w="0" w:type="dxa"/>
              <w:right w:w="75" w:type="dxa"/>
            </w:tcMar>
            <w:vAlign w:val="center"/>
          </w:tcPr>
          <w:p w:rsidR="00072FAD" w:rsidRPr="00357546" w:rsidRDefault="00072FAD" w:rsidP="00AA16AF">
            <w:pPr>
              <w:rPr>
                <w:szCs w:val="28"/>
              </w:rPr>
            </w:pPr>
          </w:p>
        </w:tc>
      </w:tr>
      <w:tr w:rsidR="00072FAD" w:rsidRPr="00357546" w:rsidTr="00AA16AF">
        <w:trPr>
          <w:trHeight w:val="20"/>
          <w:jc w:val="center"/>
        </w:trPr>
        <w:tc>
          <w:tcPr>
            <w:tcW w:w="234" w:type="pct"/>
            <w:tcBorders>
              <w:left w:val="nil"/>
              <w:right w:val="nil"/>
            </w:tcBorders>
            <w:tcMar>
              <w:top w:w="0" w:type="dxa"/>
              <w:left w:w="75" w:type="dxa"/>
              <w:bottom w:w="0" w:type="dxa"/>
              <w:right w:w="75" w:type="dxa"/>
            </w:tcMar>
            <w:vAlign w:val="center"/>
          </w:tcPr>
          <w:p w:rsidR="00072FAD" w:rsidRPr="00357546" w:rsidRDefault="00072FAD" w:rsidP="00AA16AF">
            <w:pPr>
              <w:autoSpaceDE w:val="0"/>
              <w:autoSpaceDN w:val="0"/>
              <w:rPr>
                <w:szCs w:val="28"/>
              </w:rPr>
            </w:pPr>
          </w:p>
        </w:tc>
        <w:tc>
          <w:tcPr>
            <w:tcW w:w="4766" w:type="pct"/>
            <w:gridSpan w:val="10"/>
            <w:tcBorders>
              <w:left w:val="nil"/>
              <w:right w:val="nil"/>
            </w:tcBorders>
            <w:tcMar>
              <w:top w:w="0" w:type="dxa"/>
              <w:left w:w="75" w:type="dxa"/>
              <w:bottom w:w="0" w:type="dxa"/>
              <w:right w:w="75" w:type="dxa"/>
            </w:tcMar>
            <w:vAlign w:val="center"/>
          </w:tcPr>
          <w:p w:rsidR="00072FAD" w:rsidRPr="00357546" w:rsidRDefault="00072FAD" w:rsidP="00AA16AF">
            <w:pPr>
              <w:rPr>
                <w:szCs w:val="28"/>
              </w:rPr>
            </w:pPr>
          </w:p>
        </w:tc>
      </w:tr>
      <w:tr w:rsidR="00072FAD" w:rsidRPr="00357546" w:rsidTr="00AA16AF">
        <w:trPr>
          <w:trHeight w:val="20"/>
          <w:jc w:val="center"/>
        </w:trPr>
        <w:tc>
          <w:tcPr>
            <w:tcW w:w="1872" w:type="pct"/>
            <w:gridSpan w:val="5"/>
            <w:tcMar>
              <w:top w:w="0" w:type="dxa"/>
              <w:left w:w="75" w:type="dxa"/>
              <w:bottom w:w="0" w:type="dxa"/>
              <w:right w:w="75" w:type="dxa"/>
            </w:tcMar>
            <w:vAlign w:val="center"/>
          </w:tcPr>
          <w:p w:rsidR="00072FAD" w:rsidRPr="00357546" w:rsidRDefault="00072FAD" w:rsidP="00AA16AF">
            <w:pPr>
              <w:autoSpaceDE w:val="0"/>
              <w:autoSpaceDN w:val="0"/>
              <w:rPr>
                <w:bCs/>
                <w:szCs w:val="28"/>
              </w:rPr>
            </w:pPr>
            <w:r w:rsidRPr="00357546">
              <w:rPr>
                <w:bCs/>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72FAD" w:rsidRPr="00357546" w:rsidRDefault="00072FAD" w:rsidP="00AA16AF">
            <w:pPr>
              <w:rPr>
                <w:szCs w:val="28"/>
                <w:u w:val="single"/>
              </w:rPr>
            </w:pPr>
          </w:p>
        </w:tc>
      </w:tr>
      <w:tr w:rsidR="00072FAD" w:rsidRPr="00357546" w:rsidTr="00AA16AF">
        <w:trPr>
          <w:trHeight w:val="20"/>
          <w:jc w:val="center"/>
        </w:trPr>
        <w:tc>
          <w:tcPr>
            <w:tcW w:w="1872" w:type="pct"/>
            <w:gridSpan w:val="5"/>
            <w:vMerge w:val="restart"/>
            <w:tcMar>
              <w:top w:w="0" w:type="dxa"/>
              <w:left w:w="75" w:type="dxa"/>
              <w:bottom w:w="0" w:type="dxa"/>
              <w:right w:w="75" w:type="dxa"/>
            </w:tcMar>
            <w:vAlign w:val="center"/>
          </w:tcPr>
          <w:p w:rsidR="00072FAD" w:rsidRPr="00357546" w:rsidRDefault="00072FAD" w:rsidP="00AA16AF">
            <w:pPr>
              <w:autoSpaceDE w:val="0"/>
              <w:autoSpaceDN w:val="0"/>
              <w:rPr>
                <w:bCs/>
                <w:szCs w:val="28"/>
              </w:rPr>
            </w:pPr>
            <w:r w:rsidRPr="00357546">
              <w:rPr>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072FAD" w:rsidRPr="00357546" w:rsidRDefault="00072FAD" w:rsidP="00AA16AF">
            <w:pPr>
              <w:rPr>
                <w:szCs w:val="28"/>
                <w:u w:val="single"/>
              </w:rPr>
            </w:pPr>
          </w:p>
        </w:tc>
      </w:tr>
      <w:tr w:rsidR="00072FAD" w:rsidRPr="00357546" w:rsidTr="00AA16AF">
        <w:trPr>
          <w:trHeight w:val="20"/>
          <w:jc w:val="center"/>
        </w:trPr>
        <w:tc>
          <w:tcPr>
            <w:tcW w:w="1872" w:type="pct"/>
            <w:gridSpan w:val="5"/>
            <w:vMerge/>
            <w:tcMar>
              <w:top w:w="0" w:type="dxa"/>
              <w:left w:w="75" w:type="dxa"/>
              <w:bottom w:w="0" w:type="dxa"/>
              <w:right w:w="75" w:type="dxa"/>
            </w:tcMar>
            <w:vAlign w:val="center"/>
          </w:tcPr>
          <w:p w:rsidR="00072FAD" w:rsidRPr="00357546" w:rsidRDefault="00072FAD" w:rsidP="00AA16AF">
            <w:pPr>
              <w:autoSpaceDE w:val="0"/>
              <w:autoSpaceDN w:val="0"/>
              <w:rPr>
                <w:bCs/>
                <w:szCs w:val="28"/>
              </w:rPr>
            </w:pPr>
          </w:p>
        </w:tc>
        <w:tc>
          <w:tcPr>
            <w:tcW w:w="3128" w:type="pct"/>
            <w:gridSpan w:val="6"/>
            <w:tcMar>
              <w:top w:w="0" w:type="dxa"/>
              <w:left w:w="75" w:type="dxa"/>
              <w:bottom w:w="0" w:type="dxa"/>
              <w:right w:w="75" w:type="dxa"/>
            </w:tcMar>
            <w:vAlign w:val="center"/>
          </w:tcPr>
          <w:p w:rsidR="00072FAD" w:rsidRPr="00357546" w:rsidRDefault="00072FAD" w:rsidP="00AA16AF">
            <w:pPr>
              <w:rPr>
                <w:szCs w:val="28"/>
                <w:u w:val="single"/>
              </w:rPr>
            </w:pPr>
          </w:p>
        </w:tc>
      </w:tr>
      <w:tr w:rsidR="00072FAD" w:rsidRPr="00357546" w:rsidTr="00AA16A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72FAD" w:rsidRPr="00357546" w:rsidRDefault="00072FAD" w:rsidP="00AA16AF">
            <w:pPr>
              <w:autoSpaceDE w:val="0"/>
              <w:autoSpaceDN w:val="0"/>
              <w:jc w:val="center"/>
              <w:rPr>
                <w:b/>
                <w:bCs/>
                <w:szCs w:val="28"/>
              </w:rPr>
            </w:pPr>
            <w:r w:rsidRPr="00357546">
              <w:rPr>
                <w:b/>
                <w:bCs/>
                <w:szCs w:val="28"/>
              </w:rPr>
              <w:t>Данные представителя (уполномоченного лица)</w:t>
            </w:r>
          </w:p>
        </w:tc>
      </w:tr>
      <w:tr w:rsidR="00072FAD" w:rsidRPr="00357546" w:rsidTr="00AA16AF">
        <w:trPr>
          <w:trHeight w:val="20"/>
          <w:jc w:val="center"/>
        </w:trPr>
        <w:tc>
          <w:tcPr>
            <w:tcW w:w="1002" w:type="pct"/>
            <w:gridSpan w:val="3"/>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Фамилия</w:t>
            </w:r>
          </w:p>
        </w:tc>
        <w:tc>
          <w:tcPr>
            <w:tcW w:w="3998" w:type="pct"/>
            <w:gridSpan w:val="8"/>
            <w:tcMar>
              <w:top w:w="0" w:type="dxa"/>
              <w:left w:w="75" w:type="dxa"/>
              <w:bottom w:w="0" w:type="dxa"/>
              <w:right w:w="75" w:type="dxa"/>
            </w:tcMar>
            <w:vAlign w:val="center"/>
          </w:tcPr>
          <w:p w:rsidR="00072FAD" w:rsidRPr="00357546" w:rsidRDefault="00072FAD" w:rsidP="00AA16AF">
            <w:pPr>
              <w:rPr>
                <w:szCs w:val="28"/>
                <w:u w:val="single"/>
              </w:rPr>
            </w:pPr>
          </w:p>
        </w:tc>
      </w:tr>
      <w:tr w:rsidR="00072FAD" w:rsidRPr="00357546" w:rsidTr="00AA16AF">
        <w:trPr>
          <w:trHeight w:val="20"/>
          <w:jc w:val="center"/>
        </w:trPr>
        <w:tc>
          <w:tcPr>
            <w:tcW w:w="1002" w:type="pct"/>
            <w:gridSpan w:val="3"/>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Имя</w:t>
            </w:r>
          </w:p>
        </w:tc>
        <w:tc>
          <w:tcPr>
            <w:tcW w:w="3998" w:type="pct"/>
            <w:gridSpan w:val="8"/>
            <w:tcMar>
              <w:top w:w="0" w:type="dxa"/>
              <w:left w:w="75" w:type="dxa"/>
              <w:bottom w:w="0" w:type="dxa"/>
              <w:right w:w="75" w:type="dxa"/>
            </w:tcMar>
            <w:vAlign w:val="center"/>
          </w:tcPr>
          <w:p w:rsidR="00072FAD" w:rsidRPr="00357546" w:rsidRDefault="00072FAD" w:rsidP="00AA16AF">
            <w:pPr>
              <w:rPr>
                <w:szCs w:val="28"/>
                <w:u w:val="single"/>
              </w:rPr>
            </w:pPr>
          </w:p>
        </w:tc>
      </w:tr>
      <w:tr w:rsidR="00072FAD" w:rsidRPr="00357546" w:rsidTr="00AA16AF">
        <w:trPr>
          <w:trHeight w:val="20"/>
          <w:jc w:val="center"/>
        </w:trPr>
        <w:tc>
          <w:tcPr>
            <w:tcW w:w="1002" w:type="pct"/>
            <w:gridSpan w:val="3"/>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Отчество</w:t>
            </w:r>
          </w:p>
        </w:tc>
        <w:tc>
          <w:tcPr>
            <w:tcW w:w="3998" w:type="pct"/>
            <w:gridSpan w:val="8"/>
            <w:tcMar>
              <w:top w:w="0" w:type="dxa"/>
              <w:left w:w="75" w:type="dxa"/>
              <w:bottom w:w="0" w:type="dxa"/>
              <w:right w:w="75" w:type="dxa"/>
            </w:tcMar>
            <w:vAlign w:val="center"/>
          </w:tcPr>
          <w:p w:rsidR="00072FAD" w:rsidRPr="00357546" w:rsidRDefault="00072FAD" w:rsidP="00AA16AF">
            <w:pPr>
              <w:rPr>
                <w:szCs w:val="28"/>
              </w:rPr>
            </w:pPr>
          </w:p>
        </w:tc>
      </w:tr>
      <w:tr w:rsidR="00072FAD" w:rsidRPr="00357546" w:rsidTr="00AA16AF">
        <w:trPr>
          <w:trHeight w:val="20"/>
          <w:jc w:val="center"/>
        </w:trPr>
        <w:tc>
          <w:tcPr>
            <w:tcW w:w="1002" w:type="pct"/>
            <w:gridSpan w:val="3"/>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Дата рождения</w:t>
            </w:r>
          </w:p>
        </w:tc>
        <w:tc>
          <w:tcPr>
            <w:tcW w:w="3998" w:type="pct"/>
            <w:gridSpan w:val="8"/>
            <w:tcMar>
              <w:top w:w="0" w:type="dxa"/>
              <w:left w:w="75" w:type="dxa"/>
              <w:bottom w:w="0" w:type="dxa"/>
              <w:right w:w="75" w:type="dxa"/>
            </w:tcMar>
            <w:vAlign w:val="center"/>
          </w:tcPr>
          <w:p w:rsidR="00072FAD" w:rsidRPr="00357546" w:rsidRDefault="00072FAD" w:rsidP="00AA16AF">
            <w:pPr>
              <w:rPr>
                <w:szCs w:val="28"/>
              </w:rPr>
            </w:pPr>
          </w:p>
        </w:tc>
      </w:tr>
      <w:tr w:rsidR="00072FAD" w:rsidRPr="00357546" w:rsidTr="00AA16A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72FAD" w:rsidRPr="00357546" w:rsidRDefault="00072FAD" w:rsidP="00AA16AF">
            <w:pPr>
              <w:autoSpaceDE w:val="0"/>
              <w:autoSpaceDN w:val="0"/>
              <w:jc w:val="center"/>
              <w:rPr>
                <w:szCs w:val="28"/>
              </w:rPr>
            </w:pPr>
            <w:r w:rsidRPr="00357546">
              <w:rPr>
                <w:szCs w:val="28"/>
              </w:rPr>
              <w:br w:type="page"/>
            </w:r>
          </w:p>
          <w:p w:rsidR="00072FAD" w:rsidRPr="00357546" w:rsidRDefault="00072FAD" w:rsidP="00AA16AF">
            <w:pPr>
              <w:autoSpaceDE w:val="0"/>
              <w:autoSpaceDN w:val="0"/>
              <w:jc w:val="center"/>
              <w:rPr>
                <w:b/>
                <w:bCs/>
                <w:szCs w:val="28"/>
              </w:rPr>
            </w:pPr>
            <w:r w:rsidRPr="00357546">
              <w:rPr>
                <w:b/>
                <w:bCs/>
                <w:szCs w:val="28"/>
              </w:rPr>
              <w:t>Документ, удостоверяющий личность представителя (уполномоченного лица)</w:t>
            </w:r>
          </w:p>
        </w:tc>
      </w:tr>
      <w:tr w:rsidR="00072FAD" w:rsidRPr="00357546" w:rsidTr="00AA16AF">
        <w:trPr>
          <w:trHeight w:val="20"/>
          <w:jc w:val="center"/>
        </w:trPr>
        <w:tc>
          <w:tcPr>
            <w:tcW w:w="556" w:type="pct"/>
            <w:gridSpan w:val="2"/>
            <w:tcMar>
              <w:top w:w="0" w:type="dxa"/>
              <w:left w:w="75" w:type="dxa"/>
              <w:bottom w:w="0" w:type="dxa"/>
              <w:right w:w="75" w:type="dxa"/>
            </w:tcMar>
            <w:vAlign w:val="center"/>
          </w:tcPr>
          <w:p w:rsidR="00072FAD" w:rsidRPr="00357546" w:rsidRDefault="00072FAD" w:rsidP="00AA16AF">
            <w:pPr>
              <w:rPr>
                <w:szCs w:val="28"/>
              </w:rPr>
            </w:pPr>
            <w:r w:rsidRPr="00357546">
              <w:rPr>
                <w:szCs w:val="28"/>
              </w:rPr>
              <w:t>Вид</w:t>
            </w:r>
          </w:p>
        </w:tc>
        <w:tc>
          <w:tcPr>
            <w:tcW w:w="4444" w:type="pct"/>
            <w:gridSpan w:val="9"/>
            <w:tcMar>
              <w:top w:w="0" w:type="dxa"/>
              <w:left w:w="75" w:type="dxa"/>
              <w:bottom w:w="0" w:type="dxa"/>
              <w:right w:w="75" w:type="dxa"/>
            </w:tcMar>
            <w:vAlign w:val="center"/>
          </w:tcPr>
          <w:p w:rsidR="00072FAD" w:rsidRPr="00357546" w:rsidRDefault="00072FAD" w:rsidP="00AA16AF">
            <w:pPr>
              <w:rPr>
                <w:szCs w:val="28"/>
              </w:rPr>
            </w:pPr>
          </w:p>
        </w:tc>
      </w:tr>
      <w:tr w:rsidR="00072FAD" w:rsidRPr="00357546" w:rsidTr="00AA16AF">
        <w:trPr>
          <w:trHeight w:val="20"/>
          <w:jc w:val="center"/>
        </w:trPr>
        <w:tc>
          <w:tcPr>
            <w:tcW w:w="556" w:type="pct"/>
            <w:gridSpan w:val="2"/>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Серия</w:t>
            </w:r>
          </w:p>
        </w:tc>
        <w:tc>
          <w:tcPr>
            <w:tcW w:w="1408" w:type="pct"/>
            <w:gridSpan w:val="4"/>
            <w:tcMar>
              <w:top w:w="0" w:type="dxa"/>
              <w:left w:w="75" w:type="dxa"/>
              <w:bottom w:w="0" w:type="dxa"/>
              <w:right w:w="75" w:type="dxa"/>
            </w:tcMar>
            <w:vAlign w:val="center"/>
          </w:tcPr>
          <w:p w:rsidR="00072FAD" w:rsidRPr="00357546" w:rsidRDefault="00072FAD" w:rsidP="00AA16AF">
            <w:pPr>
              <w:autoSpaceDE w:val="0"/>
              <w:autoSpaceDN w:val="0"/>
              <w:rPr>
                <w:szCs w:val="28"/>
              </w:rPr>
            </w:pPr>
          </w:p>
        </w:tc>
        <w:tc>
          <w:tcPr>
            <w:tcW w:w="546" w:type="pct"/>
            <w:gridSpan w:val="2"/>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Номер</w:t>
            </w:r>
          </w:p>
        </w:tc>
        <w:tc>
          <w:tcPr>
            <w:tcW w:w="2490" w:type="pct"/>
            <w:gridSpan w:val="3"/>
            <w:tcMar>
              <w:top w:w="0" w:type="dxa"/>
              <w:left w:w="75" w:type="dxa"/>
              <w:bottom w:w="0" w:type="dxa"/>
              <w:right w:w="75" w:type="dxa"/>
            </w:tcMar>
            <w:vAlign w:val="center"/>
          </w:tcPr>
          <w:p w:rsidR="00072FAD" w:rsidRPr="00357546" w:rsidRDefault="00072FAD" w:rsidP="00AA16AF">
            <w:pPr>
              <w:autoSpaceDE w:val="0"/>
              <w:autoSpaceDN w:val="0"/>
              <w:rPr>
                <w:szCs w:val="28"/>
              </w:rPr>
            </w:pPr>
          </w:p>
        </w:tc>
      </w:tr>
      <w:tr w:rsidR="00072FAD" w:rsidRPr="00357546" w:rsidTr="00AA16AF">
        <w:trPr>
          <w:trHeight w:val="20"/>
          <w:jc w:val="center"/>
        </w:trPr>
        <w:tc>
          <w:tcPr>
            <w:tcW w:w="556" w:type="pct"/>
            <w:gridSpan w:val="2"/>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Выдан</w:t>
            </w:r>
          </w:p>
        </w:tc>
        <w:tc>
          <w:tcPr>
            <w:tcW w:w="2574" w:type="pct"/>
            <w:gridSpan w:val="7"/>
            <w:tcMar>
              <w:top w:w="0" w:type="dxa"/>
              <w:left w:w="75" w:type="dxa"/>
              <w:bottom w:w="0" w:type="dxa"/>
              <w:right w:w="75" w:type="dxa"/>
            </w:tcMar>
            <w:vAlign w:val="center"/>
          </w:tcPr>
          <w:p w:rsidR="00072FAD" w:rsidRPr="00357546" w:rsidRDefault="00072FAD" w:rsidP="00AA16AF">
            <w:pPr>
              <w:autoSpaceDE w:val="0"/>
              <w:autoSpaceDN w:val="0"/>
              <w:rPr>
                <w:szCs w:val="28"/>
              </w:rPr>
            </w:pPr>
          </w:p>
        </w:tc>
        <w:tc>
          <w:tcPr>
            <w:tcW w:w="791" w:type="pct"/>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Дата выдачи</w:t>
            </w:r>
          </w:p>
        </w:tc>
        <w:tc>
          <w:tcPr>
            <w:tcW w:w="1079" w:type="pct"/>
            <w:tcMar>
              <w:top w:w="0" w:type="dxa"/>
              <w:left w:w="75" w:type="dxa"/>
              <w:bottom w:w="0" w:type="dxa"/>
              <w:right w:w="75" w:type="dxa"/>
            </w:tcMar>
            <w:vAlign w:val="center"/>
          </w:tcPr>
          <w:p w:rsidR="00072FAD" w:rsidRPr="00357546" w:rsidRDefault="00072FAD" w:rsidP="00AA16AF">
            <w:pPr>
              <w:autoSpaceDE w:val="0"/>
              <w:autoSpaceDN w:val="0"/>
              <w:rPr>
                <w:szCs w:val="28"/>
              </w:rPr>
            </w:pPr>
          </w:p>
        </w:tc>
      </w:tr>
      <w:tr w:rsidR="00072FAD" w:rsidRPr="00357546" w:rsidTr="00AA16A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72FAD" w:rsidRPr="00357546" w:rsidRDefault="00072FAD" w:rsidP="00AA16AF">
            <w:pPr>
              <w:autoSpaceDE w:val="0"/>
              <w:autoSpaceDN w:val="0"/>
              <w:jc w:val="center"/>
              <w:rPr>
                <w:b/>
                <w:bCs/>
                <w:szCs w:val="28"/>
              </w:rPr>
            </w:pPr>
            <w:r w:rsidRPr="00357546">
              <w:rPr>
                <w:b/>
                <w:bCs/>
                <w:szCs w:val="28"/>
              </w:rPr>
              <w:br w:type="page"/>
            </w:r>
          </w:p>
          <w:p w:rsidR="00072FAD" w:rsidRPr="00357546" w:rsidRDefault="00072FAD" w:rsidP="00AA16AF">
            <w:pPr>
              <w:autoSpaceDE w:val="0"/>
              <w:autoSpaceDN w:val="0"/>
              <w:jc w:val="center"/>
              <w:rPr>
                <w:b/>
                <w:bCs/>
                <w:szCs w:val="28"/>
              </w:rPr>
            </w:pPr>
          </w:p>
          <w:p w:rsidR="00072FAD" w:rsidRPr="00357546" w:rsidRDefault="00072FAD" w:rsidP="00AA16AF">
            <w:pPr>
              <w:autoSpaceDE w:val="0"/>
              <w:autoSpaceDN w:val="0"/>
              <w:jc w:val="center"/>
              <w:rPr>
                <w:b/>
                <w:bCs/>
                <w:szCs w:val="28"/>
              </w:rPr>
            </w:pPr>
            <w:r w:rsidRPr="00357546">
              <w:rPr>
                <w:b/>
                <w:bCs/>
                <w:szCs w:val="28"/>
              </w:rPr>
              <w:t>Адрес регистрации представителя (уполномоченного лица)</w:t>
            </w:r>
          </w:p>
        </w:tc>
      </w:tr>
      <w:tr w:rsidR="00072FAD" w:rsidRPr="00357546" w:rsidTr="00AA16AF">
        <w:trPr>
          <w:trHeight w:val="20"/>
          <w:jc w:val="center"/>
        </w:trPr>
        <w:tc>
          <w:tcPr>
            <w:tcW w:w="556" w:type="pct"/>
            <w:gridSpan w:val="2"/>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 xml:space="preserve">Индекс </w:t>
            </w:r>
          </w:p>
        </w:tc>
        <w:tc>
          <w:tcPr>
            <w:tcW w:w="1408" w:type="pct"/>
            <w:gridSpan w:val="4"/>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c>
          <w:tcPr>
            <w:tcW w:w="1167" w:type="pct"/>
            <w:gridSpan w:val="3"/>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 xml:space="preserve">Регион </w:t>
            </w:r>
          </w:p>
        </w:tc>
        <w:tc>
          <w:tcPr>
            <w:tcW w:w="1870" w:type="pct"/>
            <w:gridSpan w:val="2"/>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r>
      <w:tr w:rsidR="00072FAD" w:rsidRPr="00357546" w:rsidTr="00AA16AF">
        <w:trPr>
          <w:trHeight w:val="20"/>
          <w:jc w:val="center"/>
        </w:trPr>
        <w:tc>
          <w:tcPr>
            <w:tcW w:w="556" w:type="pct"/>
            <w:gridSpan w:val="2"/>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Район</w:t>
            </w:r>
          </w:p>
        </w:tc>
        <w:tc>
          <w:tcPr>
            <w:tcW w:w="1408" w:type="pct"/>
            <w:gridSpan w:val="4"/>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c>
          <w:tcPr>
            <w:tcW w:w="1167" w:type="pct"/>
            <w:gridSpan w:val="3"/>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Населенный пункт</w:t>
            </w:r>
          </w:p>
        </w:tc>
        <w:tc>
          <w:tcPr>
            <w:tcW w:w="1870" w:type="pct"/>
            <w:gridSpan w:val="2"/>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r>
      <w:tr w:rsidR="00072FAD" w:rsidRPr="00357546" w:rsidTr="00AA16AF">
        <w:trPr>
          <w:trHeight w:val="20"/>
          <w:jc w:val="center"/>
        </w:trPr>
        <w:tc>
          <w:tcPr>
            <w:tcW w:w="556" w:type="pct"/>
            <w:gridSpan w:val="2"/>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Улица</w:t>
            </w:r>
          </w:p>
        </w:tc>
        <w:tc>
          <w:tcPr>
            <w:tcW w:w="4444" w:type="pct"/>
            <w:gridSpan w:val="9"/>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r>
      <w:tr w:rsidR="00072FAD" w:rsidRPr="00357546" w:rsidTr="00AA16AF">
        <w:trPr>
          <w:trHeight w:val="20"/>
          <w:jc w:val="center"/>
        </w:trPr>
        <w:tc>
          <w:tcPr>
            <w:tcW w:w="556" w:type="pct"/>
            <w:gridSpan w:val="2"/>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Дом</w:t>
            </w:r>
          </w:p>
        </w:tc>
        <w:tc>
          <w:tcPr>
            <w:tcW w:w="1408" w:type="pct"/>
            <w:gridSpan w:val="4"/>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c>
          <w:tcPr>
            <w:tcW w:w="546" w:type="pct"/>
            <w:gridSpan w:val="2"/>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Корпус</w:t>
            </w:r>
          </w:p>
        </w:tc>
        <w:tc>
          <w:tcPr>
            <w:tcW w:w="621" w:type="pct"/>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c>
          <w:tcPr>
            <w:tcW w:w="791" w:type="pct"/>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Квартира</w:t>
            </w:r>
          </w:p>
        </w:tc>
        <w:tc>
          <w:tcPr>
            <w:tcW w:w="1079" w:type="pct"/>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r>
      <w:tr w:rsidR="00072FAD" w:rsidRPr="00357546" w:rsidTr="00AA16AF">
        <w:trPr>
          <w:trHeight w:val="20"/>
          <w:jc w:val="center"/>
        </w:trPr>
        <w:tc>
          <w:tcPr>
            <w:tcW w:w="5000" w:type="pct"/>
            <w:gridSpan w:val="11"/>
            <w:tcBorders>
              <w:left w:val="nil"/>
              <w:right w:val="nil"/>
            </w:tcBorders>
            <w:tcMar>
              <w:top w:w="0" w:type="dxa"/>
              <w:left w:w="75" w:type="dxa"/>
              <w:bottom w:w="0" w:type="dxa"/>
              <w:right w:w="75" w:type="dxa"/>
            </w:tcMar>
            <w:vAlign w:val="center"/>
          </w:tcPr>
          <w:p w:rsidR="00072FAD" w:rsidRPr="00357546" w:rsidRDefault="00072FAD" w:rsidP="00AA16AF">
            <w:pPr>
              <w:autoSpaceDE w:val="0"/>
              <w:autoSpaceDN w:val="0"/>
              <w:jc w:val="center"/>
              <w:rPr>
                <w:b/>
                <w:bCs/>
                <w:szCs w:val="28"/>
              </w:rPr>
            </w:pPr>
          </w:p>
          <w:p w:rsidR="00072FAD" w:rsidRPr="00357546" w:rsidRDefault="00072FAD" w:rsidP="00AA16AF">
            <w:pPr>
              <w:autoSpaceDE w:val="0"/>
              <w:autoSpaceDN w:val="0"/>
              <w:jc w:val="center"/>
              <w:rPr>
                <w:b/>
                <w:bCs/>
                <w:szCs w:val="28"/>
              </w:rPr>
            </w:pPr>
            <w:r w:rsidRPr="00357546">
              <w:rPr>
                <w:b/>
                <w:bCs/>
                <w:szCs w:val="28"/>
              </w:rPr>
              <w:t>Адрес места жительства представителя (уполномоченного лица)</w:t>
            </w:r>
          </w:p>
        </w:tc>
      </w:tr>
      <w:tr w:rsidR="00072FAD" w:rsidRPr="00357546" w:rsidTr="00AA16AF">
        <w:trPr>
          <w:trHeight w:val="20"/>
          <w:jc w:val="center"/>
        </w:trPr>
        <w:tc>
          <w:tcPr>
            <w:tcW w:w="556" w:type="pct"/>
            <w:gridSpan w:val="2"/>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 xml:space="preserve">Индекс </w:t>
            </w:r>
          </w:p>
        </w:tc>
        <w:tc>
          <w:tcPr>
            <w:tcW w:w="1408" w:type="pct"/>
            <w:gridSpan w:val="4"/>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c>
          <w:tcPr>
            <w:tcW w:w="1167" w:type="pct"/>
            <w:gridSpan w:val="3"/>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Регион</w:t>
            </w:r>
          </w:p>
        </w:tc>
        <w:tc>
          <w:tcPr>
            <w:tcW w:w="1870" w:type="pct"/>
            <w:gridSpan w:val="2"/>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r>
      <w:tr w:rsidR="00072FAD" w:rsidRPr="00357546" w:rsidTr="00AA16AF">
        <w:trPr>
          <w:trHeight w:val="20"/>
          <w:jc w:val="center"/>
        </w:trPr>
        <w:tc>
          <w:tcPr>
            <w:tcW w:w="556" w:type="pct"/>
            <w:gridSpan w:val="2"/>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Район</w:t>
            </w:r>
          </w:p>
        </w:tc>
        <w:tc>
          <w:tcPr>
            <w:tcW w:w="1408" w:type="pct"/>
            <w:gridSpan w:val="4"/>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c>
          <w:tcPr>
            <w:tcW w:w="1167" w:type="pct"/>
            <w:gridSpan w:val="3"/>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Населенный пункт</w:t>
            </w:r>
          </w:p>
        </w:tc>
        <w:tc>
          <w:tcPr>
            <w:tcW w:w="1870" w:type="pct"/>
            <w:gridSpan w:val="2"/>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r>
      <w:tr w:rsidR="00072FAD" w:rsidRPr="00357546" w:rsidTr="00AA16AF">
        <w:trPr>
          <w:trHeight w:val="20"/>
          <w:jc w:val="center"/>
        </w:trPr>
        <w:tc>
          <w:tcPr>
            <w:tcW w:w="556" w:type="pct"/>
            <w:gridSpan w:val="2"/>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Улица</w:t>
            </w:r>
          </w:p>
        </w:tc>
        <w:tc>
          <w:tcPr>
            <w:tcW w:w="4444" w:type="pct"/>
            <w:gridSpan w:val="9"/>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r>
      <w:tr w:rsidR="00072FAD" w:rsidRPr="00357546" w:rsidTr="00AA16AF">
        <w:trPr>
          <w:trHeight w:val="20"/>
          <w:jc w:val="center"/>
        </w:trPr>
        <w:tc>
          <w:tcPr>
            <w:tcW w:w="556" w:type="pct"/>
            <w:gridSpan w:val="2"/>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Дом</w:t>
            </w:r>
          </w:p>
        </w:tc>
        <w:tc>
          <w:tcPr>
            <w:tcW w:w="1411" w:type="pct"/>
            <w:gridSpan w:val="5"/>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c>
          <w:tcPr>
            <w:tcW w:w="543" w:type="pct"/>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Корпус</w:t>
            </w:r>
          </w:p>
        </w:tc>
        <w:tc>
          <w:tcPr>
            <w:tcW w:w="621" w:type="pct"/>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c>
          <w:tcPr>
            <w:tcW w:w="791" w:type="pct"/>
            <w:tcMar>
              <w:top w:w="0" w:type="dxa"/>
              <w:left w:w="75" w:type="dxa"/>
              <w:bottom w:w="0" w:type="dxa"/>
              <w:right w:w="75" w:type="dxa"/>
            </w:tcMar>
            <w:vAlign w:val="center"/>
          </w:tcPr>
          <w:p w:rsidR="00072FAD" w:rsidRPr="00357546" w:rsidRDefault="00072FAD" w:rsidP="00AA16AF">
            <w:pPr>
              <w:autoSpaceDE w:val="0"/>
              <w:autoSpaceDN w:val="0"/>
              <w:rPr>
                <w:szCs w:val="28"/>
              </w:rPr>
            </w:pPr>
            <w:r w:rsidRPr="00357546">
              <w:rPr>
                <w:szCs w:val="28"/>
              </w:rPr>
              <w:t>Квартира</w:t>
            </w:r>
          </w:p>
        </w:tc>
        <w:tc>
          <w:tcPr>
            <w:tcW w:w="1079" w:type="pct"/>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r>
      <w:tr w:rsidR="00072FAD" w:rsidRPr="00357546" w:rsidTr="00AA16AF">
        <w:trPr>
          <w:trHeight w:val="20"/>
          <w:jc w:val="center"/>
        </w:trPr>
        <w:tc>
          <w:tcPr>
            <w:tcW w:w="556" w:type="pct"/>
            <w:gridSpan w:val="2"/>
            <w:tcBorders>
              <w:left w:val="nil"/>
              <w:right w:val="nil"/>
            </w:tcBorders>
            <w:tcMar>
              <w:top w:w="0" w:type="dxa"/>
              <w:left w:w="75" w:type="dxa"/>
              <w:bottom w:w="0" w:type="dxa"/>
              <w:right w:w="75" w:type="dxa"/>
            </w:tcMar>
            <w:vAlign w:val="center"/>
          </w:tcPr>
          <w:p w:rsidR="00072FAD" w:rsidRPr="00357546" w:rsidRDefault="00072FAD" w:rsidP="00AA16AF">
            <w:pPr>
              <w:autoSpaceDE w:val="0"/>
              <w:autoSpaceDN w:val="0"/>
              <w:rPr>
                <w:szCs w:val="28"/>
              </w:rPr>
            </w:pPr>
          </w:p>
        </w:tc>
        <w:tc>
          <w:tcPr>
            <w:tcW w:w="1411" w:type="pct"/>
            <w:gridSpan w:val="5"/>
            <w:tcBorders>
              <w:left w:val="nil"/>
              <w:right w:val="nil"/>
            </w:tcBorders>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c>
          <w:tcPr>
            <w:tcW w:w="543" w:type="pct"/>
            <w:tcBorders>
              <w:left w:val="nil"/>
              <w:right w:val="nil"/>
            </w:tcBorders>
            <w:tcMar>
              <w:top w:w="0" w:type="dxa"/>
              <w:left w:w="75" w:type="dxa"/>
              <w:bottom w:w="0" w:type="dxa"/>
              <w:right w:w="75" w:type="dxa"/>
            </w:tcMar>
            <w:vAlign w:val="center"/>
          </w:tcPr>
          <w:p w:rsidR="00072FAD" w:rsidRPr="00357546" w:rsidRDefault="00072FAD" w:rsidP="00AA16AF">
            <w:pPr>
              <w:autoSpaceDE w:val="0"/>
              <w:autoSpaceDN w:val="0"/>
              <w:rPr>
                <w:szCs w:val="28"/>
              </w:rPr>
            </w:pPr>
          </w:p>
        </w:tc>
        <w:tc>
          <w:tcPr>
            <w:tcW w:w="621" w:type="pct"/>
            <w:tcBorders>
              <w:left w:val="nil"/>
              <w:right w:val="nil"/>
            </w:tcBorders>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c>
          <w:tcPr>
            <w:tcW w:w="791" w:type="pct"/>
            <w:tcBorders>
              <w:left w:val="nil"/>
              <w:right w:val="nil"/>
            </w:tcBorders>
            <w:tcMar>
              <w:top w:w="0" w:type="dxa"/>
              <w:left w:w="75" w:type="dxa"/>
              <w:bottom w:w="0" w:type="dxa"/>
              <w:right w:w="75" w:type="dxa"/>
            </w:tcMar>
            <w:vAlign w:val="center"/>
          </w:tcPr>
          <w:p w:rsidR="00072FAD" w:rsidRPr="00357546" w:rsidRDefault="00072FAD" w:rsidP="00AA16AF">
            <w:pPr>
              <w:autoSpaceDE w:val="0"/>
              <w:autoSpaceDN w:val="0"/>
              <w:rPr>
                <w:szCs w:val="28"/>
              </w:rPr>
            </w:pPr>
          </w:p>
        </w:tc>
        <w:tc>
          <w:tcPr>
            <w:tcW w:w="1079" w:type="pct"/>
            <w:tcBorders>
              <w:left w:val="nil"/>
              <w:right w:val="nil"/>
            </w:tcBorders>
            <w:tcMar>
              <w:top w:w="0" w:type="dxa"/>
              <w:left w:w="75" w:type="dxa"/>
              <w:bottom w:w="0" w:type="dxa"/>
              <w:right w:w="75" w:type="dxa"/>
            </w:tcMar>
            <w:vAlign w:val="center"/>
          </w:tcPr>
          <w:p w:rsidR="00072FAD" w:rsidRPr="00357546" w:rsidRDefault="00072FAD" w:rsidP="00AA16AF">
            <w:pPr>
              <w:autoSpaceDE w:val="0"/>
              <w:autoSpaceDN w:val="0"/>
              <w:rPr>
                <w:szCs w:val="28"/>
                <w:u w:val="single"/>
              </w:rPr>
            </w:pPr>
          </w:p>
        </w:tc>
      </w:tr>
      <w:tr w:rsidR="00072FAD" w:rsidRPr="00357546" w:rsidTr="00AA16AF">
        <w:trPr>
          <w:trHeight w:val="20"/>
          <w:jc w:val="center"/>
        </w:trPr>
        <w:tc>
          <w:tcPr>
            <w:tcW w:w="1168" w:type="pct"/>
            <w:gridSpan w:val="4"/>
            <w:vMerge w:val="restart"/>
            <w:tcMar>
              <w:top w:w="0" w:type="dxa"/>
              <w:left w:w="75" w:type="dxa"/>
              <w:bottom w:w="0" w:type="dxa"/>
              <w:right w:w="75" w:type="dxa"/>
            </w:tcMar>
            <w:vAlign w:val="center"/>
          </w:tcPr>
          <w:p w:rsidR="00072FAD" w:rsidRPr="00357546" w:rsidRDefault="00072FAD" w:rsidP="00AA16AF">
            <w:pPr>
              <w:autoSpaceDE w:val="0"/>
              <w:autoSpaceDN w:val="0"/>
              <w:rPr>
                <w:b/>
                <w:bCs/>
                <w:szCs w:val="28"/>
              </w:rPr>
            </w:pPr>
            <w:r w:rsidRPr="00357546">
              <w:rPr>
                <w:b/>
                <w:bCs/>
                <w:szCs w:val="28"/>
              </w:rPr>
              <w:t>Контактные данные</w:t>
            </w:r>
          </w:p>
        </w:tc>
        <w:tc>
          <w:tcPr>
            <w:tcW w:w="3832" w:type="pct"/>
            <w:gridSpan w:val="7"/>
            <w:tcMar>
              <w:top w:w="0" w:type="dxa"/>
              <w:left w:w="75" w:type="dxa"/>
              <w:bottom w:w="0" w:type="dxa"/>
              <w:right w:w="75" w:type="dxa"/>
            </w:tcMar>
            <w:vAlign w:val="center"/>
          </w:tcPr>
          <w:p w:rsidR="00072FAD" w:rsidRPr="00357546" w:rsidRDefault="00072FAD" w:rsidP="00AA16AF">
            <w:pPr>
              <w:autoSpaceDE w:val="0"/>
              <w:autoSpaceDN w:val="0"/>
              <w:rPr>
                <w:szCs w:val="28"/>
              </w:rPr>
            </w:pPr>
          </w:p>
        </w:tc>
      </w:tr>
      <w:tr w:rsidR="00072FAD" w:rsidRPr="00357546" w:rsidTr="00AA16AF">
        <w:trPr>
          <w:trHeight w:val="20"/>
          <w:jc w:val="center"/>
        </w:trPr>
        <w:tc>
          <w:tcPr>
            <w:tcW w:w="1168" w:type="pct"/>
            <w:gridSpan w:val="4"/>
            <w:vMerge/>
            <w:vAlign w:val="center"/>
          </w:tcPr>
          <w:p w:rsidR="00072FAD" w:rsidRPr="00357546" w:rsidRDefault="00072FAD" w:rsidP="00AA16AF">
            <w:pPr>
              <w:rPr>
                <w:b/>
                <w:bCs/>
                <w:szCs w:val="28"/>
              </w:rPr>
            </w:pPr>
          </w:p>
        </w:tc>
        <w:tc>
          <w:tcPr>
            <w:tcW w:w="3832" w:type="pct"/>
            <w:gridSpan w:val="7"/>
            <w:tcMar>
              <w:top w:w="0" w:type="dxa"/>
              <w:left w:w="75" w:type="dxa"/>
              <w:bottom w:w="0" w:type="dxa"/>
              <w:right w:w="75" w:type="dxa"/>
            </w:tcMar>
            <w:vAlign w:val="center"/>
          </w:tcPr>
          <w:p w:rsidR="00072FAD" w:rsidRPr="00357546" w:rsidRDefault="00072FAD" w:rsidP="00AA16AF">
            <w:pPr>
              <w:autoSpaceDE w:val="0"/>
              <w:autoSpaceDN w:val="0"/>
              <w:rPr>
                <w:szCs w:val="28"/>
              </w:rPr>
            </w:pPr>
          </w:p>
        </w:tc>
      </w:tr>
    </w:tbl>
    <w:p w:rsidR="00072FAD" w:rsidRPr="00357546" w:rsidRDefault="00072FAD" w:rsidP="00AA16AF">
      <w:pPr>
        <w:rPr>
          <w:szCs w:val="28"/>
        </w:rPr>
      </w:pPr>
    </w:p>
    <w:tbl>
      <w:tblPr>
        <w:tblpPr w:leftFromText="180" w:rightFromText="180" w:vertAnchor="text" w:horzAnchor="margin" w:tblpY="293"/>
        <w:tblW w:w="0" w:type="auto"/>
        <w:tblBorders>
          <w:insideH w:val="single" w:sz="4" w:space="0" w:color="auto"/>
        </w:tblBorders>
        <w:tblLook w:val="00A0" w:firstRow="1" w:lastRow="0" w:firstColumn="1" w:lastColumn="0" w:noHBand="0" w:noVBand="0"/>
      </w:tblPr>
      <w:tblGrid>
        <w:gridCol w:w="3190"/>
        <w:gridCol w:w="887"/>
        <w:gridCol w:w="5103"/>
      </w:tblGrid>
      <w:tr w:rsidR="00072FAD" w:rsidRPr="00357546" w:rsidTr="00AA16AF">
        <w:tc>
          <w:tcPr>
            <w:tcW w:w="3190" w:type="dxa"/>
          </w:tcPr>
          <w:p w:rsidR="00072FAD" w:rsidRPr="00357546" w:rsidRDefault="00072FAD" w:rsidP="00AA16AF">
            <w:pPr>
              <w:rPr>
                <w:szCs w:val="28"/>
              </w:rPr>
            </w:pPr>
          </w:p>
        </w:tc>
        <w:tc>
          <w:tcPr>
            <w:tcW w:w="887" w:type="dxa"/>
            <w:tcBorders>
              <w:top w:val="nil"/>
              <w:bottom w:val="nil"/>
            </w:tcBorders>
          </w:tcPr>
          <w:p w:rsidR="00072FAD" w:rsidRPr="00357546" w:rsidRDefault="00072FAD" w:rsidP="00AA16AF">
            <w:pPr>
              <w:rPr>
                <w:szCs w:val="28"/>
              </w:rPr>
            </w:pPr>
          </w:p>
        </w:tc>
        <w:tc>
          <w:tcPr>
            <w:tcW w:w="5103" w:type="dxa"/>
          </w:tcPr>
          <w:p w:rsidR="00072FAD" w:rsidRPr="00357546" w:rsidRDefault="00072FAD" w:rsidP="00AA16AF">
            <w:pPr>
              <w:rPr>
                <w:szCs w:val="28"/>
              </w:rPr>
            </w:pPr>
          </w:p>
        </w:tc>
      </w:tr>
      <w:tr w:rsidR="00072FAD" w:rsidRPr="00357546" w:rsidTr="00AA16AF">
        <w:tc>
          <w:tcPr>
            <w:tcW w:w="3190" w:type="dxa"/>
          </w:tcPr>
          <w:p w:rsidR="00072FAD" w:rsidRPr="00357546" w:rsidRDefault="00072FAD" w:rsidP="00AA16AF">
            <w:pPr>
              <w:jc w:val="center"/>
              <w:rPr>
                <w:szCs w:val="28"/>
              </w:rPr>
            </w:pPr>
            <w:r w:rsidRPr="00357546">
              <w:rPr>
                <w:szCs w:val="28"/>
              </w:rPr>
              <w:t>Дата</w:t>
            </w:r>
          </w:p>
        </w:tc>
        <w:tc>
          <w:tcPr>
            <w:tcW w:w="887" w:type="dxa"/>
            <w:tcBorders>
              <w:top w:val="nil"/>
              <w:bottom w:val="nil"/>
            </w:tcBorders>
          </w:tcPr>
          <w:p w:rsidR="00072FAD" w:rsidRPr="00357546" w:rsidRDefault="00072FAD" w:rsidP="00AA16AF">
            <w:pPr>
              <w:jc w:val="center"/>
              <w:rPr>
                <w:szCs w:val="28"/>
              </w:rPr>
            </w:pPr>
          </w:p>
        </w:tc>
        <w:tc>
          <w:tcPr>
            <w:tcW w:w="5103" w:type="dxa"/>
          </w:tcPr>
          <w:p w:rsidR="00072FAD" w:rsidRPr="00357546" w:rsidRDefault="00072FAD" w:rsidP="00AA16AF">
            <w:pPr>
              <w:jc w:val="center"/>
              <w:rPr>
                <w:szCs w:val="28"/>
              </w:rPr>
            </w:pPr>
            <w:r w:rsidRPr="00357546">
              <w:rPr>
                <w:szCs w:val="28"/>
              </w:rPr>
              <w:t>Подпись/ФИО</w:t>
            </w:r>
          </w:p>
        </w:tc>
      </w:tr>
    </w:tbl>
    <w:p w:rsidR="00072FAD" w:rsidRPr="00357546" w:rsidRDefault="00072FAD" w:rsidP="00AA16AF">
      <w:pPr>
        <w:widowControl w:val="0"/>
        <w:autoSpaceDE w:val="0"/>
        <w:autoSpaceDN w:val="0"/>
        <w:adjustRightInd w:val="0"/>
        <w:outlineLvl w:val="0"/>
        <w:rPr>
          <w:szCs w:val="28"/>
        </w:rPr>
      </w:pPr>
    </w:p>
    <w:p w:rsidR="00072FAD" w:rsidRPr="00357546" w:rsidRDefault="00072FAD" w:rsidP="00AA16AF">
      <w:pPr>
        <w:widowControl w:val="0"/>
        <w:autoSpaceDE w:val="0"/>
        <w:autoSpaceDN w:val="0"/>
        <w:adjustRightInd w:val="0"/>
        <w:outlineLvl w:val="0"/>
        <w:rPr>
          <w:szCs w:val="28"/>
        </w:rPr>
      </w:pPr>
    </w:p>
    <w:p w:rsidR="00072FAD" w:rsidRPr="00357546" w:rsidRDefault="00072FAD" w:rsidP="00AA16AF">
      <w:pPr>
        <w:widowControl w:val="0"/>
        <w:autoSpaceDE w:val="0"/>
        <w:autoSpaceDN w:val="0"/>
        <w:adjustRightInd w:val="0"/>
        <w:outlineLvl w:val="0"/>
        <w:rPr>
          <w:szCs w:val="28"/>
        </w:rPr>
      </w:pPr>
    </w:p>
    <w:p w:rsidR="00072FAD" w:rsidRPr="00357546" w:rsidRDefault="00072FAD" w:rsidP="00AA16AF">
      <w:pPr>
        <w:widowControl w:val="0"/>
        <w:autoSpaceDE w:val="0"/>
        <w:autoSpaceDN w:val="0"/>
        <w:adjustRightInd w:val="0"/>
        <w:outlineLvl w:val="0"/>
        <w:rPr>
          <w:szCs w:val="28"/>
        </w:rPr>
      </w:pPr>
    </w:p>
    <w:p w:rsidR="00072FAD" w:rsidRPr="00357546" w:rsidRDefault="00072FAD" w:rsidP="00AA16AF">
      <w:pPr>
        <w:widowControl w:val="0"/>
        <w:autoSpaceDE w:val="0"/>
        <w:autoSpaceDN w:val="0"/>
        <w:adjustRightInd w:val="0"/>
        <w:outlineLvl w:val="0"/>
        <w:rPr>
          <w:szCs w:val="28"/>
        </w:rPr>
      </w:pPr>
    </w:p>
    <w:p w:rsidR="00072FAD" w:rsidRPr="00357546" w:rsidRDefault="00072FAD" w:rsidP="00AA16AF">
      <w:pPr>
        <w:widowControl w:val="0"/>
        <w:autoSpaceDE w:val="0"/>
        <w:autoSpaceDN w:val="0"/>
        <w:adjustRightInd w:val="0"/>
        <w:outlineLvl w:val="0"/>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Cs w:val="28"/>
        </w:rPr>
      </w:pPr>
    </w:p>
    <w:p w:rsidR="00072FAD" w:rsidRDefault="00072FAD" w:rsidP="00AA16AF">
      <w:pPr>
        <w:jc w:val="right"/>
        <w:rPr>
          <w:sz w:val="26"/>
          <w:szCs w:val="26"/>
        </w:rPr>
      </w:pPr>
      <w:r>
        <w:rPr>
          <w:szCs w:val="28"/>
        </w:rPr>
        <w:t>Приложение № 4</w:t>
      </w:r>
    </w:p>
    <w:p w:rsidR="00072FAD" w:rsidRDefault="00072FAD" w:rsidP="00AA16AF">
      <w:pPr>
        <w:autoSpaceDE w:val="0"/>
        <w:autoSpaceDN w:val="0"/>
        <w:adjustRightInd w:val="0"/>
        <w:ind w:firstLine="709"/>
        <w:jc w:val="right"/>
        <w:outlineLvl w:val="0"/>
        <w:rPr>
          <w:szCs w:val="28"/>
        </w:rPr>
      </w:pPr>
      <w:r>
        <w:rPr>
          <w:szCs w:val="28"/>
        </w:rPr>
        <w:t>к административному регламенту</w:t>
      </w:r>
    </w:p>
    <w:p w:rsidR="00072FAD" w:rsidRDefault="00072FAD" w:rsidP="00AA16AF">
      <w:pPr>
        <w:autoSpaceDE w:val="0"/>
        <w:autoSpaceDN w:val="0"/>
        <w:adjustRightInd w:val="0"/>
        <w:ind w:firstLine="709"/>
        <w:jc w:val="right"/>
        <w:outlineLvl w:val="0"/>
        <w:rPr>
          <w:szCs w:val="28"/>
        </w:rPr>
      </w:pPr>
      <w:r>
        <w:rPr>
          <w:szCs w:val="28"/>
        </w:rPr>
        <w:t>предоставления муниципальной услуги</w:t>
      </w:r>
    </w:p>
    <w:p w:rsidR="00072FAD" w:rsidRDefault="00072FAD" w:rsidP="00AA16AF">
      <w:pPr>
        <w:autoSpaceDE w:val="0"/>
        <w:autoSpaceDN w:val="0"/>
        <w:adjustRightInd w:val="0"/>
        <w:ind w:firstLine="709"/>
        <w:jc w:val="right"/>
        <w:outlineLvl w:val="0"/>
        <w:rPr>
          <w:szCs w:val="28"/>
        </w:rPr>
      </w:pPr>
      <w:r>
        <w:rPr>
          <w:szCs w:val="28"/>
        </w:rPr>
        <w:t>«</w:t>
      </w:r>
      <w:r w:rsidRPr="00757DAF">
        <w:rPr>
          <w:bCs/>
          <w:szCs w:val="28"/>
        </w:rPr>
        <w:t>Перевод земель или земельных участков из одной категории в другую</w:t>
      </w:r>
      <w:r>
        <w:rPr>
          <w:szCs w:val="28"/>
        </w:rPr>
        <w:t>»</w:t>
      </w:r>
    </w:p>
    <w:p w:rsidR="00072FAD" w:rsidRDefault="00072FAD" w:rsidP="00AA16AF">
      <w:pPr>
        <w:autoSpaceDE w:val="0"/>
        <w:autoSpaceDN w:val="0"/>
        <w:adjustRightInd w:val="0"/>
        <w:ind w:firstLine="709"/>
        <w:jc w:val="right"/>
        <w:outlineLvl w:val="0"/>
        <w:rPr>
          <w:szCs w:val="28"/>
        </w:rPr>
      </w:pPr>
    </w:p>
    <w:p w:rsidR="00072FAD" w:rsidRDefault="00072FAD" w:rsidP="00AA16AF">
      <w:pPr>
        <w:widowControl w:val="0"/>
        <w:autoSpaceDE w:val="0"/>
        <w:autoSpaceDN w:val="0"/>
        <w:adjustRightInd w:val="0"/>
        <w:ind w:firstLine="709"/>
        <w:jc w:val="center"/>
        <w:rPr>
          <w:b/>
          <w:bCs/>
          <w:szCs w:val="28"/>
        </w:rPr>
      </w:pPr>
      <w:r>
        <w:rPr>
          <w:b/>
          <w:bCs/>
          <w:szCs w:val="28"/>
        </w:rPr>
        <w:t>БЛОК-СХЕМА</w:t>
      </w:r>
    </w:p>
    <w:p w:rsidR="00072FAD" w:rsidRDefault="00072FAD" w:rsidP="00AA16AF">
      <w:pPr>
        <w:widowControl w:val="0"/>
        <w:autoSpaceDE w:val="0"/>
        <w:autoSpaceDN w:val="0"/>
        <w:adjustRightInd w:val="0"/>
        <w:ind w:firstLine="709"/>
        <w:jc w:val="center"/>
        <w:rPr>
          <w:b/>
          <w:bCs/>
          <w:szCs w:val="28"/>
        </w:rPr>
      </w:pPr>
      <w:r>
        <w:rPr>
          <w:b/>
          <w:bCs/>
          <w:szCs w:val="28"/>
        </w:rPr>
        <w:t>ПРЕДОСТАВЛЕНИЯ МУНИЦИПАЛЬНОЙ УСЛУГИ</w:t>
      </w:r>
    </w:p>
    <w:p w:rsidR="00072FAD" w:rsidRDefault="00475416" w:rsidP="00AA16AF">
      <w:pPr>
        <w:widowControl w:val="0"/>
        <w:autoSpaceDE w:val="0"/>
        <w:autoSpaceDN w:val="0"/>
        <w:adjustRightInd w:val="0"/>
        <w:ind w:firstLine="142"/>
        <w:jc w:val="center"/>
        <w:rPr>
          <w:b/>
          <w:bCs/>
          <w:szCs w:val="28"/>
        </w:rPr>
      </w:pPr>
      <w:r>
        <w:rPr>
          <w:b/>
          <w:noProof/>
          <w:szCs w:val="28"/>
        </w:rPr>
        <w:pict>
          <v:shape id="Рисунок 1" o:spid="_x0000_i1026" type="#_x0000_t75" alt="Снимок2" style="width:462.75pt;height:421.5pt;visibility:visible">
            <v:imagedata r:id="rId15" o:title=""/>
          </v:shape>
        </w:pict>
      </w:r>
    </w:p>
    <w:p w:rsidR="00072FAD" w:rsidRDefault="00072FAD" w:rsidP="00AA16AF"/>
    <w:p w:rsidR="00072FAD" w:rsidRDefault="00072FAD" w:rsidP="00AA16AF">
      <w:pPr>
        <w:widowControl w:val="0"/>
        <w:shd w:val="clear" w:color="auto" w:fill="FFFFFF"/>
        <w:autoSpaceDE w:val="0"/>
        <w:autoSpaceDN w:val="0"/>
        <w:adjustRightInd w:val="0"/>
        <w:ind w:firstLine="709"/>
        <w:jc w:val="center"/>
      </w:pPr>
      <w:r>
        <w:t xml:space="preserve"> </w:t>
      </w:r>
    </w:p>
    <w:sectPr w:rsidR="00072FAD" w:rsidSect="00556740">
      <w:pgSz w:w="11906" w:h="16838"/>
      <w:pgMar w:top="53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30D" w:rsidRDefault="0033730D" w:rsidP="00B2556A">
      <w:r>
        <w:separator/>
      </w:r>
    </w:p>
  </w:endnote>
  <w:endnote w:type="continuationSeparator" w:id="0">
    <w:p w:rsidR="0033730D" w:rsidRDefault="0033730D" w:rsidP="00B2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30D" w:rsidRDefault="0033730D" w:rsidP="00B2556A">
      <w:r>
        <w:separator/>
      </w:r>
    </w:p>
  </w:footnote>
  <w:footnote w:type="continuationSeparator" w:id="0">
    <w:p w:rsidR="0033730D" w:rsidRDefault="0033730D" w:rsidP="00B2556A">
      <w:r>
        <w:continuationSeparator/>
      </w:r>
    </w:p>
  </w:footnote>
  <w:footnote w:id="1">
    <w:p w:rsidR="00072FAD" w:rsidRDefault="00072FAD" w:rsidP="00AA16AF">
      <w:pPr>
        <w:pStyle w:val="a3"/>
      </w:pPr>
      <w:r>
        <w:rPr>
          <w:rStyle w:val="a6"/>
        </w:rPr>
        <w:footnoteRef/>
      </w:r>
      <w:r>
        <w:t xml:space="preserve"> Поле заполняется, если тип заявителя «Индивидуальный предприниматель»</w:t>
      </w:r>
    </w:p>
  </w:footnote>
  <w:footnote w:id="2">
    <w:p w:rsidR="00072FAD" w:rsidRDefault="00072FAD" w:rsidP="00AA16AF">
      <w:pPr>
        <w:pStyle w:val="a3"/>
      </w:pPr>
      <w:r>
        <w:rPr>
          <w:rStyle w:val="a6"/>
        </w:rPr>
        <w:footnoteRef/>
      </w:r>
      <w:r>
        <w:t xml:space="preserve"> Поле заполняется, если тип заявителя «Индивидуальный предприниматель»</w:t>
      </w:r>
    </w:p>
  </w:footnote>
  <w:footnote w:id="3">
    <w:p w:rsidR="00072FAD" w:rsidRDefault="00072FAD" w:rsidP="00AA16AF">
      <w:pPr>
        <w:pStyle w:val="a3"/>
      </w:pPr>
      <w:r>
        <w:rPr>
          <w:rStyle w:val="a6"/>
        </w:rPr>
        <w:footnoteRef/>
      </w:r>
      <w:r>
        <w:t xml:space="preserve"> Заголовок зависит от типа заявителя</w:t>
      </w:r>
    </w:p>
  </w:footnote>
  <w:footnote w:id="4">
    <w:p w:rsidR="00072FAD" w:rsidRDefault="00072FAD" w:rsidP="00AA16AF">
      <w:pPr>
        <w:pStyle w:val="a3"/>
      </w:pPr>
      <w:r>
        <w:rPr>
          <w:rStyle w:val="a6"/>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52DB"/>
    <w:multiLevelType w:val="hybridMultilevel"/>
    <w:tmpl w:val="D01ECC22"/>
    <w:lvl w:ilvl="0" w:tplc="04190011">
      <w:start w:val="1"/>
      <w:numFmt w:val="decimal"/>
      <w:lvlText w:val="%1)"/>
      <w:lvlJc w:val="left"/>
      <w:pPr>
        <w:ind w:left="1260"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938"/>
    <w:rsid w:val="00026C94"/>
    <w:rsid w:val="0002770C"/>
    <w:rsid w:val="0003246C"/>
    <w:rsid w:val="00072FAD"/>
    <w:rsid w:val="00075D06"/>
    <w:rsid w:val="000F32A6"/>
    <w:rsid w:val="000F73C3"/>
    <w:rsid w:val="00120671"/>
    <w:rsid w:val="00123DDE"/>
    <w:rsid w:val="00124AAC"/>
    <w:rsid w:val="00146D89"/>
    <w:rsid w:val="0014737F"/>
    <w:rsid w:val="00180E0E"/>
    <w:rsid w:val="0019521B"/>
    <w:rsid w:val="001B70C7"/>
    <w:rsid w:val="002001D1"/>
    <w:rsid w:val="00224FB0"/>
    <w:rsid w:val="002377EF"/>
    <w:rsid w:val="002810A9"/>
    <w:rsid w:val="002B6D08"/>
    <w:rsid w:val="002C0611"/>
    <w:rsid w:val="002C099D"/>
    <w:rsid w:val="002C7015"/>
    <w:rsid w:val="002E4646"/>
    <w:rsid w:val="002E7FBC"/>
    <w:rsid w:val="003118B8"/>
    <w:rsid w:val="00322901"/>
    <w:rsid w:val="00327F72"/>
    <w:rsid w:val="0033730D"/>
    <w:rsid w:val="00357546"/>
    <w:rsid w:val="00367D72"/>
    <w:rsid w:val="003734D7"/>
    <w:rsid w:val="00374AD3"/>
    <w:rsid w:val="00394938"/>
    <w:rsid w:val="003B02AD"/>
    <w:rsid w:val="003B1246"/>
    <w:rsid w:val="003C3242"/>
    <w:rsid w:val="003E1AEC"/>
    <w:rsid w:val="003E7CBF"/>
    <w:rsid w:val="00430FC9"/>
    <w:rsid w:val="00432C68"/>
    <w:rsid w:val="00454AD2"/>
    <w:rsid w:val="00461DF5"/>
    <w:rsid w:val="00475416"/>
    <w:rsid w:val="004D405E"/>
    <w:rsid w:val="00520B75"/>
    <w:rsid w:val="005345D0"/>
    <w:rsid w:val="00543DEE"/>
    <w:rsid w:val="00546C37"/>
    <w:rsid w:val="00552BC5"/>
    <w:rsid w:val="00556740"/>
    <w:rsid w:val="005A6CF9"/>
    <w:rsid w:val="005D5A76"/>
    <w:rsid w:val="005E2AA0"/>
    <w:rsid w:val="00612A23"/>
    <w:rsid w:val="006707B2"/>
    <w:rsid w:val="006803B7"/>
    <w:rsid w:val="00692534"/>
    <w:rsid w:val="006A5AA8"/>
    <w:rsid w:val="006B46AB"/>
    <w:rsid w:val="006C4C86"/>
    <w:rsid w:val="006E1915"/>
    <w:rsid w:val="006E6E6E"/>
    <w:rsid w:val="006F0932"/>
    <w:rsid w:val="00710167"/>
    <w:rsid w:val="00715C58"/>
    <w:rsid w:val="007267A5"/>
    <w:rsid w:val="0074086C"/>
    <w:rsid w:val="00740C2F"/>
    <w:rsid w:val="00752E09"/>
    <w:rsid w:val="00757DAF"/>
    <w:rsid w:val="00775C00"/>
    <w:rsid w:val="00791A2E"/>
    <w:rsid w:val="00793503"/>
    <w:rsid w:val="007B4CB8"/>
    <w:rsid w:val="007B584B"/>
    <w:rsid w:val="007B6219"/>
    <w:rsid w:val="007D6038"/>
    <w:rsid w:val="00824D40"/>
    <w:rsid w:val="008430A0"/>
    <w:rsid w:val="008508CB"/>
    <w:rsid w:val="00853E20"/>
    <w:rsid w:val="008759DA"/>
    <w:rsid w:val="008A29A4"/>
    <w:rsid w:val="008C6EF5"/>
    <w:rsid w:val="009209C9"/>
    <w:rsid w:val="00934576"/>
    <w:rsid w:val="00935972"/>
    <w:rsid w:val="00940736"/>
    <w:rsid w:val="00981D4D"/>
    <w:rsid w:val="00986F8E"/>
    <w:rsid w:val="00997597"/>
    <w:rsid w:val="009B2569"/>
    <w:rsid w:val="009D582A"/>
    <w:rsid w:val="00A104E5"/>
    <w:rsid w:val="00A22B70"/>
    <w:rsid w:val="00A23BB5"/>
    <w:rsid w:val="00A30A6B"/>
    <w:rsid w:val="00A443C0"/>
    <w:rsid w:val="00A651F2"/>
    <w:rsid w:val="00A65AB3"/>
    <w:rsid w:val="00A92930"/>
    <w:rsid w:val="00AA16AF"/>
    <w:rsid w:val="00AA26C3"/>
    <w:rsid w:val="00AF6CFB"/>
    <w:rsid w:val="00AF6E44"/>
    <w:rsid w:val="00AF6EC5"/>
    <w:rsid w:val="00B07EAB"/>
    <w:rsid w:val="00B15781"/>
    <w:rsid w:val="00B20533"/>
    <w:rsid w:val="00B2556A"/>
    <w:rsid w:val="00B7392C"/>
    <w:rsid w:val="00B77F23"/>
    <w:rsid w:val="00B83E10"/>
    <w:rsid w:val="00B846BF"/>
    <w:rsid w:val="00B86378"/>
    <w:rsid w:val="00B960F2"/>
    <w:rsid w:val="00BD58DA"/>
    <w:rsid w:val="00C03D76"/>
    <w:rsid w:val="00C153D0"/>
    <w:rsid w:val="00C2031A"/>
    <w:rsid w:val="00C35F0E"/>
    <w:rsid w:val="00C403B1"/>
    <w:rsid w:val="00C635BC"/>
    <w:rsid w:val="00C71D89"/>
    <w:rsid w:val="00C808CD"/>
    <w:rsid w:val="00C8573A"/>
    <w:rsid w:val="00C86939"/>
    <w:rsid w:val="00C94AB9"/>
    <w:rsid w:val="00CA241E"/>
    <w:rsid w:val="00CA2A6C"/>
    <w:rsid w:val="00CB21E9"/>
    <w:rsid w:val="00CC0CC2"/>
    <w:rsid w:val="00CD22C1"/>
    <w:rsid w:val="00CE2CE1"/>
    <w:rsid w:val="00CF0A60"/>
    <w:rsid w:val="00D02846"/>
    <w:rsid w:val="00D22761"/>
    <w:rsid w:val="00D236B1"/>
    <w:rsid w:val="00D311A3"/>
    <w:rsid w:val="00D32E14"/>
    <w:rsid w:val="00D3576C"/>
    <w:rsid w:val="00D6700F"/>
    <w:rsid w:val="00D879EC"/>
    <w:rsid w:val="00DA012E"/>
    <w:rsid w:val="00DE02A8"/>
    <w:rsid w:val="00E158D3"/>
    <w:rsid w:val="00E27B62"/>
    <w:rsid w:val="00E620FB"/>
    <w:rsid w:val="00E649B4"/>
    <w:rsid w:val="00E65981"/>
    <w:rsid w:val="00E74812"/>
    <w:rsid w:val="00E83EEC"/>
    <w:rsid w:val="00EA57B1"/>
    <w:rsid w:val="00EB10F1"/>
    <w:rsid w:val="00ED58CF"/>
    <w:rsid w:val="00EE50A1"/>
    <w:rsid w:val="00F02454"/>
    <w:rsid w:val="00F22E1D"/>
    <w:rsid w:val="00F50D50"/>
    <w:rsid w:val="00F5189C"/>
    <w:rsid w:val="00F661BA"/>
    <w:rsid w:val="00F671B4"/>
    <w:rsid w:val="00F842F4"/>
    <w:rsid w:val="00FD0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D2"/>
    <w:rPr>
      <w:rFonts w:ascii="Times New Roman" w:eastAsia="Times New Roman" w:hAnsi="Times New Roman"/>
      <w:color w:val="000000"/>
      <w:sz w:val="28"/>
    </w:rPr>
  </w:style>
  <w:style w:type="paragraph" w:styleId="1">
    <w:name w:val="heading 1"/>
    <w:basedOn w:val="a"/>
    <w:next w:val="a"/>
    <w:link w:val="10"/>
    <w:uiPriority w:val="99"/>
    <w:qFormat/>
    <w:locked/>
    <w:rsid w:val="00AA16AF"/>
    <w:pPr>
      <w:keepNext/>
      <w:keepLines/>
      <w:spacing w:before="480" w:line="276" w:lineRule="auto"/>
      <w:outlineLvl w:val="0"/>
    </w:pPr>
    <w:rPr>
      <w:rFonts w:ascii="Cambria" w:hAnsi="Cambria"/>
      <w:b/>
      <w:bCs/>
      <w:color w:val="365F91"/>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16AF"/>
    <w:rPr>
      <w:rFonts w:ascii="Cambria" w:hAnsi="Cambria" w:cs="Times New Roman"/>
      <w:b/>
      <w:bCs/>
      <w:color w:val="365F91"/>
      <w:sz w:val="28"/>
      <w:szCs w:val="28"/>
      <w:lang w:val="ru-RU" w:eastAsia="en-US" w:bidi="ar-SA"/>
    </w:rPr>
  </w:style>
  <w:style w:type="paragraph" w:styleId="a3">
    <w:name w:val="footnote text"/>
    <w:basedOn w:val="a"/>
    <w:link w:val="a4"/>
    <w:uiPriority w:val="99"/>
    <w:semiHidden/>
    <w:rsid w:val="00B2556A"/>
    <w:rPr>
      <w:rFonts w:eastAsia="Calibri"/>
      <w:color w:val="auto"/>
      <w:sz w:val="20"/>
      <w:lang w:eastAsia="en-US"/>
    </w:rPr>
  </w:style>
  <w:style w:type="character" w:customStyle="1" w:styleId="a4">
    <w:name w:val="Текст сноски Знак"/>
    <w:link w:val="a3"/>
    <w:uiPriority w:val="99"/>
    <w:semiHidden/>
    <w:locked/>
    <w:rsid w:val="00B2556A"/>
    <w:rPr>
      <w:rFonts w:ascii="Times New Roman" w:hAnsi="Times New Roman" w:cs="Times New Roman"/>
      <w:sz w:val="20"/>
      <w:szCs w:val="20"/>
    </w:rPr>
  </w:style>
  <w:style w:type="paragraph" w:styleId="a5">
    <w:name w:val="List Paragraph"/>
    <w:basedOn w:val="a"/>
    <w:uiPriority w:val="99"/>
    <w:qFormat/>
    <w:rsid w:val="00B2556A"/>
    <w:pPr>
      <w:spacing w:after="200" w:line="276" w:lineRule="auto"/>
      <w:ind w:left="720"/>
    </w:pPr>
    <w:rPr>
      <w:rFonts w:ascii="Calibri" w:hAnsi="Calibri" w:cs="Calibri"/>
      <w:color w:val="auto"/>
      <w:sz w:val="22"/>
      <w:szCs w:val="22"/>
      <w:lang w:eastAsia="en-US"/>
    </w:rPr>
  </w:style>
  <w:style w:type="character" w:customStyle="1" w:styleId="ConsPlusNormal">
    <w:name w:val="ConsPlusNormal Знак"/>
    <w:link w:val="ConsPlusNormal0"/>
    <w:uiPriority w:val="99"/>
    <w:locked/>
    <w:rsid w:val="00B2556A"/>
    <w:rPr>
      <w:rFonts w:ascii="Arial" w:hAnsi="Arial"/>
      <w:sz w:val="22"/>
      <w:lang w:val="ru-RU" w:eastAsia="en-US"/>
    </w:rPr>
  </w:style>
  <w:style w:type="paragraph" w:customStyle="1" w:styleId="ConsPlusNormal0">
    <w:name w:val="ConsPlusNormal"/>
    <w:link w:val="ConsPlusNormal"/>
    <w:uiPriority w:val="99"/>
    <w:rsid w:val="00B2556A"/>
    <w:pPr>
      <w:widowControl w:val="0"/>
      <w:autoSpaceDE w:val="0"/>
      <w:autoSpaceDN w:val="0"/>
      <w:adjustRightInd w:val="0"/>
    </w:pPr>
    <w:rPr>
      <w:rFonts w:ascii="Arial" w:hAnsi="Arial" w:cs="Arial"/>
      <w:sz w:val="26"/>
      <w:szCs w:val="22"/>
      <w:lang w:eastAsia="en-US"/>
    </w:rPr>
  </w:style>
  <w:style w:type="character" w:styleId="a6">
    <w:name w:val="footnote reference"/>
    <w:uiPriority w:val="99"/>
    <w:semiHidden/>
    <w:rsid w:val="00B2556A"/>
    <w:rPr>
      <w:rFonts w:cs="Times New Roman"/>
      <w:vertAlign w:val="superscript"/>
    </w:rPr>
  </w:style>
  <w:style w:type="character" w:styleId="a7">
    <w:name w:val="Hyperlink"/>
    <w:uiPriority w:val="99"/>
    <w:rsid w:val="00B2556A"/>
    <w:rPr>
      <w:rFonts w:cs="Times New Roman"/>
      <w:color w:val="0000FF"/>
      <w:u w:val="single"/>
    </w:rPr>
  </w:style>
  <w:style w:type="paragraph" w:styleId="a8">
    <w:name w:val="Balloon Text"/>
    <w:basedOn w:val="a"/>
    <w:link w:val="a9"/>
    <w:uiPriority w:val="99"/>
    <w:semiHidden/>
    <w:rsid w:val="00B2556A"/>
    <w:rPr>
      <w:rFonts w:ascii="Tahoma" w:eastAsia="Calibri" w:hAnsi="Tahoma" w:cs="Tahoma"/>
      <w:color w:val="auto"/>
      <w:sz w:val="16"/>
      <w:szCs w:val="16"/>
      <w:lang w:eastAsia="en-US"/>
    </w:rPr>
  </w:style>
  <w:style w:type="character" w:customStyle="1" w:styleId="a9">
    <w:name w:val="Текст выноски Знак"/>
    <w:link w:val="a8"/>
    <w:uiPriority w:val="99"/>
    <w:semiHidden/>
    <w:locked/>
    <w:rsid w:val="00B2556A"/>
    <w:rPr>
      <w:rFonts w:ascii="Tahoma" w:hAnsi="Tahoma" w:cs="Tahoma"/>
      <w:sz w:val="16"/>
      <w:szCs w:val="16"/>
    </w:rPr>
  </w:style>
  <w:style w:type="table" w:customStyle="1" w:styleId="1121">
    <w:name w:val="Сетка таблицы112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99"/>
    <w:rsid w:val="00B25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20533"/>
    <w:pPr>
      <w:widowControl w:val="0"/>
      <w:autoSpaceDE w:val="0"/>
      <w:autoSpaceDN w:val="0"/>
      <w:adjustRightInd w:val="0"/>
    </w:pPr>
    <w:rPr>
      <w:rFonts w:ascii="Courier New" w:eastAsia="Times New Roman" w:hAnsi="Courier New" w:cs="Courier New"/>
    </w:rPr>
  </w:style>
  <w:style w:type="character" w:styleId="ab">
    <w:name w:val="FollowedHyperlink"/>
    <w:uiPriority w:val="99"/>
    <w:semiHidden/>
    <w:rsid w:val="007B4CB8"/>
    <w:rPr>
      <w:rFonts w:cs="Times New Roman"/>
      <w:color w:val="800080"/>
      <w:u w:val="single"/>
    </w:rPr>
  </w:style>
  <w:style w:type="table" w:customStyle="1" w:styleId="112">
    <w:name w:val="Сетка таблицы11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99"/>
    <w:rsid w:val="00B7392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99"/>
    <w:rsid w:val="00B7392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rsid w:val="00B7392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text"/>
    <w:basedOn w:val="a"/>
    <w:link w:val="ad"/>
    <w:uiPriority w:val="99"/>
    <w:semiHidden/>
    <w:rsid w:val="00AA16AF"/>
    <w:pPr>
      <w:spacing w:after="200"/>
    </w:pPr>
    <w:rPr>
      <w:rFonts w:ascii="Calibri" w:eastAsia="Calibri" w:hAnsi="Calibri"/>
      <w:color w:val="auto"/>
      <w:sz w:val="20"/>
      <w:lang w:eastAsia="en-US"/>
    </w:rPr>
  </w:style>
  <w:style w:type="character" w:customStyle="1" w:styleId="ad">
    <w:name w:val="Текст примечания Знак"/>
    <w:link w:val="ac"/>
    <w:uiPriority w:val="99"/>
    <w:semiHidden/>
    <w:locked/>
    <w:rsid w:val="00AA16AF"/>
    <w:rPr>
      <w:rFonts w:ascii="Calibri" w:hAnsi="Calibri" w:cs="Times New Roman"/>
      <w:lang w:val="ru-RU" w:eastAsia="en-US" w:bidi="ar-SA"/>
    </w:rPr>
  </w:style>
  <w:style w:type="paragraph" w:styleId="ae">
    <w:name w:val="annotation subject"/>
    <w:basedOn w:val="ac"/>
    <w:next w:val="ac"/>
    <w:link w:val="af"/>
    <w:uiPriority w:val="99"/>
    <w:semiHidden/>
    <w:rsid w:val="00AA16AF"/>
    <w:rPr>
      <w:b/>
      <w:bCs/>
    </w:rPr>
  </w:style>
  <w:style w:type="character" w:customStyle="1" w:styleId="af">
    <w:name w:val="Тема примечания Знак"/>
    <w:link w:val="ae"/>
    <w:uiPriority w:val="99"/>
    <w:semiHidden/>
    <w:locked/>
    <w:rsid w:val="00AA16AF"/>
    <w:rPr>
      <w:rFonts w:ascii="Calibri" w:hAnsi="Calibri" w:cs="Times New Roman"/>
      <w:b/>
      <w:bCs/>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timsher.selakomi.ru/dokumenty/cat/1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43DAEB03E69FC381CFCF3FE77A5130BB97819E74C50ECCB936E2114A6jDY7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9422E7F1E8995B729FF9417BFAF01E44CCB1F5D73CCDF4801428F669D6Cy1I"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pgu.rkom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timshe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11427</Words>
  <Characters>65140</Characters>
  <Application>Microsoft Office Word</Application>
  <DocSecurity>0</DocSecurity>
  <Lines>542</Lines>
  <Paragraphs>152</Paragraphs>
  <ScaleCrop>false</ScaleCrop>
  <Company/>
  <LinksUpToDate>false</LinksUpToDate>
  <CharactersWithSpaces>76415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Mikheeva</dc:creator>
  <cp:keywords/>
  <dc:description/>
  <cp:lastModifiedBy>Tatyana Mikheeva</cp:lastModifiedBy>
  <cp:revision>21</cp:revision>
  <dcterms:created xsi:type="dcterms:W3CDTF">2015-11-17T13:47:00Z</dcterms:created>
  <dcterms:modified xsi:type="dcterms:W3CDTF">2015-12-09T08:50:00Z</dcterms:modified>
</cp:coreProperties>
</file>