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45" w:rsidRPr="00556740" w:rsidRDefault="008B2645" w:rsidP="00556740">
      <w:pPr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                                                                  </w:t>
      </w:r>
    </w:p>
    <w:p w:rsidR="008B2645" w:rsidRDefault="008B2645" w:rsidP="00454AD2">
      <w:pPr>
        <w:jc w:val="center"/>
        <w:rPr>
          <w:b/>
          <w:color w:val="auto"/>
          <w:szCs w:val="28"/>
        </w:rPr>
      </w:pPr>
    </w:p>
    <w:p w:rsidR="008B2645" w:rsidRPr="00791A2E" w:rsidRDefault="008B2645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11165265" r:id="rId9"/>
        </w:object>
      </w:r>
      <w:r>
        <w:rPr>
          <w:b/>
          <w:color w:val="auto"/>
          <w:szCs w:val="28"/>
        </w:rPr>
        <w:t xml:space="preserve">                                              </w:t>
      </w:r>
    </w:p>
    <w:p w:rsidR="008B2645" w:rsidRPr="00791A2E" w:rsidRDefault="008B2645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 xml:space="preserve"> </w:t>
      </w:r>
      <w:proofErr w:type="spellStart"/>
      <w:r w:rsidRPr="00791A2E">
        <w:rPr>
          <w:b/>
          <w:color w:val="auto"/>
          <w:szCs w:val="28"/>
        </w:rPr>
        <w:t>сиктовмöдчöминса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8B2645" w:rsidRPr="00791A2E" w:rsidRDefault="008B2645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ШУÖМ</w:t>
      </w:r>
    </w:p>
    <w:p w:rsidR="008B2645" w:rsidRPr="00791A2E" w:rsidRDefault="008B2645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8B2645" w:rsidRPr="00791A2E" w:rsidRDefault="008B2645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</w:t>
      </w:r>
    </w:p>
    <w:p w:rsidR="008B2645" w:rsidRPr="00791A2E" w:rsidRDefault="008B2645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8B2645" w:rsidRPr="00791A2E" w:rsidRDefault="008B2645" w:rsidP="00454AD2">
      <w:pPr>
        <w:jc w:val="center"/>
        <w:rPr>
          <w:color w:val="auto"/>
          <w:sz w:val="20"/>
        </w:rPr>
      </w:pPr>
    </w:p>
    <w:p w:rsidR="008B2645" w:rsidRPr="00791A2E" w:rsidRDefault="008B2645" w:rsidP="006A5AA8">
      <w:pPr>
        <w:jc w:val="center"/>
        <w:rPr>
          <w:color w:val="auto"/>
          <w:sz w:val="22"/>
        </w:rPr>
      </w:pPr>
      <w:r w:rsidRPr="009B79B7">
        <w:rPr>
          <w:color w:val="auto"/>
          <w:szCs w:val="28"/>
        </w:rPr>
        <w:t>«</w:t>
      </w:r>
      <w:r w:rsidR="009B79B7">
        <w:rPr>
          <w:color w:val="auto"/>
          <w:szCs w:val="28"/>
        </w:rPr>
        <w:t>02</w:t>
      </w:r>
      <w:r w:rsidRPr="009B79B7">
        <w:rPr>
          <w:color w:val="auto"/>
          <w:szCs w:val="28"/>
        </w:rPr>
        <w:t>»</w:t>
      </w:r>
      <w:r w:rsidR="009B79B7">
        <w:rPr>
          <w:color w:val="auto"/>
          <w:szCs w:val="28"/>
        </w:rPr>
        <w:t xml:space="preserve"> </w:t>
      </w:r>
      <w:r w:rsidR="009B79B7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9B79B7">
        <w:rPr>
          <w:color w:val="auto"/>
        </w:rPr>
        <w:t xml:space="preserve"> 79</w:t>
      </w:r>
      <w:bookmarkStart w:id="0" w:name="_GoBack"/>
      <w:bookmarkEnd w:id="0"/>
    </w:p>
    <w:p w:rsidR="008B2645" w:rsidRPr="00791A2E" w:rsidRDefault="008B2645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8B2645" w:rsidRPr="00791A2E" w:rsidRDefault="008B2645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8B2645" w:rsidRPr="00791A2E" w:rsidRDefault="008B2645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8B2645" w:rsidRDefault="008B2645" w:rsidP="00454AD2">
      <w:pPr>
        <w:jc w:val="center"/>
      </w:pPr>
    </w:p>
    <w:p w:rsidR="008B2645" w:rsidRPr="00E83EEC" w:rsidRDefault="008B2645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8B2645" w:rsidRDefault="008B2645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Pr="00670AC0">
        <w:rPr>
          <w:b/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>
        <w:rPr>
          <w:b/>
          <w:bCs/>
          <w:szCs w:val="28"/>
        </w:rPr>
        <w:t xml:space="preserve">»   </w:t>
      </w:r>
    </w:p>
    <w:p w:rsidR="008B2645" w:rsidRPr="00E83EEC" w:rsidRDefault="008B2645" w:rsidP="00556740">
      <w:pPr>
        <w:jc w:val="center"/>
        <w:rPr>
          <w:b/>
          <w:szCs w:val="28"/>
        </w:rPr>
      </w:pPr>
    </w:p>
    <w:p w:rsidR="008B2645" w:rsidRDefault="008B2645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8B2645" w:rsidRDefault="008B2645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8B2645" w:rsidRDefault="008B2645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Pr="00F42383">
        <w:rPr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9D582A">
        <w:rPr>
          <w:szCs w:val="28"/>
        </w:rPr>
        <w:t xml:space="preserve">» </w:t>
      </w:r>
      <w:r>
        <w:rPr>
          <w:szCs w:val="28"/>
        </w:rPr>
        <w:t>(Приложение).</w:t>
      </w:r>
    </w:p>
    <w:p w:rsidR="008B2645" w:rsidRDefault="008B2645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2. Контроль за исполнением настоящего постановления оставляю за собой.</w:t>
      </w:r>
    </w:p>
    <w:p w:rsidR="008B2645" w:rsidRDefault="008B2645" w:rsidP="00454AD2">
      <w:pPr>
        <w:ind w:firstLine="709"/>
        <w:jc w:val="both"/>
        <w:rPr>
          <w:szCs w:val="28"/>
        </w:rPr>
      </w:pPr>
      <w:r w:rsidRPr="00692534">
        <w:rPr>
          <w:szCs w:val="28"/>
        </w:rPr>
        <w:t xml:space="preserve">3.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8B2645" w:rsidRDefault="008B2645" w:rsidP="00454AD2">
      <w:pPr>
        <w:ind w:firstLine="709"/>
        <w:jc w:val="both"/>
        <w:rPr>
          <w:szCs w:val="28"/>
        </w:rPr>
      </w:pPr>
    </w:p>
    <w:p w:rsidR="008B2645" w:rsidRPr="00692534" w:rsidRDefault="008B2645" w:rsidP="00454AD2">
      <w:pPr>
        <w:ind w:firstLine="709"/>
        <w:jc w:val="both"/>
        <w:rPr>
          <w:szCs w:val="28"/>
        </w:rPr>
      </w:pPr>
    </w:p>
    <w:p w:rsidR="008B2645" w:rsidRPr="00F42383" w:rsidRDefault="008B2645" w:rsidP="00F42383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8B2645" w:rsidRDefault="008B2645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8B2645" w:rsidRDefault="008B2645" w:rsidP="006A5AA8">
      <w:pPr>
        <w:jc w:val="right"/>
        <w:rPr>
          <w:sz w:val="24"/>
          <w:szCs w:val="24"/>
        </w:rPr>
      </w:pPr>
    </w:p>
    <w:p w:rsidR="008B2645" w:rsidRDefault="008B2645" w:rsidP="006A5AA8">
      <w:pPr>
        <w:jc w:val="right"/>
        <w:rPr>
          <w:sz w:val="24"/>
          <w:szCs w:val="24"/>
        </w:rPr>
      </w:pPr>
    </w:p>
    <w:p w:rsidR="008B2645" w:rsidRDefault="008B2645" w:rsidP="006A5AA8">
      <w:pPr>
        <w:jc w:val="right"/>
        <w:rPr>
          <w:sz w:val="24"/>
          <w:szCs w:val="24"/>
        </w:rPr>
      </w:pPr>
    </w:p>
    <w:p w:rsidR="008B2645" w:rsidRDefault="008B2645" w:rsidP="006A5AA8">
      <w:pPr>
        <w:jc w:val="right"/>
        <w:rPr>
          <w:sz w:val="24"/>
          <w:szCs w:val="24"/>
        </w:rPr>
      </w:pPr>
    </w:p>
    <w:p w:rsidR="008B2645" w:rsidRDefault="008B2645" w:rsidP="006A5AA8">
      <w:pPr>
        <w:jc w:val="right"/>
        <w:rPr>
          <w:sz w:val="24"/>
          <w:szCs w:val="24"/>
        </w:rPr>
      </w:pPr>
    </w:p>
    <w:p w:rsidR="008B2645" w:rsidRDefault="008B2645" w:rsidP="006A5AA8">
      <w:pPr>
        <w:jc w:val="right"/>
        <w:rPr>
          <w:sz w:val="24"/>
          <w:szCs w:val="24"/>
        </w:rPr>
      </w:pPr>
    </w:p>
    <w:p w:rsidR="008B2645" w:rsidRDefault="008B2645" w:rsidP="006A5AA8">
      <w:pPr>
        <w:jc w:val="right"/>
        <w:rPr>
          <w:sz w:val="24"/>
          <w:szCs w:val="24"/>
        </w:rPr>
      </w:pPr>
    </w:p>
    <w:p w:rsidR="008B2645" w:rsidRDefault="008B2645" w:rsidP="006A5AA8">
      <w:pPr>
        <w:jc w:val="right"/>
        <w:rPr>
          <w:sz w:val="24"/>
          <w:szCs w:val="24"/>
        </w:rPr>
      </w:pPr>
    </w:p>
    <w:p w:rsidR="008B2645" w:rsidRPr="006A5AA8" w:rsidRDefault="008B2645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lastRenderedPageBreak/>
        <w:t xml:space="preserve">Приложение </w:t>
      </w:r>
    </w:p>
    <w:p w:rsidR="008B2645" w:rsidRPr="006A5AA8" w:rsidRDefault="008B2645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8B2645" w:rsidRPr="006A5AA8" w:rsidRDefault="008B2645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8B2645" w:rsidRDefault="008B2645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9B79B7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9B79B7">
        <w:rPr>
          <w:sz w:val="24"/>
          <w:szCs w:val="24"/>
        </w:rPr>
        <w:t>79</w:t>
      </w:r>
    </w:p>
    <w:p w:rsidR="008B2645" w:rsidRPr="00FD0222" w:rsidRDefault="008B2645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775C00">
        <w:rPr>
          <w:b/>
          <w:bCs/>
          <w:szCs w:val="28"/>
        </w:rPr>
        <w:t>АДМИНИСТРАТИВНЫЙ РЕГЛАМЕНТ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775C00">
        <w:rPr>
          <w:b/>
          <w:bCs/>
          <w:szCs w:val="28"/>
        </w:rPr>
        <w:t xml:space="preserve">предоставления муниципальной услуги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670AC0">
        <w:rPr>
          <w:b/>
          <w:bCs/>
          <w:szCs w:val="28"/>
        </w:rPr>
        <w:t>«</w:t>
      </w:r>
      <w:r w:rsidRPr="00670AC0">
        <w:rPr>
          <w:b/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670AC0">
        <w:rPr>
          <w:b/>
          <w:bCs/>
          <w:szCs w:val="28"/>
        </w:rPr>
        <w:t>»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Cs w:val="28"/>
        </w:rPr>
      </w:pPr>
      <w:smartTag w:uri="urn:schemas-microsoft-com:office:smarttags" w:element="place">
        <w:r w:rsidRPr="00775C00">
          <w:rPr>
            <w:b/>
            <w:szCs w:val="28"/>
            <w:lang w:val="en-US"/>
          </w:rPr>
          <w:t>I</w:t>
        </w:r>
        <w:r w:rsidRPr="00775C00">
          <w:rPr>
            <w:b/>
            <w:szCs w:val="28"/>
          </w:rPr>
          <w:t>.</w:t>
        </w:r>
      </w:smartTag>
      <w:r w:rsidRPr="00775C00">
        <w:rPr>
          <w:b/>
          <w:szCs w:val="28"/>
        </w:rPr>
        <w:t xml:space="preserve"> Общие положения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Предмет регулирования административного регламента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1.1. Административный регламент предоставления муниципальной услуги «</w:t>
      </w:r>
      <w:r w:rsidRPr="00670AC0">
        <w:rPr>
          <w:szCs w:val="28"/>
        </w:rPr>
        <w:t xml:space="preserve"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szCs w:val="28"/>
        </w:rPr>
        <w:t>администрации сельского поселения «Тимшер»</w:t>
      </w:r>
      <w:r w:rsidRPr="00670AC0">
        <w:rPr>
          <w:szCs w:val="28"/>
        </w:rPr>
        <w:t>)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муниципальная услуга).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8B2645" w:rsidRPr="005848C7" w:rsidRDefault="008B2645" w:rsidP="00F42383">
      <w:pPr>
        <w:widowControl w:val="0"/>
        <w:autoSpaceDE w:val="0"/>
        <w:autoSpaceDN w:val="0"/>
        <w:adjustRightInd w:val="0"/>
        <w:ind w:firstLine="743"/>
        <w:jc w:val="both"/>
        <w:rPr>
          <w:szCs w:val="28"/>
        </w:rPr>
      </w:pPr>
      <w:r w:rsidRPr="005848C7">
        <w:rPr>
          <w:szCs w:val="28"/>
        </w:rPr>
        <w:lastRenderedPageBreak/>
        <w:t xml:space="preserve"> Согласование местоположения границ проводится с лицами, обладающими смежными земельными участками на праве:</w:t>
      </w:r>
    </w:p>
    <w:p w:rsidR="008B2645" w:rsidRPr="005848C7" w:rsidRDefault="008B2645" w:rsidP="00F42383">
      <w:pPr>
        <w:autoSpaceDE w:val="0"/>
        <w:autoSpaceDN w:val="0"/>
        <w:adjustRightInd w:val="0"/>
        <w:ind w:firstLine="743"/>
        <w:jc w:val="both"/>
        <w:rPr>
          <w:szCs w:val="28"/>
        </w:rPr>
      </w:pPr>
      <w:r w:rsidRPr="005848C7">
        <w:rPr>
          <w:szCs w:val="28"/>
        </w:rPr>
        <w:t>1) собственности (за исключением случаев, если такие смежные земельные участки, находящиеся в государственной или муниципальной собственности, предоставлены гражданам в пожизненное наследуемое владение, постоянное (бессрочное) пользование либо юридическим лицам, не являющимся государственными или муниципальными учреждениями либо казенными предприятиями, в постоянное (бессрочное) пользование);</w:t>
      </w:r>
    </w:p>
    <w:p w:rsidR="008B2645" w:rsidRPr="005848C7" w:rsidRDefault="008B2645" w:rsidP="00F42383">
      <w:pPr>
        <w:autoSpaceDE w:val="0"/>
        <w:autoSpaceDN w:val="0"/>
        <w:adjustRightInd w:val="0"/>
        <w:ind w:firstLine="743"/>
        <w:jc w:val="both"/>
        <w:rPr>
          <w:szCs w:val="28"/>
        </w:rPr>
      </w:pPr>
      <w:r w:rsidRPr="005848C7">
        <w:rPr>
          <w:szCs w:val="28"/>
        </w:rPr>
        <w:t>2) пожизненного наследуемого владения;</w:t>
      </w:r>
    </w:p>
    <w:p w:rsidR="008B2645" w:rsidRPr="005848C7" w:rsidRDefault="008B2645" w:rsidP="00F42383">
      <w:pPr>
        <w:autoSpaceDE w:val="0"/>
        <w:autoSpaceDN w:val="0"/>
        <w:adjustRightInd w:val="0"/>
        <w:ind w:firstLine="743"/>
        <w:jc w:val="both"/>
        <w:rPr>
          <w:szCs w:val="28"/>
        </w:rPr>
      </w:pPr>
      <w:r w:rsidRPr="005848C7">
        <w:rPr>
          <w:szCs w:val="28"/>
        </w:rPr>
        <w:t>3) постоянного (бессрочного) пользования (за исключением случаев, если такие смежные земельные участки предоставлены государственным или муниципальным учреждениям, казенным предприятиям, органам государственной власти или органам местного самоуправления в постоянное (бессрочное) пользование);</w:t>
      </w:r>
    </w:p>
    <w:p w:rsidR="008B2645" w:rsidRPr="005848C7" w:rsidRDefault="008B2645" w:rsidP="00F42383">
      <w:pPr>
        <w:autoSpaceDE w:val="0"/>
        <w:autoSpaceDN w:val="0"/>
        <w:adjustRightInd w:val="0"/>
        <w:ind w:firstLine="743"/>
        <w:jc w:val="both"/>
        <w:rPr>
          <w:szCs w:val="28"/>
        </w:rPr>
      </w:pPr>
      <w:r w:rsidRPr="005848C7">
        <w:rPr>
          <w:szCs w:val="28"/>
        </w:rPr>
        <w:t>4) аренды (если такие смежные земельные участки находятся в государственной или муниципальной собственности и соответствующий договор аренды заключен на срок более чем пять лет).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75C00">
        <w:rPr>
          <w:b/>
          <w:szCs w:val="28"/>
        </w:rPr>
        <w:t>Круг заявителей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1.2. </w:t>
      </w:r>
      <w:r w:rsidRPr="00670AC0">
        <w:rPr>
          <w:szCs w:val="28"/>
        </w:rPr>
        <w:t xml:space="preserve">Заявителями являются </w:t>
      </w:r>
      <w:r w:rsidRPr="00B22CE1">
        <w:rPr>
          <w:szCs w:val="28"/>
        </w:rPr>
        <w:t>физические (в том числе индивидуальные предприниматели)  и юридические лица.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 1.3.</w:t>
      </w:r>
      <w:r w:rsidRPr="00775C00">
        <w:rPr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Требования к порядку информирования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75C00">
        <w:rPr>
          <w:b/>
          <w:szCs w:val="28"/>
        </w:rPr>
        <w:t>о предоставлении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1.4 Информация о порядке предоставления муниципальной услуги размещается:</w:t>
      </w:r>
    </w:p>
    <w:p w:rsidR="008B2645" w:rsidRPr="00775C00" w:rsidRDefault="008B2645" w:rsidP="00F42383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775C00">
        <w:rPr>
          <w:szCs w:val="28"/>
        </w:rPr>
        <w:t xml:space="preserve"> на информационных стендах, расположенных в Органе, в МФЦ;</w:t>
      </w:r>
    </w:p>
    <w:p w:rsidR="008B2645" w:rsidRPr="00775C00" w:rsidRDefault="008B2645" w:rsidP="00F4238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на официальном сайте Органа, МФЦ</w:t>
      </w:r>
      <w:r w:rsidRPr="00775C00">
        <w:rPr>
          <w:i/>
          <w:szCs w:val="28"/>
        </w:rPr>
        <w:t>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775C00">
          <w:rPr>
            <w:szCs w:val="28"/>
          </w:rPr>
          <w:t>http://pgu.rkomi.ru/</w:t>
        </w:r>
      </w:hyperlink>
      <w:r w:rsidRPr="00775C00">
        <w:rPr>
          <w:szCs w:val="28"/>
        </w:rPr>
        <w:t>) (далее – порталы государственных и муниципальных услуг (функций));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left="851"/>
        <w:jc w:val="both"/>
        <w:rPr>
          <w:szCs w:val="28"/>
        </w:rPr>
      </w:pPr>
      <w:r w:rsidRPr="00775C00">
        <w:rPr>
          <w:szCs w:val="28"/>
        </w:rPr>
        <w:t>- на аппаратно-программных комплексах – Интернет-киоск.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Информацию о порядке предоставления муниципальной услуги  можно </w:t>
      </w:r>
      <w:r w:rsidRPr="00775C00">
        <w:rPr>
          <w:szCs w:val="28"/>
        </w:rPr>
        <w:lastRenderedPageBreak/>
        <w:t>получить: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775C00">
        <w:rPr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775C00">
        <w:rPr>
          <w:i/>
          <w:szCs w:val="28"/>
        </w:rPr>
        <w:t>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посредством факсимильного сообщения;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личном обращении в Орган, МФЦ;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письменном обращении в Орган, МФЦ, в том числе по электронной почте;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путем публичного информирования.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Информация о порядке предоставления муниципальной услуги должна содержать: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сведения о порядке предоставления муниципальной услуги;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категории заявителей;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775C00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775C00">
        <w:rPr>
          <w:i/>
          <w:szCs w:val="28"/>
        </w:rPr>
        <w:t xml:space="preserve">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порядок передачи результата заявителю;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срок предоставления муниципальной услуги;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сведения о порядке обжалования действий (бездействия) и решений должностных лиц.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8B2645" w:rsidRPr="00775C00" w:rsidRDefault="008B2645" w:rsidP="00F42383">
      <w:pPr>
        <w:ind w:firstLine="709"/>
        <w:contextualSpacing/>
        <w:jc w:val="both"/>
        <w:rPr>
          <w:szCs w:val="28"/>
        </w:rPr>
      </w:pPr>
      <w:r w:rsidRPr="00775C00">
        <w:rPr>
          <w:szCs w:val="28"/>
        </w:rPr>
        <w:t xml:space="preserve"> время приема и выдачи документов.</w:t>
      </w:r>
    </w:p>
    <w:p w:rsidR="008B2645" w:rsidRPr="00775C00" w:rsidRDefault="008B2645" w:rsidP="00F42383">
      <w:pPr>
        <w:ind w:firstLine="851"/>
        <w:jc w:val="both"/>
        <w:rPr>
          <w:szCs w:val="28"/>
        </w:rPr>
      </w:pPr>
      <w:r w:rsidRPr="00775C00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</w:t>
      </w:r>
      <w:r w:rsidRPr="00775C00">
        <w:rPr>
          <w:szCs w:val="28"/>
        </w:rPr>
        <w:lastRenderedPageBreak/>
        <w:t>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B2645" w:rsidRPr="00C03D76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935972">
        <w:rPr>
          <w:szCs w:val="28"/>
        </w:rPr>
        <w:t>.</w:t>
      </w:r>
      <w:r>
        <w:rPr>
          <w:szCs w:val="28"/>
        </w:rPr>
        <w:t xml:space="preserve"> 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775C00">
        <w:rPr>
          <w:i/>
          <w:szCs w:val="28"/>
        </w:rPr>
        <w:t>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775C00">
        <w:rPr>
          <w:b/>
          <w:szCs w:val="28"/>
          <w:lang w:val="en-US"/>
        </w:rPr>
        <w:t>II</w:t>
      </w:r>
      <w:r w:rsidRPr="00775C00">
        <w:rPr>
          <w:b/>
          <w:szCs w:val="28"/>
        </w:rPr>
        <w:t>. Стандарт предоставления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Наименование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2.1. Наименование муниципальной услуги: </w:t>
      </w:r>
      <w:r w:rsidRPr="00670AC0">
        <w:rPr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Наименование органа, предоставляющего муниципальную услугу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775C00">
        <w:rPr>
          <w:szCs w:val="28"/>
        </w:rPr>
        <w:t xml:space="preserve">2.2. </w:t>
      </w:r>
      <w:r w:rsidRPr="002E7FBC">
        <w:rPr>
          <w:szCs w:val="28"/>
        </w:rPr>
        <w:t xml:space="preserve">Предоставление муниципальной услуги осуществляется </w:t>
      </w:r>
      <w:r w:rsidRPr="00C153D0">
        <w:rPr>
          <w:szCs w:val="28"/>
        </w:rPr>
        <w:t>Адми</w:t>
      </w:r>
      <w:r>
        <w:rPr>
          <w:szCs w:val="28"/>
        </w:rPr>
        <w:t xml:space="preserve">нистрацией сельского поселения «Тимшер».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 xml:space="preserve">Органы и организации, участвующие в предоставлении муниципальной услуги, обращение в которые необходимо для </w:t>
      </w:r>
      <w:r w:rsidRPr="00775C00">
        <w:rPr>
          <w:b/>
          <w:szCs w:val="28"/>
        </w:rPr>
        <w:lastRenderedPageBreak/>
        <w:t>предоставления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2.3. Для получения муниципальной услуги заявитель </w:t>
      </w:r>
      <w:r>
        <w:rPr>
          <w:szCs w:val="28"/>
        </w:rPr>
        <w:t>обращается</w:t>
      </w:r>
      <w:r w:rsidRPr="00775C00">
        <w:rPr>
          <w:szCs w:val="28"/>
        </w:rPr>
        <w:t xml:space="preserve"> в одну из следующих организаций, участвующих в предоставлении муниципальной услуги:</w:t>
      </w:r>
    </w:p>
    <w:p w:rsidR="008B2645" w:rsidRPr="005B59C8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B59C8">
        <w:rPr>
          <w:szCs w:val="28"/>
        </w:rPr>
        <w:t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муниципальной услуги заявителю.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B59C8">
        <w:rPr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выдачи результата предоставления услуги.</w:t>
      </w:r>
    </w:p>
    <w:p w:rsidR="008B2645" w:rsidRPr="008511D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2.3.3.</w:t>
      </w:r>
      <w:r w:rsidRPr="008511D0">
        <w:rPr>
          <w:rFonts w:ascii="Segoe UI" w:hAnsi="Segoe UI" w:cs="Segoe UI"/>
          <w:sz w:val="20"/>
        </w:rPr>
        <w:t xml:space="preserve"> </w:t>
      </w:r>
      <w:r w:rsidRPr="008511D0">
        <w:rPr>
          <w:szCs w:val="28"/>
        </w:rPr>
        <w:t>Федеральная служба государственной регистрации, кадастра </w:t>
      </w:r>
      <w:r w:rsidRPr="008511D0">
        <w:rPr>
          <w:szCs w:val="28"/>
        </w:rPr>
        <w:br/>
        <w:t>и картографии</w:t>
      </w:r>
      <w:r>
        <w:rPr>
          <w:szCs w:val="28"/>
        </w:rPr>
        <w:t xml:space="preserve"> </w:t>
      </w:r>
      <w:r w:rsidRPr="008511D0">
        <w:rPr>
          <w:szCs w:val="28"/>
        </w:rPr>
        <w:t>– в части предоставления кадастровой выписки земельного участка и смежных с ним земельных участков.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Запрещается требовать от заявителя: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b/>
          <w:szCs w:val="28"/>
        </w:rPr>
      </w:pPr>
      <w:r w:rsidRPr="00775C00">
        <w:rPr>
          <w:b/>
          <w:szCs w:val="28"/>
        </w:rPr>
        <w:tab/>
        <w:t>Описание результата предоставления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670AC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0AC0">
        <w:rPr>
          <w:szCs w:val="28"/>
        </w:rPr>
        <w:t>2.4. Результатом предоставления муниципальной услуги является:</w:t>
      </w:r>
    </w:p>
    <w:p w:rsidR="008B2645" w:rsidRPr="00402E6A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70AC0">
        <w:rPr>
          <w:szCs w:val="28"/>
        </w:rPr>
        <w:t xml:space="preserve">1) согласование местоположения границ земельных участков, граничащих с земельными участками, находящимися в муниципальной </w:t>
      </w:r>
      <w:r w:rsidRPr="00402E6A">
        <w:rPr>
          <w:szCs w:val="28"/>
        </w:rPr>
        <w:t>собственности и государственная собственность на которые не разграничена (далее – решение о предоставлении муниципальной услуги), уведомление о предоставлении муниципальной услуги;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2E6A">
        <w:rPr>
          <w:szCs w:val="28"/>
        </w:rPr>
        <w:t>2) отказ в согласовании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решение об отказе в предоставлении муниципальной услуги), уведомление об</w:t>
      </w:r>
      <w:r w:rsidRPr="00670AC0">
        <w:rPr>
          <w:szCs w:val="28"/>
        </w:rPr>
        <w:t xml:space="preserve"> отказе в предоставлении муниципальной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Срок предоставления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2.5. </w:t>
      </w:r>
      <w:r w:rsidRPr="00670AC0">
        <w:rPr>
          <w:szCs w:val="28"/>
        </w:rPr>
        <w:t>Максимальный срок предоставления муниципальной услуги составляет не более</w:t>
      </w:r>
      <w:r w:rsidRPr="00B22CE1">
        <w:rPr>
          <w:szCs w:val="28"/>
        </w:rPr>
        <w:t xml:space="preserve"> 30  календарных дней, исчисляемых с момента обращения заявителя с документами, необходимыми для предоставления муниципальной услуги</w:t>
      </w:r>
      <w:r w:rsidRPr="00775C00">
        <w:rPr>
          <w:szCs w:val="28"/>
        </w:rPr>
        <w:t>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8B2645" w:rsidRDefault="008B2645" w:rsidP="00F42383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8B2645" w:rsidRPr="005B59C8" w:rsidRDefault="008B2645" w:rsidP="00F42383">
      <w:pPr>
        <w:pStyle w:val="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C8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(«Собрание законодательства РФ», 2001, № 44, ст. 4147);</w:t>
      </w:r>
    </w:p>
    <w:p w:rsidR="008B2645" w:rsidRPr="00775C00" w:rsidRDefault="008B2645" w:rsidP="00F42383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8B2645" w:rsidRPr="00775C00" w:rsidRDefault="008B2645" w:rsidP="00F42383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 xml:space="preserve">Федеральным </w:t>
      </w:r>
      <w:hyperlink r:id="rId11" w:history="1">
        <w:r w:rsidRPr="00775C00">
          <w:rPr>
            <w:szCs w:val="28"/>
          </w:rPr>
          <w:t>закон</w:t>
        </w:r>
      </w:hyperlink>
      <w:r w:rsidRPr="00775C00">
        <w:rPr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8B2645" w:rsidRPr="00775C00" w:rsidRDefault="008B2645" w:rsidP="00F42383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8B2645" w:rsidRDefault="008B2645" w:rsidP="00F42383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8B2645" w:rsidRPr="005B59C8" w:rsidRDefault="008B2645" w:rsidP="00F42383">
      <w:pPr>
        <w:pStyle w:val="1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9C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(«Собрание законодательства РФ», 30.07.2007, № 31, ст. 4017);</w:t>
      </w:r>
    </w:p>
    <w:p w:rsidR="008B2645" w:rsidRPr="00775C00" w:rsidRDefault="008B2645" w:rsidP="00F42383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8B2645" w:rsidRPr="00775C00" w:rsidRDefault="008B2645" w:rsidP="00F42383">
      <w:pPr>
        <w:numPr>
          <w:ilvl w:val="0"/>
          <w:numId w:val="4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8B2645" w:rsidRPr="008A29A4" w:rsidRDefault="008B2645" w:rsidP="00F42383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10)    </w:t>
      </w:r>
      <w:r w:rsidRPr="008A29A4">
        <w:rPr>
          <w:rFonts w:ascii="Times New Roman" w:hAnsi="Times New Roman"/>
          <w:sz w:val="28"/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«Тимшер»;</w:t>
      </w:r>
    </w:p>
    <w:p w:rsidR="008B2645" w:rsidRPr="00A651F2" w:rsidRDefault="008B2645" w:rsidP="00F42383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      11) </w:t>
      </w:r>
      <w:r w:rsidRPr="008A29A4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</w:t>
      </w:r>
      <w:r>
        <w:rPr>
          <w:szCs w:val="28"/>
        </w:rPr>
        <w:t>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B539A8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B539A8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lastRenderedPageBreak/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 w:val="26"/>
          <w:szCs w:val="28"/>
        </w:rPr>
      </w:pPr>
      <w:r>
        <w:rPr>
          <w:szCs w:val="28"/>
        </w:rPr>
        <w:t xml:space="preserve">К заявлению </w:t>
      </w:r>
      <w:r w:rsidRPr="00CA2707">
        <w:rPr>
          <w:szCs w:val="28"/>
        </w:rPr>
        <w:t>прилагается межевой план земельного участка.</w:t>
      </w:r>
    </w:p>
    <w:p w:rsidR="008B2645" w:rsidRPr="008F2F88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F2F88">
        <w:rPr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F2F88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  <w:r>
        <w:rPr>
          <w:szCs w:val="28"/>
        </w:rPr>
        <w:t>.</w:t>
      </w:r>
      <w:r w:rsidRPr="00916E5E">
        <w:rPr>
          <w:szCs w:val="28"/>
          <w:highlight w:val="yellow"/>
        </w:rPr>
        <w:t xml:space="preserve"> 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лично (в Орган, МФЦ);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посредством  почтового  отправления (в Орган);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через порталы государственных и муниципальных услуг (функций);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45"/>
      <w:bookmarkEnd w:id="1"/>
    </w:p>
    <w:p w:rsidR="008B2645" w:rsidRPr="008F65B3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AC35F5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</w:t>
      </w:r>
      <w:r>
        <w:rPr>
          <w:szCs w:val="28"/>
        </w:rPr>
        <w:t>: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F2F88">
        <w:rPr>
          <w:szCs w:val="28"/>
        </w:rPr>
        <w:t>- кадастровая выписка земельного участка и смежных с ним земельных участков.</w:t>
      </w:r>
    </w:p>
    <w:p w:rsidR="008B2645" w:rsidRDefault="008B2645" w:rsidP="00F42383">
      <w:pPr>
        <w:autoSpaceDE w:val="0"/>
        <w:autoSpaceDN w:val="0"/>
        <w:adjustRightInd w:val="0"/>
        <w:ind w:firstLine="567"/>
        <w:jc w:val="both"/>
        <w:rPr>
          <w:rFonts w:ascii="Arial" w:hAnsi="Arial"/>
          <w:szCs w:val="28"/>
        </w:rPr>
      </w:pPr>
      <w:r w:rsidRPr="00CA2707">
        <w:rPr>
          <w:szCs w:val="28"/>
        </w:rPr>
        <w:t>Документы, указанные в пункте 2.8 настоящего административного регламента, заявитель вправе представить по собственной инициативе.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Указание на запрет требовать от заявителя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2.9. Запрещается требовать от заявителя: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</w:t>
      </w:r>
      <w:r w:rsidRPr="00775C00">
        <w:rPr>
          <w:szCs w:val="28"/>
        </w:rPr>
        <w:lastRenderedPageBreak/>
        <w:t>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</w:t>
      </w:r>
      <w:r>
        <w:rPr>
          <w:szCs w:val="28"/>
        </w:rPr>
        <w:t>10</w:t>
      </w:r>
      <w:r w:rsidRPr="00775C00">
        <w:rPr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Исчерпывающий перечень оснований для приостановления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или отказа в предоставлении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8511D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2.1</w:t>
      </w:r>
      <w:r>
        <w:rPr>
          <w:szCs w:val="28"/>
        </w:rPr>
        <w:t>1</w:t>
      </w:r>
      <w:r w:rsidRPr="00775C00">
        <w:rPr>
          <w:szCs w:val="28"/>
        </w:rPr>
        <w:t>. Приостановление предоставления муниципальной услуги не п</w:t>
      </w:r>
      <w:r w:rsidRPr="008511D0">
        <w:rPr>
          <w:szCs w:val="28"/>
        </w:rPr>
        <w:t>редусмотрено.</w:t>
      </w:r>
    </w:p>
    <w:p w:rsidR="008B2645" w:rsidRPr="00B22CE1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22CE1">
        <w:rPr>
          <w:szCs w:val="28"/>
        </w:rPr>
        <w:t xml:space="preserve">2.12. Основаниями для отказа в предоставлении муниципальной услуги являются: </w:t>
      </w:r>
    </w:p>
    <w:p w:rsidR="008B2645" w:rsidRPr="00775C00" w:rsidRDefault="008B2645" w:rsidP="00F42383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22CE1">
        <w:rPr>
          <w:szCs w:val="28"/>
        </w:rPr>
        <w:t>- предоставление неполного пакета документов, указанного в пункте 2.7. настоящего административного регламента.</w:t>
      </w:r>
    </w:p>
    <w:p w:rsidR="008B2645" w:rsidRPr="00775C00" w:rsidRDefault="008B2645" w:rsidP="00F42383">
      <w:pPr>
        <w:widowControl w:val="0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2.1</w:t>
      </w:r>
      <w:r>
        <w:rPr>
          <w:szCs w:val="28"/>
        </w:rPr>
        <w:t>2</w:t>
      </w:r>
      <w:r w:rsidRPr="00775C00">
        <w:rPr>
          <w:szCs w:val="28"/>
        </w:rPr>
        <w:t>.1. После устранения оснований для отказа в предоставлении муниципальной услуги в случаях, предусмотренных пунктом 2.1</w:t>
      </w:r>
      <w:r>
        <w:rPr>
          <w:szCs w:val="28"/>
        </w:rPr>
        <w:t>2</w:t>
      </w:r>
      <w:r w:rsidRPr="00775C00">
        <w:rPr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</w:t>
      </w:r>
      <w:r w:rsidRPr="00775C00">
        <w:rPr>
          <w:b/>
          <w:szCs w:val="28"/>
        </w:rPr>
        <w:lastRenderedPageBreak/>
        <w:t>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2.1</w:t>
      </w:r>
      <w:r>
        <w:rPr>
          <w:szCs w:val="28"/>
        </w:rPr>
        <w:t>3</w:t>
      </w:r>
      <w:r w:rsidRPr="00775C00">
        <w:rPr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75C00"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2.1</w:t>
      </w:r>
      <w:r>
        <w:rPr>
          <w:szCs w:val="28"/>
        </w:rPr>
        <w:t>4</w:t>
      </w:r>
      <w:r w:rsidRPr="00775C00">
        <w:rPr>
          <w:szCs w:val="28"/>
        </w:rPr>
        <w:t>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Порядок, размер и основания взимания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государственной пошлины или иной платы,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взимаемой за предоставление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2.1</w:t>
      </w:r>
      <w:r>
        <w:rPr>
          <w:szCs w:val="28"/>
        </w:rPr>
        <w:t>5</w:t>
      </w:r>
      <w:r w:rsidRPr="00775C00">
        <w:rPr>
          <w:szCs w:val="28"/>
        </w:rPr>
        <w:t>. Муниципальная услуга предоставляется бесплатно.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2.1</w:t>
      </w:r>
      <w:r>
        <w:rPr>
          <w:szCs w:val="28"/>
        </w:rPr>
        <w:t>6</w:t>
      </w:r>
      <w:r w:rsidRPr="00775C00">
        <w:rPr>
          <w:szCs w:val="28"/>
        </w:rPr>
        <w:t>. В связи с отсутствием необходимых и обязательных услуг для предоставления муниципальной услуги, плата не взимается.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Максимальный срок ожидания в очереди при подаче запроса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о предоставлении муниципальной услуги и при получении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результата предоставления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2.1</w:t>
      </w:r>
      <w:r>
        <w:rPr>
          <w:szCs w:val="28"/>
        </w:rPr>
        <w:t>7</w:t>
      </w:r>
      <w:r w:rsidRPr="00775C00">
        <w:rPr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B539A8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B539A8">
        <w:rPr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B2645" w:rsidRPr="00B539A8" w:rsidRDefault="008B2645" w:rsidP="00F42383">
      <w:pPr>
        <w:widowControl w:val="0"/>
        <w:tabs>
          <w:tab w:val="left" w:pos="29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5B49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539A8">
        <w:rPr>
          <w:szCs w:val="28"/>
        </w:rPr>
        <w:t>2.1</w:t>
      </w:r>
      <w:r>
        <w:rPr>
          <w:szCs w:val="28"/>
        </w:rPr>
        <w:t>8</w:t>
      </w:r>
      <w:r w:rsidRPr="00B539A8">
        <w:rPr>
          <w:szCs w:val="28"/>
        </w:rPr>
        <w:t xml:space="preserve">. </w:t>
      </w:r>
      <w:r w:rsidRPr="00E27B62">
        <w:rPr>
          <w:szCs w:val="28"/>
        </w:rPr>
        <w:t>Заявление</w:t>
      </w:r>
      <w:r>
        <w:rPr>
          <w:szCs w:val="28"/>
        </w:rPr>
        <w:t xml:space="preserve"> и прилагаемые к нему документы регистрируются в Администрации, МФЦ в день их поступления.</w:t>
      </w:r>
    </w:p>
    <w:p w:rsidR="008B2645" w:rsidRPr="00B539A8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8B2645" w:rsidRPr="00F76C48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B539A8">
        <w:rPr>
          <w:b/>
          <w:szCs w:val="28"/>
        </w:rPr>
        <w:lastRenderedPageBreak/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539A8">
        <w:rPr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775C00" w:rsidRDefault="008B2645" w:rsidP="00F42383">
      <w:pPr>
        <w:tabs>
          <w:tab w:val="left" w:pos="709"/>
        </w:tabs>
        <w:ind w:firstLine="709"/>
        <w:jc w:val="both"/>
        <w:rPr>
          <w:szCs w:val="28"/>
        </w:rPr>
      </w:pPr>
      <w:r w:rsidRPr="00775C00">
        <w:rPr>
          <w:szCs w:val="28"/>
        </w:rPr>
        <w:t>2.1</w:t>
      </w:r>
      <w:r>
        <w:rPr>
          <w:szCs w:val="28"/>
        </w:rPr>
        <w:t>9</w:t>
      </w:r>
      <w:r w:rsidRPr="00775C00">
        <w:rPr>
          <w:szCs w:val="28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8B2645" w:rsidRPr="00775C00" w:rsidRDefault="008B2645" w:rsidP="00F42383">
      <w:pPr>
        <w:tabs>
          <w:tab w:val="left" w:pos="709"/>
        </w:tabs>
        <w:ind w:firstLine="709"/>
        <w:jc w:val="both"/>
        <w:rPr>
          <w:szCs w:val="28"/>
        </w:rPr>
      </w:pPr>
      <w:r w:rsidRPr="00775C00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8B2645" w:rsidRPr="00775C00" w:rsidRDefault="008B2645" w:rsidP="00F42383">
      <w:pPr>
        <w:tabs>
          <w:tab w:val="left" w:pos="709"/>
        </w:tabs>
        <w:ind w:firstLine="709"/>
        <w:jc w:val="both"/>
        <w:rPr>
          <w:szCs w:val="28"/>
        </w:rPr>
      </w:pPr>
      <w:r w:rsidRPr="00775C00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8B2645" w:rsidRPr="00775C00" w:rsidRDefault="008B2645" w:rsidP="00F42383">
      <w:pPr>
        <w:tabs>
          <w:tab w:val="left" w:pos="709"/>
        </w:tabs>
        <w:ind w:firstLine="709"/>
        <w:jc w:val="both"/>
        <w:rPr>
          <w:szCs w:val="28"/>
        </w:rPr>
      </w:pPr>
      <w:r w:rsidRPr="00775C00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8B2645" w:rsidRPr="00775C00" w:rsidRDefault="008B2645" w:rsidP="00F42383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775C00">
        <w:rPr>
          <w:szCs w:val="28"/>
        </w:rPr>
        <w:t>Информационные стенды должны содержать:</w:t>
      </w:r>
    </w:p>
    <w:p w:rsidR="008B2645" w:rsidRPr="00775C00" w:rsidRDefault="008B2645" w:rsidP="00F42383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75C00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8B2645" w:rsidRPr="00775C00" w:rsidRDefault="008B2645" w:rsidP="00F42383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75C00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8B2645" w:rsidRPr="00775C00" w:rsidRDefault="008B2645" w:rsidP="00F42383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775C00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8B2645" w:rsidRPr="00775C00" w:rsidRDefault="008B2645" w:rsidP="00F42383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775C00">
        <w:rPr>
          <w:szCs w:val="28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8B2645" w:rsidRPr="00775C00" w:rsidRDefault="008B2645" w:rsidP="00F42383">
      <w:pPr>
        <w:tabs>
          <w:tab w:val="left" w:pos="709"/>
        </w:tabs>
        <w:ind w:firstLine="709"/>
        <w:jc w:val="both"/>
        <w:rPr>
          <w:szCs w:val="28"/>
        </w:rPr>
      </w:pPr>
      <w:r w:rsidRPr="00775C00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8B2645" w:rsidRPr="00775C00" w:rsidRDefault="008B2645" w:rsidP="00F42383">
      <w:pPr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>2.20</w:t>
      </w:r>
      <w:r w:rsidRPr="00775C00">
        <w:rPr>
          <w:bCs/>
          <w:szCs w:val="28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Показатели доступности и качества муниципальных услуг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2.2</w:t>
      </w:r>
      <w:r>
        <w:rPr>
          <w:szCs w:val="28"/>
        </w:rPr>
        <w:t>1</w:t>
      </w:r>
      <w:r w:rsidRPr="00775C00">
        <w:rPr>
          <w:szCs w:val="28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8B2645" w:rsidRPr="009C6EFF" w:rsidTr="00F42383">
        <w:tc>
          <w:tcPr>
            <w:tcW w:w="5343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Единица</w:t>
            </w:r>
          </w:p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Нормативное значение показателя</w:t>
            </w:r>
          </w:p>
        </w:tc>
      </w:tr>
      <w:tr w:rsidR="008B2645" w:rsidRPr="009C6EFF" w:rsidTr="00F42383">
        <w:tc>
          <w:tcPr>
            <w:tcW w:w="9571" w:type="dxa"/>
            <w:gridSpan w:val="3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Показатели доступности</w:t>
            </w:r>
          </w:p>
        </w:tc>
      </w:tr>
      <w:tr w:rsidR="008B2645" w:rsidRPr="009C6EFF" w:rsidTr="00F42383">
        <w:tc>
          <w:tcPr>
            <w:tcW w:w="5343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5C00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75C00">
              <w:rPr>
                <w:szCs w:val="28"/>
              </w:rPr>
              <w:t>да</w:t>
            </w:r>
          </w:p>
        </w:tc>
      </w:tr>
      <w:tr w:rsidR="008B2645" w:rsidRPr="009C6EFF" w:rsidTr="00F42383">
        <w:tc>
          <w:tcPr>
            <w:tcW w:w="5343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Наличие возможности получения муниципальной услуги</w:t>
            </w:r>
            <w:r w:rsidRPr="00775C00">
              <w:rPr>
                <w:bCs/>
                <w:szCs w:val="28"/>
              </w:rPr>
              <w:t xml:space="preserve"> </w:t>
            </w:r>
            <w:r w:rsidRPr="00775C00">
              <w:rPr>
                <w:szCs w:val="28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75C00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75C00">
              <w:rPr>
                <w:szCs w:val="28"/>
              </w:rPr>
              <w:t>да</w:t>
            </w:r>
          </w:p>
        </w:tc>
      </w:tr>
      <w:tr w:rsidR="008B2645" w:rsidRPr="009C6EFF" w:rsidTr="00F42383">
        <w:tc>
          <w:tcPr>
            <w:tcW w:w="9571" w:type="dxa"/>
            <w:gridSpan w:val="3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Показатели качества</w:t>
            </w:r>
          </w:p>
        </w:tc>
      </w:tr>
      <w:tr w:rsidR="008B2645" w:rsidRPr="009C6EFF" w:rsidTr="00F42383">
        <w:tc>
          <w:tcPr>
            <w:tcW w:w="5343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Удельный вес заявлений</w:t>
            </w:r>
            <w:r w:rsidRPr="00775C00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775C00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75C00">
              <w:rPr>
                <w:szCs w:val="28"/>
              </w:rPr>
              <w:t>100</w:t>
            </w:r>
          </w:p>
        </w:tc>
      </w:tr>
      <w:tr w:rsidR="008B2645" w:rsidRPr="009C6EFF" w:rsidTr="00F42383">
        <w:tc>
          <w:tcPr>
            <w:tcW w:w="5343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75C00">
              <w:rPr>
                <w:szCs w:val="28"/>
              </w:rPr>
              <w:t>100</w:t>
            </w:r>
          </w:p>
        </w:tc>
      </w:tr>
      <w:tr w:rsidR="008B2645" w:rsidRPr="009C6EFF" w:rsidTr="00F42383">
        <w:tc>
          <w:tcPr>
            <w:tcW w:w="5343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775C00">
              <w:rPr>
                <w:szCs w:val="28"/>
              </w:rPr>
              <w:tab/>
            </w:r>
          </w:p>
        </w:tc>
        <w:tc>
          <w:tcPr>
            <w:tcW w:w="1471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75C00">
              <w:rPr>
                <w:szCs w:val="28"/>
              </w:rPr>
              <w:t>0</w:t>
            </w:r>
          </w:p>
        </w:tc>
      </w:tr>
      <w:tr w:rsidR="008B2645" w:rsidRPr="009C6EFF" w:rsidTr="00F42383">
        <w:tc>
          <w:tcPr>
            <w:tcW w:w="5343" w:type="dxa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775C00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8B2645" w:rsidRPr="00775C00" w:rsidRDefault="008B2645" w:rsidP="00F42383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775C00">
              <w:rPr>
                <w:szCs w:val="28"/>
              </w:rPr>
              <w:t>0</w:t>
            </w:r>
          </w:p>
        </w:tc>
      </w:tr>
    </w:tbl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775C00">
        <w:rPr>
          <w:szCs w:val="28"/>
        </w:rPr>
        <w:t>2.2</w:t>
      </w:r>
      <w:r>
        <w:rPr>
          <w:szCs w:val="28"/>
        </w:rPr>
        <w:t>2</w:t>
      </w:r>
      <w:r w:rsidRPr="00775C00">
        <w:rPr>
          <w:szCs w:val="28"/>
        </w:rPr>
        <w:t>. Сведения о предоставлении муниципальной услуги и форма заявления для предоставления муниципальной  услуги наход</w:t>
      </w:r>
      <w:r>
        <w:rPr>
          <w:szCs w:val="28"/>
        </w:rPr>
        <w:t>я</w:t>
      </w:r>
      <w:r w:rsidRPr="00775C00">
        <w:rPr>
          <w:szCs w:val="28"/>
        </w:rPr>
        <w:t xml:space="preserve">тся на Интернет-сайте Органа </w:t>
      </w:r>
      <w:r w:rsidRPr="002E7FBC">
        <w:rPr>
          <w:szCs w:val="28"/>
        </w:rPr>
        <w:t>(</w:t>
      </w:r>
      <w:r w:rsidRPr="00A23BB5">
        <w:t>http://timsher.selakomi.ru/dokumenty/cat/11/</w:t>
      </w:r>
      <w:r>
        <w:rPr>
          <w:szCs w:val="28"/>
        </w:rPr>
        <w:t>)</w:t>
      </w:r>
      <w:r w:rsidRPr="00775C00">
        <w:rPr>
          <w:szCs w:val="28"/>
        </w:rPr>
        <w:t xml:space="preserve">, </w:t>
      </w:r>
      <w:r>
        <w:rPr>
          <w:szCs w:val="28"/>
        </w:rPr>
        <w:t xml:space="preserve"> </w:t>
      </w:r>
      <w:r w:rsidRPr="00775C00">
        <w:rPr>
          <w:szCs w:val="28"/>
        </w:rPr>
        <w:t>порталах государственных и муниципальных услуг (функций).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2.2</w:t>
      </w:r>
      <w:r>
        <w:rPr>
          <w:szCs w:val="28"/>
        </w:rPr>
        <w:t>3</w:t>
      </w:r>
      <w:r w:rsidRPr="00775C00">
        <w:rPr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8B2645" w:rsidRPr="00775C00" w:rsidRDefault="008B2645" w:rsidP="00F42383">
      <w:pPr>
        <w:autoSpaceDE w:val="0"/>
        <w:autoSpaceDN w:val="0"/>
        <w:ind w:firstLine="709"/>
        <w:jc w:val="both"/>
        <w:rPr>
          <w:szCs w:val="28"/>
        </w:rPr>
      </w:pPr>
      <w:r w:rsidRPr="00775C00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775C00">
        <w:rPr>
          <w:szCs w:val="28"/>
        </w:rPr>
        <w:t>zip</w:t>
      </w:r>
      <w:proofErr w:type="spellEnd"/>
      <w:r w:rsidRPr="00775C00">
        <w:rPr>
          <w:szCs w:val="28"/>
        </w:rPr>
        <w:t>); файлы текстовых документов (*.</w:t>
      </w:r>
      <w:proofErr w:type="spellStart"/>
      <w:r w:rsidRPr="00775C00">
        <w:rPr>
          <w:szCs w:val="28"/>
        </w:rPr>
        <w:t>doc</w:t>
      </w:r>
      <w:proofErr w:type="spellEnd"/>
      <w:r w:rsidRPr="00775C00">
        <w:rPr>
          <w:szCs w:val="28"/>
        </w:rPr>
        <w:t>, *</w:t>
      </w:r>
      <w:proofErr w:type="spellStart"/>
      <w:r w:rsidRPr="00775C00">
        <w:rPr>
          <w:szCs w:val="28"/>
        </w:rPr>
        <w:t>docx</w:t>
      </w:r>
      <w:proofErr w:type="spellEnd"/>
      <w:r w:rsidRPr="00775C00">
        <w:rPr>
          <w:szCs w:val="28"/>
        </w:rPr>
        <w:t>, *.</w:t>
      </w:r>
      <w:proofErr w:type="spellStart"/>
      <w:r w:rsidRPr="00775C00">
        <w:rPr>
          <w:szCs w:val="28"/>
        </w:rPr>
        <w:t>txt</w:t>
      </w:r>
      <w:proofErr w:type="spellEnd"/>
      <w:r w:rsidRPr="00775C00">
        <w:rPr>
          <w:szCs w:val="28"/>
        </w:rPr>
        <w:t>, *.</w:t>
      </w:r>
      <w:proofErr w:type="spellStart"/>
      <w:r w:rsidRPr="00775C00">
        <w:rPr>
          <w:szCs w:val="28"/>
        </w:rPr>
        <w:t>rtf</w:t>
      </w:r>
      <w:proofErr w:type="spellEnd"/>
      <w:r w:rsidRPr="00775C00">
        <w:rPr>
          <w:szCs w:val="28"/>
        </w:rPr>
        <w:t>); файлы электронных таблиц (*.</w:t>
      </w:r>
      <w:proofErr w:type="spellStart"/>
      <w:r w:rsidRPr="00775C00">
        <w:rPr>
          <w:szCs w:val="28"/>
        </w:rPr>
        <w:t>xls</w:t>
      </w:r>
      <w:proofErr w:type="spellEnd"/>
      <w:r w:rsidRPr="00775C00">
        <w:rPr>
          <w:szCs w:val="28"/>
        </w:rPr>
        <w:t>, *.</w:t>
      </w:r>
      <w:proofErr w:type="spellStart"/>
      <w:r w:rsidRPr="00775C00">
        <w:rPr>
          <w:szCs w:val="28"/>
        </w:rPr>
        <w:t>xlsx</w:t>
      </w:r>
      <w:proofErr w:type="spellEnd"/>
      <w:r w:rsidRPr="00775C00">
        <w:rPr>
          <w:szCs w:val="28"/>
        </w:rPr>
        <w:t>); файлы графических изображений (*.</w:t>
      </w:r>
      <w:proofErr w:type="spellStart"/>
      <w:r w:rsidRPr="00775C00">
        <w:rPr>
          <w:szCs w:val="28"/>
        </w:rPr>
        <w:t>jpg</w:t>
      </w:r>
      <w:proofErr w:type="spellEnd"/>
      <w:r w:rsidRPr="00775C00">
        <w:rPr>
          <w:szCs w:val="28"/>
        </w:rPr>
        <w:t>, *.</w:t>
      </w:r>
      <w:proofErr w:type="spellStart"/>
      <w:r w:rsidRPr="00775C00">
        <w:rPr>
          <w:szCs w:val="28"/>
        </w:rPr>
        <w:t>pdf</w:t>
      </w:r>
      <w:proofErr w:type="spellEnd"/>
      <w:r w:rsidRPr="00775C00">
        <w:rPr>
          <w:szCs w:val="28"/>
        </w:rPr>
        <w:t>, *.</w:t>
      </w:r>
      <w:proofErr w:type="spellStart"/>
      <w:r w:rsidRPr="00775C00">
        <w:rPr>
          <w:szCs w:val="28"/>
        </w:rPr>
        <w:t>tiff</w:t>
      </w:r>
      <w:proofErr w:type="spellEnd"/>
      <w:r w:rsidRPr="00775C00">
        <w:rPr>
          <w:szCs w:val="28"/>
        </w:rPr>
        <w:t>);</w:t>
      </w:r>
    </w:p>
    <w:p w:rsidR="008B2645" w:rsidRPr="00775C00" w:rsidRDefault="008B2645" w:rsidP="00F42383">
      <w:pPr>
        <w:autoSpaceDE w:val="0"/>
        <w:autoSpaceDN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775C00">
        <w:rPr>
          <w:szCs w:val="28"/>
        </w:rPr>
        <w:t>dpi</w:t>
      </w:r>
      <w:proofErr w:type="spellEnd"/>
      <w:r w:rsidRPr="00775C00">
        <w:rPr>
          <w:szCs w:val="28"/>
        </w:rPr>
        <w:t xml:space="preserve"> (точек на дюйм) в масштабе 1:1;</w:t>
      </w:r>
    </w:p>
    <w:p w:rsidR="008B2645" w:rsidRPr="00775C00" w:rsidRDefault="008B2645" w:rsidP="00F42383">
      <w:pPr>
        <w:autoSpaceDE w:val="0"/>
        <w:autoSpaceDN w:val="0"/>
        <w:ind w:firstLine="709"/>
        <w:jc w:val="both"/>
        <w:rPr>
          <w:szCs w:val="28"/>
        </w:rPr>
      </w:pPr>
      <w:r w:rsidRPr="00775C00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8B2645" w:rsidRPr="00775C00" w:rsidRDefault="008B2645" w:rsidP="00F42383">
      <w:pPr>
        <w:autoSpaceDE w:val="0"/>
        <w:autoSpaceDN w:val="0"/>
        <w:ind w:firstLine="709"/>
        <w:jc w:val="both"/>
        <w:rPr>
          <w:szCs w:val="28"/>
        </w:rPr>
      </w:pPr>
      <w:r w:rsidRPr="00775C00">
        <w:rPr>
          <w:szCs w:val="28"/>
        </w:rPr>
        <w:t>4) электронные образы не должны содержать вирусов и вредоносных программ.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2.2</w:t>
      </w:r>
      <w:r>
        <w:rPr>
          <w:szCs w:val="28"/>
        </w:rPr>
        <w:t>4</w:t>
      </w:r>
      <w:r w:rsidRPr="00775C00">
        <w:rPr>
          <w:szCs w:val="28"/>
        </w:rPr>
        <w:t>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В МФЦ обеспечиваются: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а) функционирование автоматизированной информационной системы МФЦ;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lastRenderedPageBreak/>
        <w:t>б) бесплатный доступ заявителей к порталам государственных и муниципальных услуг (функций).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8B2645" w:rsidRPr="00775C00" w:rsidRDefault="008B2645" w:rsidP="00F42383">
      <w:pPr>
        <w:ind w:firstLine="709"/>
        <w:jc w:val="both"/>
        <w:rPr>
          <w:szCs w:val="28"/>
        </w:rPr>
      </w:pPr>
      <w:r w:rsidRPr="00775C00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775C00">
        <w:rPr>
          <w:b/>
          <w:szCs w:val="28"/>
          <w:lang w:val="en-US"/>
        </w:rPr>
        <w:t>III</w:t>
      </w:r>
      <w:r w:rsidRPr="00775C00">
        <w:rPr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1) прием и регистрация заявления о предоставлении муниципальной услуги;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3) принятие решения о предоставлении муниципальной услуги или</w:t>
      </w:r>
      <w:r>
        <w:rPr>
          <w:szCs w:val="28"/>
        </w:rPr>
        <w:t xml:space="preserve"> решения</w:t>
      </w:r>
      <w:r w:rsidRPr="008B65F7">
        <w:rPr>
          <w:szCs w:val="28"/>
        </w:rPr>
        <w:t xml:space="preserve"> об отказе в предоставлении муниципальной услуги;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4) выдача заявителю результата предоставления муниципальной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Прием и регистрация заявления о предоставлении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</w:t>
      </w:r>
      <w:r w:rsidRPr="00775C00">
        <w:rPr>
          <w:szCs w:val="28"/>
        </w:rPr>
        <w:lastRenderedPageBreak/>
        <w:t xml:space="preserve">заявитель подает заявление и документы, указанные в пункте 2.7 настоящего административного </w:t>
      </w:r>
      <w:r w:rsidRPr="008B65F7">
        <w:rPr>
          <w:szCs w:val="28"/>
        </w:rPr>
        <w:t>регламента, в пункте 2.8 административного регламента (в случае, если заявитель предоставляет их самостоятельно),</w:t>
      </w:r>
      <w:r>
        <w:rPr>
          <w:szCs w:val="28"/>
        </w:rPr>
        <w:t xml:space="preserve"> </w:t>
      </w:r>
      <w:r w:rsidRPr="00775C00">
        <w:rPr>
          <w:szCs w:val="28"/>
        </w:rPr>
        <w:t>в бумажном виде, то есть документы установленной формы, сформированные на бумажном носителе.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В МФЦ предусмотрена только очная форма подачи документов.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При заочной форме подачи документов заявитель может направить заявление (документы), указанные в пункте 2.7 настоящего административного </w:t>
      </w:r>
      <w:r w:rsidRPr="008B65F7">
        <w:rPr>
          <w:szCs w:val="28"/>
        </w:rPr>
        <w:t>регламента, в пункте 2.8 административного регламента (в случае, если заявитель предоставляет их самостоятельно), 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8B65F7">
        <w:rPr>
          <w:szCs w:val="28"/>
        </w:rPr>
        <w:t>При направлении заявления и документов, указанных в пунктах 2.7. настоящего административного регламента, в пункте 2</w:t>
      </w:r>
      <w:r>
        <w:rPr>
          <w:szCs w:val="28"/>
        </w:rPr>
        <w:t>.8</w:t>
      </w:r>
      <w:r w:rsidRPr="008B65F7">
        <w:rPr>
          <w:szCs w:val="28"/>
        </w:rPr>
        <w:t xml:space="preserve"> административного регламента (в случае, если заявитель предоставляет их самостоятельно), 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Направление заявления (документов), указанного в пункте 2.7 настоящего административного регламента, в пункте 2.</w:t>
      </w:r>
      <w:r>
        <w:rPr>
          <w:szCs w:val="28"/>
        </w:rPr>
        <w:t>8</w:t>
      </w:r>
      <w:r w:rsidRPr="008B65F7">
        <w:rPr>
          <w:szCs w:val="28"/>
        </w:rPr>
        <w:t xml:space="preserve"> административного регламента (в случае, если заявитель предоставляет их самостоятельно),, в электронном виде  и (или) копий этих документов осуществляется</w:t>
      </w:r>
      <w:r w:rsidRPr="00775C00">
        <w:rPr>
          <w:szCs w:val="28"/>
        </w:rPr>
        <w:t xml:space="preserve">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</w:t>
      </w:r>
      <w:r w:rsidRPr="00775C00">
        <w:rPr>
          <w:szCs w:val="28"/>
        </w:rPr>
        <w:lastRenderedPageBreak/>
        <w:t>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B2645" w:rsidRPr="00775C00" w:rsidRDefault="008B2645" w:rsidP="00F42383">
      <w:pPr>
        <w:ind w:firstLine="567"/>
        <w:jc w:val="both"/>
        <w:rPr>
          <w:szCs w:val="28"/>
        </w:rPr>
      </w:pPr>
      <w:r w:rsidRPr="00775C00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8B2645" w:rsidRPr="00775C00" w:rsidRDefault="008B2645" w:rsidP="00F42383">
      <w:pPr>
        <w:ind w:firstLine="567"/>
        <w:jc w:val="both"/>
        <w:rPr>
          <w:szCs w:val="28"/>
        </w:rPr>
      </w:pPr>
      <w:r w:rsidRPr="00775C00">
        <w:rPr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устанавливает предмет обращения, проверяет документ, удостоверяющий личность;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проверяет полномочия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проверяет соответствие представленных документов требованиям, удостоверяясь, что: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в документах нет подчисток, приписок, зачеркнутых слов и иных неоговоренных исправлений;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документы не исполнены карандашом;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- принимает решение о приеме у заявителя представленных </w:t>
      </w:r>
      <w:r w:rsidRPr="00775C00">
        <w:rPr>
          <w:szCs w:val="28"/>
        </w:rPr>
        <w:lastRenderedPageBreak/>
        <w:t>документов;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Если заявитель обратился заочно, специалист Органа, ответственный за прием документов: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проверяет представленные документы на предмет комплектности;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место, дата и время приема запроса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фамилия, имя, отчество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перечень принятых документов от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фамилия, имя, отчество специалиста, принявшего запрос;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срок предоставления муниципальной услуги в соответствии с настоящим Регламентом.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</w:t>
      </w:r>
      <w:r w:rsidRPr="00775C00">
        <w:rPr>
          <w:szCs w:val="28"/>
        </w:rPr>
        <w:lastRenderedPageBreak/>
        <w:t xml:space="preserve">административном регламенте, специалист МФЦ, ответственный за прием документов, </w:t>
      </w:r>
      <w:r>
        <w:rPr>
          <w:szCs w:val="28"/>
        </w:rPr>
        <w:t xml:space="preserve">устно </w:t>
      </w:r>
      <w:r w:rsidRPr="00775C00">
        <w:rPr>
          <w:szCs w:val="28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 случае, если заявитель не представил самостоятельно документы, указанные в пункте 2.</w:t>
      </w:r>
      <w:r>
        <w:rPr>
          <w:szCs w:val="28"/>
        </w:rPr>
        <w:t>8</w:t>
      </w:r>
      <w:r w:rsidRPr="008B65F7">
        <w:rPr>
          <w:szCs w:val="28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D8D">
        <w:rPr>
          <w:szCs w:val="28"/>
        </w:rPr>
        <w:t xml:space="preserve"> </w:t>
      </w:r>
      <w:r w:rsidRPr="00775C00">
        <w:rPr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3.2.</w:t>
      </w:r>
      <w:r>
        <w:rPr>
          <w:szCs w:val="28"/>
        </w:rPr>
        <w:t>2</w:t>
      </w:r>
      <w:r w:rsidRPr="00775C00">
        <w:rPr>
          <w:szCs w:val="28"/>
        </w:rPr>
        <w:t>.</w:t>
      </w:r>
      <w:r w:rsidRPr="008B65F7">
        <w:rPr>
          <w:szCs w:val="28"/>
        </w:rPr>
        <w:t>Максимальный срок исполнения административной процедуры составляет 2 календарных дня</w:t>
      </w:r>
      <w:r w:rsidRPr="00775C00">
        <w:rPr>
          <w:szCs w:val="28"/>
        </w:rPr>
        <w:t xml:space="preserve"> с момента обращения заявителя о предоставлении муниципальной услуги.  </w:t>
      </w:r>
    </w:p>
    <w:p w:rsidR="008B2645" w:rsidRPr="00402E6A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775C00">
        <w:rPr>
          <w:szCs w:val="28"/>
        </w:rPr>
        <w:t>3.2.</w:t>
      </w:r>
      <w:r>
        <w:rPr>
          <w:szCs w:val="28"/>
        </w:rPr>
        <w:t>3</w:t>
      </w:r>
      <w:r w:rsidRPr="00775C00">
        <w:rPr>
          <w:szCs w:val="28"/>
        </w:rPr>
        <w:t>.</w:t>
      </w:r>
      <w:r w:rsidRPr="00402E6A">
        <w:rPr>
          <w:rFonts w:cs="Arial"/>
          <w:szCs w:val="28"/>
        </w:rPr>
        <w:t xml:space="preserve"> Результатом административной процедуры является:</w:t>
      </w:r>
    </w:p>
    <w:p w:rsidR="008B2645" w:rsidRPr="00402E6A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402E6A">
        <w:rPr>
          <w:rFonts w:cs="Arial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8B2645" w:rsidRPr="00402E6A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02E6A">
        <w:rPr>
          <w:szCs w:val="28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>
        <w:rPr>
          <w:szCs w:val="28"/>
        </w:rPr>
        <w:t>8</w:t>
      </w:r>
      <w:r w:rsidRPr="00402E6A">
        <w:rPr>
          <w:szCs w:val="28"/>
        </w:rPr>
        <w:t xml:space="preserve"> административного регламента). 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8D4D8D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D4D8D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  <w:highlight w:val="yellow"/>
        </w:rPr>
      </w:pP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- оформляет межведомственные запросы;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lastRenderedPageBreak/>
        <w:t>-подписывает оформленный межведомственный запрос у руководителя Органа, МФЦ;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- регистрирует межведомственный запрос в соответствующем реестре;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- направляет межведомственный запрос в соответствующий орган или организацию.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Межведомственный запрос содержит: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1) наименование Органа, МФЦ, направляющего межведомственный запрос;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6) контактная информация для направления ответа на межведомственный запрос;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Направление межведомственного запроса осуществляется одним из следующих способов: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- почтовым отправлением;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- курьером, под расписку;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- через СМЭВ (система межведомственного электронного взаимодействия).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Межведомственный запрос, направляемый с использованием СМЭВ, </w:t>
      </w:r>
      <w:r w:rsidRPr="008B65F7">
        <w:rPr>
          <w:szCs w:val="28"/>
        </w:rPr>
        <w:lastRenderedPageBreak/>
        <w:t>подписывается электронной подписью специалиста Органа, МФЦ, ответственного за межведомственное взаимодействие.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в Орган для принятия решения о предоставлении услуги.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</w:t>
      </w:r>
      <w:r>
        <w:rPr>
          <w:szCs w:val="28"/>
        </w:rPr>
        <w:t>8</w:t>
      </w:r>
      <w:r w:rsidRPr="008B65F7">
        <w:rPr>
          <w:szCs w:val="28"/>
        </w:rPr>
        <w:t xml:space="preserve"> настоящего Административного регламента.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8B2645" w:rsidRPr="008D4D8D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3.3.3.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B65F7">
        <w:rPr>
          <w:b/>
          <w:szCs w:val="28"/>
        </w:rPr>
        <w:t xml:space="preserve">Принятие решения о предоставлении муниципальной услуги или </w:t>
      </w:r>
      <w:r>
        <w:rPr>
          <w:b/>
          <w:szCs w:val="28"/>
        </w:rPr>
        <w:t xml:space="preserve">решения </w:t>
      </w:r>
      <w:r w:rsidRPr="008B65F7">
        <w:rPr>
          <w:b/>
          <w:szCs w:val="28"/>
        </w:rPr>
        <w:t>об отказе в предоставлении муниципальной услуги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Специалист Органа, ответственный за принятие решения о предоставлении услуги</w:t>
      </w:r>
      <w:r w:rsidRPr="008B65F7">
        <w:rPr>
          <w:i/>
          <w:szCs w:val="28"/>
        </w:rPr>
        <w:t>,</w:t>
      </w:r>
      <w:r w:rsidRPr="008B65F7">
        <w:rPr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административного регламента.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Специалист Органа, ответственный за принятие решения о предоставлении услуги</w:t>
      </w:r>
      <w:r w:rsidRPr="008B65F7">
        <w:rPr>
          <w:i/>
          <w:szCs w:val="28"/>
        </w:rPr>
        <w:t xml:space="preserve">, </w:t>
      </w:r>
      <w:r w:rsidRPr="008B65F7">
        <w:rPr>
          <w:szCs w:val="28"/>
        </w:rPr>
        <w:t>по результатам проверки принимает одно из следующих решений: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- о </w:t>
      </w:r>
      <w:r>
        <w:rPr>
          <w:szCs w:val="28"/>
        </w:rPr>
        <w:t>предоставлении муниципальной услуги</w:t>
      </w:r>
      <w:r w:rsidRPr="008B65F7">
        <w:rPr>
          <w:szCs w:val="28"/>
        </w:rPr>
        <w:t>;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lastRenderedPageBreak/>
        <w:t xml:space="preserve">- </w:t>
      </w:r>
      <w:r>
        <w:rPr>
          <w:szCs w:val="28"/>
        </w:rPr>
        <w:t>об отказе в предоставлении муниципальной услуги</w:t>
      </w:r>
      <w:r w:rsidRPr="008B65F7">
        <w:rPr>
          <w:szCs w:val="28"/>
        </w:rPr>
        <w:t xml:space="preserve"> (в случае наличия оснований, предусмотренных пунктом 2.12 настоящего административного регламента).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Специалист Органа, ответственный за принятие решения о предоставлении услуги, осуществляет оформление решения о предоставлении муниципальной услуги или об отказе в предоставлении муниципальной услуги, и передает данные документы на подпись руководителю Органа.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Руководитель Органа подписывает </w:t>
      </w:r>
      <w:r w:rsidRPr="008B65F7">
        <w:rPr>
          <w:iCs/>
          <w:szCs w:val="28"/>
        </w:rPr>
        <w:t>данные документы.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3.4.2. Максимальный срок исполнения административной процедуры составляет не более 18 календарных дней со дня получения из Органа, МФЦ полного комплекта документов, необходимых для принятия решения.</w:t>
      </w:r>
    </w:p>
    <w:p w:rsidR="008B2645" w:rsidRPr="008B65F7" w:rsidRDefault="008B2645" w:rsidP="00F4238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8B65F7">
        <w:rPr>
          <w:rFonts w:ascii="Times New Roman" w:hAnsi="Times New Roman"/>
          <w:sz w:val="28"/>
          <w:szCs w:val="28"/>
        </w:rPr>
        <w:t xml:space="preserve">3.4.3. Результатом административной процедуры является принятие Органом </w:t>
      </w:r>
      <w:r w:rsidRPr="00CA2707">
        <w:rPr>
          <w:rFonts w:ascii="Times New Roman" w:hAnsi="Times New Roman"/>
          <w:sz w:val="28"/>
          <w:szCs w:val="28"/>
        </w:rPr>
        <w:t>решения о предоставлении муниципальной услуги или решения об отказе в предоставлении муниципальной услуги</w:t>
      </w:r>
      <w:r w:rsidRPr="008B65F7">
        <w:rPr>
          <w:rFonts w:ascii="Times New Roman" w:hAnsi="Times New Roman"/>
          <w:sz w:val="28"/>
          <w:szCs w:val="28"/>
        </w:rPr>
        <w:t xml:space="preserve">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8B65F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8B65F7">
        <w:rPr>
          <w:rFonts w:ascii="Times New Roman" w:hAnsi="Times New Roman"/>
          <w:sz w:val="28"/>
          <w:szCs w:val="28"/>
        </w:rPr>
        <w:t>ответственному за межведомственное взаимодействие.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8B65F7">
        <w:rPr>
          <w:b/>
          <w:szCs w:val="28"/>
        </w:rPr>
        <w:t>Выдача заявителю результата предоставления муниципальной услуги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8B65F7">
        <w:rPr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8B65F7">
        <w:rPr>
          <w:i/>
          <w:iCs/>
          <w:szCs w:val="28"/>
        </w:rPr>
        <w:t xml:space="preserve"> </w:t>
      </w:r>
      <w:r w:rsidRPr="008B65F7">
        <w:rPr>
          <w:szCs w:val="28"/>
        </w:rPr>
        <w:t xml:space="preserve">ответственному за межведомственное взаимодействие, </w:t>
      </w:r>
      <w:r w:rsidRPr="00402E6A">
        <w:rPr>
          <w:szCs w:val="28"/>
        </w:rPr>
        <w:t>решения</w:t>
      </w:r>
      <w:r w:rsidRPr="00402E6A">
        <w:rPr>
          <w:iCs/>
          <w:szCs w:val="28"/>
        </w:rPr>
        <w:t xml:space="preserve"> о предоставлении муниципальной услуги или об отказе в предоставлении муниципальной </w:t>
      </w:r>
      <w:r w:rsidRPr="00402E6A">
        <w:rPr>
          <w:iCs/>
          <w:szCs w:val="28"/>
        </w:rPr>
        <w:lastRenderedPageBreak/>
        <w:t xml:space="preserve">услуги </w:t>
      </w:r>
      <w:r w:rsidRPr="00402E6A">
        <w:rPr>
          <w:szCs w:val="28"/>
        </w:rPr>
        <w:t>(далее - документ, являющийся результатом</w:t>
      </w:r>
      <w:r w:rsidRPr="008B65F7">
        <w:rPr>
          <w:szCs w:val="28"/>
        </w:rPr>
        <w:t xml:space="preserve"> предоставления услуги).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>Выдачу документа, являющегося результатом предоставления услуги, осуществляет работник МФЦ</w:t>
      </w:r>
      <w:r w:rsidRPr="008B65F7">
        <w:rPr>
          <w:i/>
          <w:szCs w:val="28"/>
        </w:rPr>
        <w:t>,</w:t>
      </w:r>
      <w:r w:rsidRPr="008B65F7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8B2645" w:rsidRPr="008B65F7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B65F7">
        <w:rPr>
          <w:szCs w:val="28"/>
        </w:rPr>
        <w:t xml:space="preserve">3.5.2. Максимальный срок исполнения административной процедуры составляет 2 календарных дня с момента поступления сотруднику Органа, ответственному за выдачу результата предоставления услуги, сотруднику </w:t>
      </w:r>
      <w:r w:rsidRPr="008B65F7">
        <w:rPr>
          <w:szCs w:val="28"/>
        </w:rPr>
        <w:lastRenderedPageBreak/>
        <w:t>МФЦ,</w:t>
      </w:r>
      <w:r w:rsidRPr="008B65F7">
        <w:rPr>
          <w:i/>
          <w:iCs/>
          <w:szCs w:val="28"/>
        </w:rPr>
        <w:t xml:space="preserve"> </w:t>
      </w:r>
      <w:r w:rsidRPr="008B65F7">
        <w:rPr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8B2645" w:rsidRPr="008B65F7" w:rsidRDefault="008B2645" w:rsidP="00F4238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8B65F7">
        <w:rPr>
          <w:rFonts w:ascii="Times New Roman" w:hAnsi="Times New Roman"/>
          <w:sz w:val="28"/>
          <w:szCs w:val="28"/>
        </w:rPr>
        <w:t xml:space="preserve">3.5.3. Результатом исполнения административной процедуры является уведомление заявителя о предоставлении (об отказе в предоставлении) муниципальной услуги, выдача заявителю </w:t>
      </w:r>
      <w:r w:rsidRPr="00402E6A">
        <w:rPr>
          <w:rFonts w:ascii="Times New Roman" w:hAnsi="Times New Roman"/>
          <w:sz w:val="28"/>
          <w:szCs w:val="28"/>
        </w:rPr>
        <w:t>решения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 или решения об отказе в предоставлении муниципальной услуги. </w:t>
      </w:r>
    </w:p>
    <w:p w:rsidR="008B2645" w:rsidRPr="008D4D8D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775C00">
        <w:rPr>
          <w:rFonts w:cs="Arial"/>
          <w:b/>
          <w:szCs w:val="28"/>
          <w:lang w:val="en-US"/>
        </w:rPr>
        <w:t>IV</w:t>
      </w:r>
      <w:r w:rsidRPr="00775C00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8B2645" w:rsidRPr="00775C00" w:rsidRDefault="008B2645" w:rsidP="00F42383">
      <w:pPr>
        <w:jc w:val="center"/>
        <w:rPr>
          <w:sz w:val="24"/>
          <w:szCs w:val="24"/>
        </w:rPr>
      </w:pPr>
      <w:r w:rsidRPr="00775C00">
        <w:rPr>
          <w:b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775C00">
        <w:rPr>
          <w:szCs w:val="28"/>
        </w:rPr>
        <w:t>, </w:t>
      </w:r>
      <w:r w:rsidRPr="00775C00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8B2645" w:rsidRPr="00935972" w:rsidRDefault="008B2645" w:rsidP="005B49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4.1. </w:t>
      </w:r>
      <w:r w:rsidRPr="00935972">
        <w:rPr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8B2645" w:rsidRPr="00935972" w:rsidRDefault="008B2645" w:rsidP="005B49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972">
        <w:rPr>
          <w:szCs w:val="28"/>
        </w:rPr>
        <w:t xml:space="preserve">Контроль за деятельностью Органа по предоставлению муниципальной услуги осуществляется </w:t>
      </w:r>
      <w:r w:rsidRPr="00D22761">
        <w:rPr>
          <w:szCs w:val="28"/>
        </w:rPr>
        <w:t>заместителем Главы муниципального образования, курирующим работу Органа</w:t>
      </w:r>
      <w:r w:rsidRPr="00935972">
        <w:rPr>
          <w:szCs w:val="28"/>
        </w:rPr>
        <w:t>.</w:t>
      </w:r>
    </w:p>
    <w:p w:rsidR="008B2645" w:rsidRPr="005B49ED" w:rsidRDefault="008B2645" w:rsidP="005B49E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35972">
        <w:rPr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B2645" w:rsidRPr="00B539A8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B539A8">
        <w:rPr>
          <w:b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</w:t>
      </w:r>
      <w:r w:rsidRPr="00775C00">
        <w:rPr>
          <w:szCs w:val="28"/>
        </w:rPr>
        <w:lastRenderedPageBreak/>
        <w:t>прав и законных интересов.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4.3. Должностные лица </w:t>
      </w:r>
      <w:r>
        <w:rPr>
          <w:szCs w:val="28"/>
        </w:rPr>
        <w:t xml:space="preserve">Органа </w:t>
      </w:r>
      <w:r w:rsidRPr="00775C00">
        <w:rPr>
          <w:szCs w:val="28"/>
        </w:rPr>
        <w:t>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75C00">
        <w:rPr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75C00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75C00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775C00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Положения, характеризующие требования к порядку и формам контроля за предоставлением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муниципальной услуги, в том числе со стороны граждан,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775C00">
        <w:rPr>
          <w:b/>
          <w:szCs w:val="28"/>
        </w:rPr>
        <w:t>их объединений и организаций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</w:t>
      </w:r>
      <w:r w:rsidRPr="00775C00">
        <w:rPr>
          <w:szCs w:val="28"/>
        </w:rPr>
        <w:lastRenderedPageBreak/>
        <w:t>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775C00">
        <w:rPr>
          <w:rFonts w:cs="Arial"/>
          <w:b/>
          <w:szCs w:val="28"/>
          <w:lang w:val="en-US"/>
        </w:rPr>
        <w:t>V</w:t>
      </w:r>
      <w:r w:rsidRPr="00775C00">
        <w:rPr>
          <w:rFonts w:cs="Arial"/>
          <w:b/>
          <w:szCs w:val="28"/>
        </w:rPr>
        <w:t xml:space="preserve">. </w:t>
      </w:r>
      <w:r w:rsidRPr="00775C00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75C00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Предмет жалобы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5.2. Заявитель может обратиться с жалобой, в том числе в следующих случаях: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2) нарушение срока предоставления муниципальной услуги;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B539A8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775C00">
        <w:rPr>
          <w:szCs w:val="28"/>
        </w:rPr>
        <w:t xml:space="preserve">5.3. </w:t>
      </w:r>
      <w:r w:rsidRPr="00935972">
        <w:rPr>
          <w:szCs w:val="28"/>
        </w:rPr>
        <w:t>Жалоба подается в письменной форме на бумажном носителе, в электронной форме в</w:t>
      </w:r>
      <w:r>
        <w:rPr>
          <w:szCs w:val="28"/>
        </w:rPr>
        <w:t xml:space="preserve"> орган,</w:t>
      </w:r>
      <w:r w:rsidRPr="00935972">
        <w:rPr>
          <w:szCs w:val="28"/>
        </w:rPr>
        <w:t xml:space="preserve"> </w:t>
      </w:r>
      <w:r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>
        <w:rPr>
          <w:szCs w:val="28"/>
        </w:rPr>
        <w:t xml:space="preserve">.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Порядок подачи и рассмотрения жалобы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5.4. Жалоба может быть направлена </w:t>
      </w:r>
      <w:r w:rsidRPr="00B539A8">
        <w:rPr>
          <w:szCs w:val="28"/>
        </w:rPr>
        <w:t>через организацию почтовой связи, иную организацию, осуществляющую доставку корреспонденции,</w:t>
      </w:r>
      <w:r w:rsidRPr="00775C00">
        <w:rPr>
          <w:szCs w:val="28"/>
        </w:rPr>
        <w:t xml:space="preserve">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5.5. Жалоба должна содержать: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</w:t>
      </w:r>
      <w:r w:rsidRPr="00775C00">
        <w:rPr>
          <w:szCs w:val="28"/>
        </w:rPr>
        <w:lastRenderedPageBreak/>
        <w:t>служащего;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</w:t>
      </w:r>
      <w:r w:rsidRPr="00775C00">
        <w:rPr>
          <w:szCs w:val="28"/>
        </w:rPr>
        <w:lastRenderedPageBreak/>
        <w:t>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место, дата и время приема жалобы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фамилия, имя, отчество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перечень принятых документов от заявителя;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фамилия, имя, отчество специалиста, принявшего жалобу;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</w:t>
      </w:r>
      <w:r>
        <w:rPr>
          <w:szCs w:val="28"/>
        </w:rPr>
        <w:t>9</w:t>
      </w:r>
      <w:r w:rsidRPr="00775C00">
        <w:rPr>
          <w:szCs w:val="28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</w:t>
      </w:r>
      <w:r>
        <w:rPr>
          <w:szCs w:val="28"/>
        </w:rPr>
        <w:t>10</w:t>
      </w:r>
      <w:r w:rsidRPr="00775C00">
        <w:rPr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Сроки рассмотрения жалоб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</w:t>
      </w:r>
      <w:r>
        <w:rPr>
          <w:szCs w:val="28"/>
        </w:rPr>
        <w:t>1</w:t>
      </w:r>
      <w:r w:rsidRPr="00775C00">
        <w:rPr>
          <w:szCs w:val="28"/>
        </w:rPr>
        <w:t>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</w:t>
      </w:r>
      <w:r>
        <w:rPr>
          <w:szCs w:val="28"/>
        </w:rPr>
        <w:t>2</w:t>
      </w:r>
      <w:r w:rsidRPr="00775C00">
        <w:rPr>
          <w:szCs w:val="28"/>
        </w:rPr>
        <w:t>. Основания для приостановления рассмотрения жалобы не предусмотрены.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Результат рассмотрения жалобы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</w:t>
      </w:r>
      <w:r>
        <w:rPr>
          <w:szCs w:val="28"/>
        </w:rPr>
        <w:t>3</w:t>
      </w:r>
      <w:r w:rsidRPr="00775C00">
        <w:rPr>
          <w:szCs w:val="28"/>
        </w:rPr>
        <w:t>. По результатам рассмотрения жалобы Органом принимается одно из следующих решений: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2) отказать в удовлетворении жалобы.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</w:t>
      </w:r>
      <w:r>
        <w:rPr>
          <w:szCs w:val="28"/>
        </w:rPr>
        <w:t>4</w:t>
      </w:r>
      <w:r w:rsidRPr="00775C00">
        <w:rPr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Порядок информирования заявителя о результатах рассмотрения жалобы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5.15. Не позднее дня, следующего за днем принятия указанного в пункте 5.1</w:t>
      </w:r>
      <w:r>
        <w:rPr>
          <w:szCs w:val="28"/>
        </w:rPr>
        <w:t>3</w:t>
      </w:r>
      <w:r w:rsidRPr="00775C00">
        <w:rPr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Порядок обжалования решения по жалобе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lastRenderedPageBreak/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775C00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5.18. Информация о порядке подачи и рассмотрения жалобы размещается:</w:t>
      </w:r>
    </w:p>
    <w:p w:rsidR="008B2645" w:rsidRPr="00775C00" w:rsidRDefault="008B2645" w:rsidP="00F4238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на информационных стендах, расположенных в Органе, в МФЦ;</w:t>
      </w:r>
    </w:p>
    <w:p w:rsidR="008B2645" w:rsidRPr="00775C00" w:rsidRDefault="008B2645" w:rsidP="00F4238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на официальных сайтах Органа, МФЦ;</w:t>
      </w:r>
    </w:p>
    <w:p w:rsidR="008B2645" w:rsidRPr="00775C00" w:rsidRDefault="008B2645" w:rsidP="00F4238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на порталах государственных и муниципальных услуг (функций);</w:t>
      </w:r>
    </w:p>
    <w:p w:rsidR="008B2645" w:rsidRPr="00775C00" w:rsidRDefault="008B2645" w:rsidP="00F4238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на аппаратно-программных комплексах – Интернет-киоск.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5C00">
        <w:rPr>
          <w:szCs w:val="28"/>
        </w:rPr>
        <w:t>5.19. Информацию о порядке подачи и рассмотрения жалобы можно получить:</w:t>
      </w:r>
    </w:p>
    <w:p w:rsidR="008B2645" w:rsidRPr="00775C00" w:rsidRDefault="008B2645" w:rsidP="00F4238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посредством телефонной связи по номеру Органа, МФЦ;</w:t>
      </w:r>
    </w:p>
    <w:p w:rsidR="008B2645" w:rsidRPr="00775C00" w:rsidRDefault="008B2645" w:rsidP="00F4238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посредством факсимильного сообщения;</w:t>
      </w:r>
    </w:p>
    <w:p w:rsidR="008B2645" w:rsidRPr="00775C00" w:rsidRDefault="008B2645" w:rsidP="00F4238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при личном обращении в Орган, МФЦ, в том числе по электронной почте;</w:t>
      </w:r>
    </w:p>
    <w:p w:rsidR="008B2645" w:rsidRPr="00775C00" w:rsidRDefault="008B2645" w:rsidP="00F4238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при письменном обращении в Орган, МФЦ;</w:t>
      </w:r>
    </w:p>
    <w:p w:rsidR="008B2645" w:rsidRPr="00775C00" w:rsidRDefault="008B2645" w:rsidP="00F42383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775C00">
        <w:rPr>
          <w:szCs w:val="28"/>
        </w:rPr>
        <w:t>путем публичного информирования.</w:t>
      </w: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Default="008B2645" w:rsidP="008066C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066C1" w:rsidRDefault="008066C1" w:rsidP="008066C1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775C00">
        <w:rPr>
          <w:szCs w:val="28"/>
        </w:rPr>
        <w:lastRenderedPageBreak/>
        <w:t>Приложение № 1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775C00">
        <w:rPr>
          <w:szCs w:val="28"/>
        </w:rPr>
        <w:t>к административному регламенту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775C00">
        <w:rPr>
          <w:szCs w:val="28"/>
        </w:rPr>
        <w:t>предоставления муниципальной услуги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775C00">
        <w:rPr>
          <w:bCs/>
          <w:szCs w:val="28"/>
        </w:rPr>
        <w:t>«</w:t>
      </w:r>
      <w:r w:rsidRPr="001C665B">
        <w:rPr>
          <w:szCs w:val="28"/>
        </w:rPr>
        <w:t>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</w:t>
      </w:r>
      <w:r w:rsidRPr="00775C00">
        <w:rPr>
          <w:bCs/>
          <w:szCs w:val="28"/>
        </w:rPr>
        <w:t>»</w:t>
      </w:r>
    </w:p>
    <w:p w:rsidR="008B2645" w:rsidRPr="00775C00" w:rsidRDefault="008B2645" w:rsidP="00F42383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8066C1" w:rsidRPr="002E7FBC" w:rsidRDefault="008066C1" w:rsidP="008066C1">
      <w:pPr>
        <w:widowControl w:val="0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066C1" w:rsidRPr="002E7FBC" w:rsidRDefault="008066C1" w:rsidP="00F64DF3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066C1" w:rsidRPr="002E7FBC" w:rsidRDefault="008066C1" w:rsidP="00F64DF3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066C1" w:rsidRPr="002E7FBC" w:rsidRDefault="008066C1" w:rsidP="00F64DF3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8066C1" w:rsidRPr="002E7FBC" w:rsidRDefault="008066C1" w:rsidP="008066C1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8066C1" w:rsidRPr="00BB02BA" w:rsidRDefault="008066C1" w:rsidP="008066C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8066C1" w:rsidRPr="00BB02BA" w:rsidTr="00F64DF3">
        <w:tc>
          <w:tcPr>
            <w:tcW w:w="4785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8066C1" w:rsidRPr="00BB02BA" w:rsidTr="00F64DF3">
        <w:tc>
          <w:tcPr>
            <w:tcW w:w="4785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066C1" w:rsidRPr="00BB02BA" w:rsidTr="00F64DF3">
        <w:tc>
          <w:tcPr>
            <w:tcW w:w="4785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066C1" w:rsidRPr="00BB02BA" w:rsidTr="00F64DF3">
        <w:tc>
          <w:tcPr>
            <w:tcW w:w="4785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066C1" w:rsidRPr="00BB02BA" w:rsidTr="00F64DF3">
        <w:tc>
          <w:tcPr>
            <w:tcW w:w="4785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066C1" w:rsidRPr="00BB02BA" w:rsidTr="00F64DF3">
        <w:tc>
          <w:tcPr>
            <w:tcW w:w="4785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066C1" w:rsidRPr="00BB02BA" w:rsidTr="00F64DF3">
        <w:tc>
          <w:tcPr>
            <w:tcW w:w="4785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066C1" w:rsidRPr="00BB02BA" w:rsidTr="00F64DF3">
        <w:tc>
          <w:tcPr>
            <w:tcW w:w="4785" w:type="dxa"/>
            <w:vAlign w:val="center"/>
          </w:tcPr>
          <w:p w:rsidR="008066C1" w:rsidRPr="00BB02BA" w:rsidRDefault="008066C1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066C1" w:rsidRPr="00BB02BA" w:rsidRDefault="008066C1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066C1" w:rsidRPr="002E7FBC" w:rsidRDefault="008066C1" w:rsidP="008066C1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8066C1" w:rsidRDefault="008066C1" w:rsidP="008066C1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8066C1" w:rsidRPr="002E7FBC" w:rsidRDefault="008066C1" w:rsidP="008066C1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lastRenderedPageBreak/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066C1" w:rsidRPr="00B20533" w:rsidRDefault="008066C1" w:rsidP="00F64DF3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066C1" w:rsidRPr="00BB02BA" w:rsidRDefault="008066C1" w:rsidP="00F64DF3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066C1" w:rsidRDefault="004B234F" w:rsidP="00F64DF3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2" w:history="1">
              <w:r w:rsidR="008066C1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8066C1" w:rsidRPr="00D6700F">
                <w:rPr>
                  <w:rStyle w:val="a7"/>
                  <w:szCs w:val="26"/>
                </w:rPr>
                <w:t>@</w:t>
              </w:r>
              <w:r w:rsidR="008066C1" w:rsidRPr="00546C37">
                <w:rPr>
                  <w:rStyle w:val="a7"/>
                  <w:szCs w:val="26"/>
                  <w:lang w:val="en-US"/>
                </w:rPr>
                <w:t>mail</w:t>
              </w:r>
              <w:r w:rsidR="008066C1" w:rsidRPr="00D6700F">
                <w:rPr>
                  <w:rStyle w:val="a7"/>
                  <w:szCs w:val="26"/>
                </w:rPr>
                <w:t>.</w:t>
              </w:r>
              <w:proofErr w:type="spellStart"/>
              <w:r w:rsidR="008066C1" w:rsidRPr="00546C37">
                <w:rPr>
                  <w:rStyle w:val="a7"/>
                  <w:szCs w:val="26"/>
                  <w:lang w:val="en-US"/>
                </w:rPr>
                <w:t>ru</w:t>
              </w:r>
              <w:proofErr w:type="spellEnd"/>
            </w:hyperlink>
          </w:p>
          <w:p w:rsidR="008066C1" w:rsidRPr="002E7FBC" w:rsidRDefault="008066C1" w:rsidP="00F64DF3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066C1" w:rsidRPr="00B20533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066C1" w:rsidRPr="002E7FBC" w:rsidRDefault="008066C1" w:rsidP="00F64DF3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8066C1" w:rsidRPr="002E7FBC" w:rsidTr="00F64DF3">
        <w:tc>
          <w:tcPr>
            <w:tcW w:w="2608" w:type="pct"/>
          </w:tcPr>
          <w:p w:rsidR="008066C1" w:rsidRPr="002E7FBC" w:rsidRDefault="008066C1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066C1" w:rsidRPr="00B20533" w:rsidRDefault="008066C1" w:rsidP="00F64DF3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8066C1" w:rsidRPr="002E7FBC" w:rsidRDefault="008066C1" w:rsidP="008066C1">
      <w:pPr>
        <w:widowControl w:val="0"/>
        <w:ind w:firstLine="284"/>
        <w:jc w:val="both"/>
        <w:rPr>
          <w:rFonts w:eastAsia="SimSun"/>
          <w:szCs w:val="28"/>
        </w:rPr>
      </w:pPr>
    </w:p>
    <w:p w:rsidR="008066C1" w:rsidRPr="002E7FBC" w:rsidRDefault="008066C1" w:rsidP="008066C1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8066C1" w:rsidRPr="002E7FBC" w:rsidTr="00F64DF3">
        <w:tc>
          <w:tcPr>
            <w:tcW w:w="1684" w:type="pct"/>
          </w:tcPr>
          <w:p w:rsidR="008066C1" w:rsidRPr="002E7FBC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8066C1" w:rsidRPr="002E7FBC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8066C1" w:rsidRPr="002E7FBC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066C1" w:rsidRPr="002E7FBC" w:rsidTr="00F64DF3">
        <w:tc>
          <w:tcPr>
            <w:tcW w:w="1684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8.45-13.00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066C1" w:rsidRPr="002E7FBC" w:rsidTr="00F64DF3">
        <w:tc>
          <w:tcPr>
            <w:tcW w:w="1684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066C1" w:rsidRPr="002E7FBC" w:rsidTr="00F64DF3">
        <w:tc>
          <w:tcPr>
            <w:tcW w:w="1684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066C1" w:rsidRPr="002E7FBC" w:rsidTr="00F64DF3">
        <w:tc>
          <w:tcPr>
            <w:tcW w:w="1684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066C1" w:rsidRPr="002E7FBC" w:rsidTr="00F64DF3">
        <w:tc>
          <w:tcPr>
            <w:tcW w:w="1684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 w:rsidR="003D3BA5"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8066C1" w:rsidRPr="002E7FBC" w:rsidTr="00F64DF3">
        <w:tc>
          <w:tcPr>
            <w:tcW w:w="1684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8066C1" w:rsidRPr="00B20533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8066C1" w:rsidRPr="00B20533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8066C1" w:rsidRPr="002E7FBC" w:rsidTr="00F64DF3">
        <w:tc>
          <w:tcPr>
            <w:tcW w:w="1684" w:type="pct"/>
          </w:tcPr>
          <w:p w:rsidR="008066C1" w:rsidRPr="002E7FBC" w:rsidRDefault="008066C1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8066C1" w:rsidRPr="00B20533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8066C1" w:rsidRDefault="008066C1" w:rsidP="008066C1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066C1" w:rsidRPr="00922746" w:rsidRDefault="008066C1" w:rsidP="008066C1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8"/>
      </w:tblGrid>
      <w:tr w:rsidR="008066C1" w:rsidRPr="006D2631" w:rsidTr="00F64DF3">
        <w:tc>
          <w:tcPr>
            <w:tcW w:w="2352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066C1" w:rsidRPr="006D2631" w:rsidTr="00F64DF3">
        <w:trPr>
          <w:trHeight w:val="371"/>
        </w:trPr>
        <w:tc>
          <w:tcPr>
            <w:tcW w:w="2352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8066C1" w:rsidRPr="006D2631" w:rsidRDefault="008066C1" w:rsidP="00F64DF3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066C1" w:rsidRPr="006D2631" w:rsidTr="00F64DF3">
        <w:tc>
          <w:tcPr>
            <w:tcW w:w="2352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8066C1" w:rsidRPr="006D2631" w:rsidRDefault="008066C1" w:rsidP="00F64DF3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066C1" w:rsidRPr="006D2631" w:rsidTr="00F64DF3">
        <w:tc>
          <w:tcPr>
            <w:tcW w:w="2352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8066C1" w:rsidRPr="006D2631" w:rsidRDefault="008066C1" w:rsidP="00F64DF3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066C1" w:rsidRPr="006D2631" w:rsidTr="00F64DF3">
        <w:tc>
          <w:tcPr>
            <w:tcW w:w="2352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8066C1" w:rsidRPr="006D2631" w:rsidRDefault="008066C1" w:rsidP="00F64DF3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066C1" w:rsidRPr="006D2631" w:rsidTr="00F64DF3">
        <w:tc>
          <w:tcPr>
            <w:tcW w:w="2352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8066C1" w:rsidRPr="006D2631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8066C1" w:rsidRPr="006D2631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8066C1" w:rsidRPr="006D2631" w:rsidTr="00F64DF3">
        <w:tc>
          <w:tcPr>
            <w:tcW w:w="2352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8066C1" w:rsidRPr="006D2631" w:rsidTr="00F64DF3">
        <w:tc>
          <w:tcPr>
            <w:tcW w:w="2352" w:type="pct"/>
          </w:tcPr>
          <w:p w:rsidR="008066C1" w:rsidRPr="006D2631" w:rsidRDefault="008066C1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8066C1" w:rsidRPr="006D2631" w:rsidRDefault="008066C1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8B2645" w:rsidRPr="00775C00" w:rsidRDefault="008B2645" w:rsidP="00F42383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8B2645" w:rsidRPr="00B87490" w:rsidRDefault="008B2645" w:rsidP="00F42383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B87490">
        <w:rPr>
          <w:szCs w:val="28"/>
        </w:rPr>
        <w:t>Приложение № 2</w:t>
      </w:r>
    </w:p>
    <w:p w:rsidR="008B2645" w:rsidRPr="00B87490" w:rsidRDefault="008B2645" w:rsidP="00F4238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87490">
        <w:rPr>
          <w:szCs w:val="28"/>
        </w:rPr>
        <w:t>к административному регламенту</w:t>
      </w:r>
    </w:p>
    <w:p w:rsidR="008B2645" w:rsidRPr="00B87490" w:rsidRDefault="008B2645" w:rsidP="00F4238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87490">
        <w:rPr>
          <w:szCs w:val="28"/>
        </w:rPr>
        <w:t>предоставления муниципальной услуги</w:t>
      </w:r>
    </w:p>
    <w:p w:rsidR="008B2645" w:rsidRPr="00B87490" w:rsidRDefault="008B2645" w:rsidP="00F4238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B87490">
        <w:rPr>
          <w:szCs w:val="28"/>
        </w:rPr>
        <w:t xml:space="preserve">«Согласование местоположения границ земельных участков, 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B87490">
        <w:rPr>
          <w:szCs w:val="28"/>
        </w:rPr>
        <w:t>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tbl>
      <w:tblPr>
        <w:tblpPr w:leftFromText="180" w:rightFromText="180" w:vertAnchor="page" w:horzAnchor="margin" w:tblpY="3634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8B2645" w:rsidRPr="009C6EFF" w:rsidTr="00F4238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45" w:rsidRPr="009C6EFF" w:rsidRDefault="008B2645" w:rsidP="00F42383">
            <w:pPr>
              <w:rPr>
                <w:bCs/>
                <w:sz w:val="24"/>
                <w:szCs w:val="24"/>
              </w:rPr>
            </w:pPr>
            <w:r w:rsidRPr="009C6EFF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c>
          <w:tcPr>
            <w:tcW w:w="1019" w:type="pct"/>
            <w:tcBorders>
              <w:top w:val="single" w:sz="4" w:space="0" w:color="auto"/>
            </w:tcBorders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B2645" w:rsidRPr="00B87490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</w:p>
    <w:p w:rsidR="008B2645" w:rsidRPr="00B87490" w:rsidRDefault="008B2645" w:rsidP="00F42383">
      <w:pPr>
        <w:jc w:val="center"/>
        <w:rPr>
          <w:vanish/>
          <w:sz w:val="24"/>
          <w:szCs w:val="24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8B2645" w:rsidRPr="009C6EFF" w:rsidTr="00F42383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9C6EFF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B2645" w:rsidRPr="00B87490" w:rsidRDefault="008B2645" w:rsidP="00F42383">
      <w:pPr>
        <w:rPr>
          <w:sz w:val="24"/>
          <w:szCs w:val="24"/>
        </w:rPr>
      </w:pPr>
    </w:p>
    <w:p w:rsidR="008B2645" w:rsidRPr="00B87490" w:rsidRDefault="008B2645" w:rsidP="00F42383">
      <w:pPr>
        <w:jc w:val="center"/>
        <w:rPr>
          <w:sz w:val="24"/>
          <w:szCs w:val="24"/>
        </w:rPr>
      </w:pPr>
      <w:r w:rsidRPr="00B87490">
        <w:rPr>
          <w:sz w:val="24"/>
          <w:szCs w:val="24"/>
        </w:rPr>
        <w:t>ЗАЯВЛЕНИЕ</w:t>
      </w: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rFonts w:ascii="Courier New" w:hAnsi="Courier New" w:cs="Courier New"/>
          <w:sz w:val="24"/>
          <w:szCs w:val="24"/>
        </w:rPr>
        <w:t xml:space="preserve">   </w:t>
      </w:r>
      <w:r w:rsidRPr="00B87490">
        <w:rPr>
          <w:sz w:val="24"/>
          <w:szCs w:val="24"/>
        </w:rPr>
        <w:t xml:space="preserve">   Прошу согласовать местоположение границ земельного участка:</w:t>
      </w: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sz w:val="24"/>
          <w:szCs w:val="24"/>
        </w:rPr>
        <w:t xml:space="preserve">кадастровый номер земельного участка (при наличии) </w:t>
      </w:r>
      <w:r>
        <w:rPr>
          <w:sz w:val="24"/>
          <w:szCs w:val="24"/>
        </w:rPr>
        <w:t>_____________________________;</w:t>
      </w: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sz w:val="24"/>
          <w:szCs w:val="24"/>
        </w:rPr>
        <w:t>площадь земельного участка ______________________________________</w:t>
      </w:r>
      <w:r>
        <w:rPr>
          <w:sz w:val="24"/>
          <w:szCs w:val="24"/>
        </w:rPr>
        <w:t>_____________</w:t>
      </w:r>
      <w:r w:rsidRPr="00B87490">
        <w:rPr>
          <w:sz w:val="24"/>
          <w:szCs w:val="24"/>
        </w:rPr>
        <w:t>;</w:t>
      </w: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sz w:val="24"/>
          <w:szCs w:val="24"/>
        </w:rPr>
        <w:t>адрес (местоположение) земельного уч</w:t>
      </w:r>
      <w:r>
        <w:rPr>
          <w:sz w:val="24"/>
          <w:szCs w:val="24"/>
        </w:rPr>
        <w:t>астка ______________________________________;</w:t>
      </w: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sz w:val="24"/>
          <w:szCs w:val="24"/>
        </w:rPr>
        <w:t>иное _____________________________________________________________</w:t>
      </w:r>
      <w:r>
        <w:rPr>
          <w:sz w:val="24"/>
          <w:szCs w:val="24"/>
        </w:rPr>
        <w:t>___________</w:t>
      </w:r>
      <w:r w:rsidRPr="00B87490">
        <w:rPr>
          <w:sz w:val="24"/>
          <w:szCs w:val="24"/>
        </w:rPr>
        <w:t xml:space="preserve">.            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0"/>
        <w:gridCol w:w="1504"/>
        <w:gridCol w:w="2049"/>
      </w:tblGrid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9C6EFF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9C6EFF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br w:type="page"/>
            </w:r>
          </w:p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br w:type="page"/>
            </w:r>
          </w:p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2645" w:rsidRPr="009C6EFF" w:rsidRDefault="008B2645" w:rsidP="00F42383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8B2645" w:rsidRPr="009C6EFF" w:rsidRDefault="008B2645" w:rsidP="00F42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B2645" w:rsidRPr="00B87490" w:rsidRDefault="008B2645" w:rsidP="00F42383">
      <w:pPr>
        <w:rPr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8B2645" w:rsidRPr="009C6EFF" w:rsidTr="00F42383">
        <w:tc>
          <w:tcPr>
            <w:tcW w:w="3190" w:type="dxa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c>
          <w:tcPr>
            <w:tcW w:w="3190" w:type="dxa"/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Подпись/ФИО</w:t>
            </w:r>
          </w:p>
        </w:tc>
      </w:tr>
    </w:tbl>
    <w:p w:rsidR="008B2645" w:rsidRPr="00B87490" w:rsidRDefault="008B2645" w:rsidP="00F4238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8B2645" w:rsidRPr="00B87490" w:rsidRDefault="008B2645" w:rsidP="00F4238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8B2645" w:rsidRPr="00B87490" w:rsidRDefault="008B2645" w:rsidP="00F42383">
      <w:pPr>
        <w:rPr>
          <w:sz w:val="24"/>
          <w:szCs w:val="24"/>
        </w:rPr>
      </w:pPr>
      <w:r w:rsidRPr="00B87490">
        <w:rPr>
          <w:sz w:val="24"/>
          <w:szCs w:val="24"/>
        </w:rPr>
        <w:br w:type="page"/>
      </w:r>
    </w:p>
    <w:p w:rsidR="008B2645" w:rsidRDefault="008B2645" w:rsidP="00F42383">
      <w:pPr>
        <w:jc w:val="right"/>
        <w:rPr>
          <w:szCs w:val="28"/>
        </w:rPr>
      </w:pPr>
      <w:r w:rsidRPr="008511D0">
        <w:rPr>
          <w:szCs w:val="28"/>
        </w:rPr>
        <w:t>Приложение № 3</w:t>
      </w:r>
    </w:p>
    <w:p w:rsidR="008B2645" w:rsidRPr="00B87490" w:rsidRDefault="008B2645" w:rsidP="00F4238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87490">
        <w:rPr>
          <w:szCs w:val="28"/>
        </w:rPr>
        <w:t>к административному регламенту</w:t>
      </w:r>
    </w:p>
    <w:p w:rsidR="008B2645" w:rsidRPr="00B87490" w:rsidRDefault="008B2645" w:rsidP="00F42383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B87490">
        <w:rPr>
          <w:szCs w:val="28"/>
        </w:rPr>
        <w:t>предоставления муниципальной услуги</w:t>
      </w:r>
    </w:p>
    <w:p w:rsidR="008B2645" w:rsidRPr="00B87490" w:rsidRDefault="008B2645" w:rsidP="00F4238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B87490">
        <w:rPr>
          <w:szCs w:val="28"/>
        </w:rPr>
        <w:t xml:space="preserve">«Согласование местоположения границ земельных участков, 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B87490">
        <w:rPr>
          <w:szCs w:val="28"/>
        </w:rPr>
        <w:t>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8B2645" w:rsidRDefault="008B2645" w:rsidP="00F42383">
      <w:pPr>
        <w:autoSpaceDE w:val="0"/>
        <w:autoSpaceDN w:val="0"/>
        <w:adjustRightInd w:val="0"/>
        <w:rPr>
          <w:szCs w:val="28"/>
        </w:rPr>
      </w:pPr>
    </w:p>
    <w:tbl>
      <w:tblPr>
        <w:tblpPr w:leftFromText="180" w:rightFromText="180" w:vertAnchor="page" w:horzAnchor="margin" w:tblpY="3785"/>
        <w:tblW w:w="5000" w:type="pct"/>
        <w:tblLook w:val="00A0" w:firstRow="1" w:lastRow="0" w:firstColumn="1" w:lastColumn="0" w:noHBand="0" w:noVBand="0"/>
      </w:tblPr>
      <w:tblGrid>
        <w:gridCol w:w="1951"/>
        <w:gridCol w:w="1843"/>
        <w:gridCol w:w="991"/>
        <w:gridCol w:w="4785"/>
      </w:tblGrid>
      <w:tr w:rsidR="008B2645" w:rsidRPr="009C6EFF" w:rsidTr="00F42383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45" w:rsidRPr="009C6EFF" w:rsidRDefault="008B2645" w:rsidP="00F42383">
            <w:pPr>
              <w:rPr>
                <w:bCs/>
                <w:sz w:val="24"/>
                <w:szCs w:val="24"/>
              </w:rPr>
            </w:pPr>
            <w:r w:rsidRPr="009C6EFF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c>
          <w:tcPr>
            <w:tcW w:w="1019" w:type="pct"/>
            <w:tcBorders>
              <w:top w:val="single" w:sz="4" w:space="0" w:color="auto"/>
            </w:tcBorders>
          </w:tcPr>
          <w:p w:rsidR="008B2645" w:rsidRPr="009C6EFF" w:rsidRDefault="008B2645" w:rsidP="00F42383">
            <w:pPr>
              <w:rPr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8B2645" w:rsidRPr="00B87490" w:rsidRDefault="008B2645" w:rsidP="00F42383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5"/>
      </w:tblGrid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</w:tbl>
    <w:p w:rsidR="008B2645" w:rsidRPr="00B87490" w:rsidRDefault="008B2645" w:rsidP="00F42383">
      <w:pPr>
        <w:rPr>
          <w:vanish/>
          <w:sz w:val="24"/>
          <w:szCs w:val="24"/>
        </w:rPr>
      </w:pPr>
    </w:p>
    <w:p w:rsidR="008B2645" w:rsidRPr="00B87490" w:rsidRDefault="008B2645" w:rsidP="00F42383">
      <w:pPr>
        <w:rPr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8B2645" w:rsidRPr="009C6EFF" w:rsidTr="00F42383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9C6EFF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ОГРНИП</w:t>
            </w:r>
            <w:r w:rsidRPr="009C6EFF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B2645" w:rsidRPr="009C6EFF" w:rsidRDefault="008B2645" w:rsidP="00F42383">
            <w:pPr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9C6EFF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9C6EFF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9C6EFF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B2645" w:rsidRPr="00B87490" w:rsidRDefault="008B2645" w:rsidP="00F42383">
      <w:pPr>
        <w:jc w:val="both"/>
        <w:rPr>
          <w:sz w:val="24"/>
          <w:szCs w:val="24"/>
        </w:rPr>
      </w:pPr>
    </w:p>
    <w:p w:rsidR="008B2645" w:rsidRPr="00B87490" w:rsidRDefault="008B2645" w:rsidP="00F42383">
      <w:pPr>
        <w:jc w:val="center"/>
        <w:rPr>
          <w:sz w:val="24"/>
          <w:szCs w:val="24"/>
        </w:rPr>
      </w:pPr>
      <w:r w:rsidRPr="00B87490">
        <w:rPr>
          <w:sz w:val="24"/>
          <w:szCs w:val="24"/>
        </w:rPr>
        <w:t>ЗАЯВЛЕНИЕ</w:t>
      </w:r>
    </w:p>
    <w:p w:rsidR="008B2645" w:rsidRPr="00B87490" w:rsidRDefault="008B2645" w:rsidP="00F42383">
      <w:pPr>
        <w:jc w:val="center"/>
        <w:rPr>
          <w:sz w:val="24"/>
          <w:szCs w:val="24"/>
        </w:rPr>
      </w:pP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rFonts w:ascii="Courier New" w:hAnsi="Courier New" w:cs="Courier New"/>
          <w:sz w:val="24"/>
          <w:szCs w:val="24"/>
        </w:rPr>
        <w:t xml:space="preserve">   </w:t>
      </w:r>
      <w:r w:rsidRPr="00B87490">
        <w:rPr>
          <w:sz w:val="24"/>
          <w:szCs w:val="24"/>
        </w:rPr>
        <w:t xml:space="preserve">   Прошу согласовать местоположение границ земельного участка:</w:t>
      </w: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sz w:val="24"/>
          <w:szCs w:val="24"/>
        </w:rPr>
        <w:t>кадастровый номер з</w:t>
      </w:r>
      <w:r>
        <w:rPr>
          <w:sz w:val="24"/>
          <w:szCs w:val="24"/>
        </w:rPr>
        <w:t>емельного участка (при наличии)______________________________;</w:t>
      </w: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sz w:val="24"/>
          <w:szCs w:val="24"/>
        </w:rPr>
        <w:t>площадь земельного участка ______________________________________</w:t>
      </w:r>
      <w:r>
        <w:rPr>
          <w:sz w:val="24"/>
          <w:szCs w:val="24"/>
        </w:rPr>
        <w:t>______________</w:t>
      </w:r>
      <w:r w:rsidRPr="00B87490">
        <w:rPr>
          <w:sz w:val="24"/>
          <w:szCs w:val="24"/>
        </w:rPr>
        <w:t>;</w:t>
      </w:r>
    </w:p>
    <w:p w:rsidR="008B2645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sz w:val="24"/>
          <w:szCs w:val="24"/>
        </w:rPr>
        <w:t>адрес (местоположение) земельного уч</w:t>
      </w:r>
      <w:r>
        <w:rPr>
          <w:sz w:val="24"/>
          <w:szCs w:val="24"/>
        </w:rPr>
        <w:t>астка ______________________________________;</w:t>
      </w:r>
    </w:p>
    <w:p w:rsidR="008B2645" w:rsidRPr="00B87490" w:rsidRDefault="008B2645" w:rsidP="00F4238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87490">
        <w:rPr>
          <w:sz w:val="24"/>
          <w:szCs w:val="24"/>
        </w:rPr>
        <w:t>иное _____________________________________________________________</w:t>
      </w:r>
      <w:r>
        <w:rPr>
          <w:sz w:val="24"/>
          <w:szCs w:val="24"/>
        </w:rPr>
        <w:t>___________</w:t>
      </w:r>
      <w:r w:rsidRPr="00B87490">
        <w:rPr>
          <w:sz w:val="24"/>
          <w:szCs w:val="24"/>
        </w:rPr>
        <w:t xml:space="preserve">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0"/>
        <w:gridCol w:w="1504"/>
        <w:gridCol w:w="2049"/>
      </w:tblGrid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6EFF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C6EFF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br w:type="page"/>
            </w:r>
            <w:r w:rsidRPr="009C6EFF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br w:type="page"/>
            </w:r>
          </w:p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C6EFF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8B2645" w:rsidRPr="009C6EFF" w:rsidTr="00F4238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8B2645" w:rsidRPr="009C6EFF" w:rsidRDefault="008B2645" w:rsidP="00F4238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8B2645" w:rsidRPr="009C6EFF" w:rsidRDefault="008B2645" w:rsidP="00F423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B2645" w:rsidRPr="00B87490" w:rsidRDefault="008B2645" w:rsidP="00F42383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8B2645" w:rsidRPr="009C6EFF" w:rsidTr="00F42383">
        <w:tc>
          <w:tcPr>
            <w:tcW w:w="3190" w:type="dxa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2645" w:rsidRPr="009C6EFF" w:rsidRDefault="008B2645" w:rsidP="00F42383">
            <w:pPr>
              <w:rPr>
                <w:sz w:val="24"/>
                <w:szCs w:val="24"/>
              </w:rPr>
            </w:pPr>
          </w:p>
        </w:tc>
      </w:tr>
      <w:tr w:rsidR="008B2645" w:rsidRPr="009C6EFF" w:rsidTr="00F42383">
        <w:tc>
          <w:tcPr>
            <w:tcW w:w="3190" w:type="dxa"/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8B2645" w:rsidRPr="009C6EFF" w:rsidRDefault="008B2645" w:rsidP="00F42383">
            <w:pPr>
              <w:jc w:val="center"/>
              <w:rPr>
                <w:sz w:val="24"/>
                <w:szCs w:val="24"/>
              </w:rPr>
            </w:pPr>
            <w:r w:rsidRPr="009C6EFF">
              <w:rPr>
                <w:sz w:val="24"/>
                <w:szCs w:val="24"/>
              </w:rPr>
              <w:t>Подпись/ФИО</w:t>
            </w:r>
          </w:p>
        </w:tc>
      </w:tr>
    </w:tbl>
    <w:p w:rsidR="008B2645" w:rsidRPr="00B87490" w:rsidRDefault="008B2645" w:rsidP="00F4238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  <w:sectPr w:rsidR="008B2645" w:rsidRPr="00B87490" w:rsidSect="00F423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B2645" w:rsidRDefault="008B2645" w:rsidP="00F42383">
      <w:pPr>
        <w:jc w:val="right"/>
        <w:rPr>
          <w:szCs w:val="28"/>
        </w:rPr>
      </w:pPr>
    </w:p>
    <w:p w:rsidR="008B2645" w:rsidRPr="008511D0" w:rsidRDefault="008B2645" w:rsidP="00F42383">
      <w:pPr>
        <w:jc w:val="right"/>
        <w:rPr>
          <w:sz w:val="26"/>
          <w:szCs w:val="26"/>
        </w:rPr>
      </w:pPr>
      <w:r w:rsidRPr="008511D0">
        <w:rPr>
          <w:szCs w:val="28"/>
        </w:rPr>
        <w:t>Приложение № 4</w:t>
      </w:r>
    </w:p>
    <w:p w:rsidR="008B2645" w:rsidRPr="008511D0" w:rsidRDefault="008B2645" w:rsidP="00F42383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8511D0">
        <w:rPr>
          <w:szCs w:val="28"/>
        </w:rPr>
        <w:t>к административному регламенту</w:t>
      </w:r>
    </w:p>
    <w:p w:rsidR="008B2645" w:rsidRPr="008511D0" w:rsidRDefault="008B2645" w:rsidP="00F42383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8511D0">
        <w:rPr>
          <w:szCs w:val="28"/>
        </w:rPr>
        <w:t>предоставления муниципальной услуги</w:t>
      </w:r>
    </w:p>
    <w:p w:rsidR="008B2645" w:rsidRDefault="008B2645" w:rsidP="00F42383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8511D0">
        <w:rPr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8B2645" w:rsidRDefault="008B2645" w:rsidP="00F42383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БЛОК-СХЕМА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МУНИЦИПАЛЬНОЙ УСЛУГИ</w:t>
      </w:r>
    </w:p>
    <w:p w:rsidR="008B2645" w:rsidRDefault="008B2645" w:rsidP="00F42383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8B2645" w:rsidRDefault="009B79B7" w:rsidP="00F42383">
      <w:pPr>
        <w:jc w:val="right"/>
      </w:pPr>
      <w:r>
        <w:rPr>
          <w:noProof/>
        </w:rPr>
        <w:pict>
          <v:shape id="Рисунок 2" o:spid="_x0000_i1026" type="#_x0000_t75" style="width:462.75pt;height:421.5pt;visibility:visible">
            <v:imagedata r:id="rId13" o:title=""/>
          </v:shape>
        </w:pict>
      </w:r>
    </w:p>
    <w:p w:rsidR="008B2645" w:rsidRDefault="008B2645" w:rsidP="00F4238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</w:p>
    <w:sectPr w:rsidR="008B2645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34F" w:rsidRDefault="004B234F" w:rsidP="00B2556A">
      <w:r>
        <w:separator/>
      </w:r>
    </w:p>
  </w:endnote>
  <w:endnote w:type="continuationSeparator" w:id="0">
    <w:p w:rsidR="004B234F" w:rsidRDefault="004B234F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34F" w:rsidRDefault="004B234F" w:rsidP="00B2556A">
      <w:r>
        <w:separator/>
      </w:r>
    </w:p>
  </w:footnote>
  <w:footnote w:type="continuationSeparator" w:id="0">
    <w:p w:rsidR="004B234F" w:rsidRDefault="004B234F" w:rsidP="00B2556A">
      <w:r>
        <w:continuationSeparator/>
      </w:r>
    </w:p>
  </w:footnote>
  <w:footnote w:id="1">
    <w:p w:rsidR="008B2645" w:rsidRDefault="008B2645" w:rsidP="00F42383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8B2645" w:rsidRDefault="008B2645" w:rsidP="00F42383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8B2645" w:rsidRDefault="008B2645" w:rsidP="00F42383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8B2645" w:rsidRDefault="008B2645" w:rsidP="00F42383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  <w:rPr>
        <w:rFonts w:cs="Times New Roman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6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3"/>
  </w:num>
  <w:num w:numId="8">
    <w:abstractNumId w:val="12"/>
  </w:num>
  <w:num w:numId="9">
    <w:abstractNumId w:val="29"/>
  </w:num>
  <w:num w:numId="10">
    <w:abstractNumId w:val="37"/>
  </w:num>
  <w:num w:numId="11">
    <w:abstractNumId w:val="7"/>
  </w:num>
  <w:num w:numId="12">
    <w:abstractNumId w:val="25"/>
  </w:num>
  <w:num w:numId="13">
    <w:abstractNumId w:val="34"/>
  </w:num>
  <w:num w:numId="14">
    <w:abstractNumId w:val="15"/>
  </w:num>
  <w:num w:numId="15">
    <w:abstractNumId w:val="11"/>
  </w:num>
  <w:num w:numId="16">
    <w:abstractNumId w:val="16"/>
  </w:num>
  <w:num w:numId="17">
    <w:abstractNumId w:val="4"/>
  </w:num>
  <w:num w:numId="18">
    <w:abstractNumId w:val="39"/>
  </w:num>
  <w:num w:numId="19">
    <w:abstractNumId w:val="26"/>
  </w:num>
  <w:num w:numId="20">
    <w:abstractNumId w:val="41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7"/>
  </w:num>
  <w:num w:numId="24">
    <w:abstractNumId w:val="30"/>
  </w:num>
  <w:num w:numId="25">
    <w:abstractNumId w:val="18"/>
  </w:num>
  <w:num w:numId="26">
    <w:abstractNumId w:val="19"/>
  </w:num>
  <w:num w:numId="27">
    <w:abstractNumId w:val="35"/>
  </w:num>
  <w:num w:numId="28">
    <w:abstractNumId w:val="6"/>
  </w:num>
  <w:num w:numId="29">
    <w:abstractNumId w:val="3"/>
  </w:num>
  <w:num w:numId="30">
    <w:abstractNumId w:val="2"/>
  </w:num>
  <w:num w:numId="31">
    <w:abstractNumId w:val="28"/>
  </w:num>
  <w:num w:numId="32">
    <w:abstractNumId w:val="23"/>
  </w:num>
  <w:num w:numId="33">
    <w:abstractNumId w:val="21"/>
  </w:num>
  <w:num w:numId="34">
    <w:abstractNumId w:val="38"/>
  </w:num>
  <w:num w:numId="35">
    <w:abstractNumId w:val="8"/>
  </w:num>
  <w:num w:numId="36">
    <w:abstractNumId w:val="17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32"/>
  </w:num>
  <w:num w:numId="40">
    <w:abstractNumId w:val="0"/>
  </w:num>
  <w:num w:numId="41">
    <w:abstractNumId w:val="20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36"/>
  </w:num>
  <w:num w:numId="45">
    <w:abstractNumId w:val="1"/>
  </w:num>
  <w:num w:numId="46">
    <w:abstractNumId w:val="1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938"/>
    <w:rsid w:val="00026C94"/>
    <w:rsid w:val="0002770C"/>
    <w:rsid w:val="0003246C"/>
    <w:rsid w:val="00075D06"/>
    <w:rsid w:val="000F32A6"/>
    <w:rsid w:val="00120671"/>
    <w:rsid w:val="00123DDE"/>
    <w:rsid w:val="00124AAC"/>
    <w:rsid w:val="00146D89"/>
    <w:rsid w:val="0014737F"/>
    <w:rsid w:val="00180E0E"/>
    <w:rsid w:val="001B70C7"/>
    <w:rsid w:val="001C665B"/>
    <w:rsid w:val="002001D1"/>
    <w:rsid w:val="002377EF"/>
    <w:rsid w:val="002B6D08"/>
    <w:rsid w:val="002C0611"/>
    <w:rsid w:val="002C099D"/>
    <w:rsid w:val="002C7015"/>
    <w:rsid w:val="002E4646"/>
    <w:rsid w:val="002E7FBC"/>
    <w:rsid w:val="00327F72"/>
    <w:rsid w:val="00367290"/>
    <w:rsid w:val="00367D72"/>
    <w:rsid w:val="003734D7"/>
    <w:rsid w:val="00394938"/>
    <w:rsid w:val="003B02AD"/>
    <w:rsid w:val="003B1246"/>
    <w:rsid w:val="003D3BA5"/>
    <w:rsid w:val="003E1AEC"/>
    <w:rsid w:val="003E7CBF"/>
    <w:rsid w:val="00402E6A"/>
    <w:rsid w:val="00430FC9"/>
    <w:rsid w:val="00432C68"/>
    <w:rsid w:val="00454AD2"/>
    <w:rsid w:val="004B234F"/>
    <w:rsid w:val="004D405E"/>
    <w:rsid w:val="005345D0"/>
    <w:rsid w:val="00543DEE"/>
    <w:rsid w:val="00546C37"/>
    <w:rsid w:val="00552BC5"/>
    <w:rsid w:val="00556740"/>
    <w:rsid w:val="005848C7"/>
    <w:rsid w:val="005B49ED"/>
    <w:rsid w:val="005B59C8"/>
    <w:rsid w:val="005E2AA0"/>
    <w:rsid w:val="00612A23"/>
    <w:rsid w:val="006707B2"/>
    <w:rsid w:val="00670AC0"/>
    <w:rsid w:val="006803B7"/>
    <w:rsid w:val="00692534"/>
    <w:rsid w:val="006A5AA8"/>
    <w:rsid w:val="006C4C86"/>
    <w:rsid w:val="006E1915"/>
    <w:rsid w:val="006E6E6E"/>
    <w:rsid w:val="006F0932"/>
    <w:rsid w:val="00715C58"/>
    <w:rsid w:val="007267A5"/>
    <w:rsid w:val="00740C2F"/>
    <w:rsid w:val="00752E09"/>
    <w:rsid w:val="00775C00"/>
    <w:rsid w:val="00791A2E"/>
    <w:rsid w:val="00793503"/>
    <w:rsid w:val="007B4CB8"/>
    <w:rsid w:val="007B584B"/>
    <w:rsid w:val="007B6219"/>
    <w:rsid w:val="007D6038"/>
    <w:rsid w:val="008066C1"/>
    <w:rsid w:val="00824D40"/>
    <w:rsid w:val="008430A0"/>
    <w:rsid w:val="008511D0"/>
    <w:rsid w:val="00853E20"/>
    <w:rsid w:val="008759DA"/>
    <w:rsid w:val="008A29A4"/>
    <w:rsid w:val="008B2645"/>
    <w:rsid w:val="008B65F7"/>
    <w:rsid w:val="008C6EF5"/>
    <w:rsid w:val="008D4D8D"/>
    <w:rsid w:val="008F2F88"/>
    <w:rsid w:val="008F65B3"/>
    <w:rsid w:val="00916E5E"/>
    <w:rsid w:val="00934576"/>
    <w:rsid w:val="00935972"/>
    <w:rsid w:val="00940736"/>
    <w:rsid w:val="00981D4D"/>
    <w:rsid w:val="00985760"/>
    <w:rsid w:val="00986F8E"/>
    <w:rsid w:val="00997597"/>
    <w:rsid w:val="009B79B7"/>
    <w:rsid w:val="009C6EFF"/>
    <w:rsid w:val="009D582A"/>
    <w:rsid w:val="00A104E5"/>
    <w:rsid w:val="00A22B70"/>
    <w:rsid w:val="00A23BB5"/>
    <w:rsid w:val="00A30A6B"/>
    <w:rsid w:val="00A443C0"/>
    <w:rsid w:val="00A651F2"/>
    <w:rsid w:val="00AA26C3"/>
    <w:rsid w:val="00AC35F5"/>
    <w:rsid w:val="00AF6E44"/>
    <w:rsid w:val="00B07EAB"/>
    <w:rsid w:val="00B15781"/>
    <w:rsid w:val="00B20533"/>
    <w:rsid w:val="00B22CE1"/>
    <w:rsid w:val="00B2556A"/>
    <w:rsid w:val="00B539A8"/>
    <w:rsid w:val="00B55650"/>
    <w:rsid w:val="00B7392C"/>
    <w:rsid w:val="00B77F23"/>
    <w:rsid w:val="00B846BF"/>
    <w:rsid w:val="00B86378"/>
    <w:rsid w:val="00B87490"/>
    <w:rsid w:val="00B960F2"/>
    <w:rsid w:val="00C03D76"/>
    <w:rsid w:val="00C153D0"/>
    <w:rsid w:val="00C2031A"/>
    <w:rsid w:val="00C32161"/>
    <w:rsid w:val="00C35F0E"/>
    <w:rsid w:val="00C635BC"/>
    <w:rsid w:val="00C71D89"/>
    <w:rsid w:val="00C808CD"/>
    <w:rsid w:val="00C86939"/>
    <w:rsid w:val="00C94AB9"/>
    <w:rsid w:val="00CA241E"/>
    <w:rsid w:val="00CA2707"/>
    <w:rsid w:val="00CB21E9"/>
    <w:rsid w:val="00CC0CC2"/>
    <w:rsid w:val="00CD22C1"/>
    <w:rsid w:val="00D02846"/>
    <w:rsid w:val="00D22761"/>
    <w:rsid w:val="00D236B1"/>
    <w:rsid w:val="00D32E14"/>
    <w:rsid w:val="00D6700F"/>
    <w:rsid w:val="00D8627C"/>
    <w:rsid w:val="00D879EC"/>
    <w:rsid w:val="00E00293"/>
    <w:rsid w:val="00E158D3"/>
    <w:rsid w:val="00E27B62"/>
    <w:rsid w:val="00E620FB"/>
    <w:rsid w:val="00E65981"/>
    <w:rsid w:val="00E74812"/>
    <w:rsid w:val="00E83EEC"/>
    <w:rsid w:val="00EA57B1"/>
    <w:rsid w:val="00EB10F1"/>
    <w:rsid w:val="00EE50A1"/>
    <w:rsid w:val="00F02454"/>
    <w:rsid w:val="00F22E1D"/>
    <w:rsid w:val="00F42383"/>
    <w:rsid w:val="00F50D50"/>
    <w:rsid w:val="00F5189C"/>
    <w:rsid w:val="00F62436"/>
    <w:rsid w:val="00F661BA"/>
    <w:rsid w:val="00F671B4"/>
    <w:rsid w:val="00F76C48"/>
    <w:rsid w:val="00F842F4"/>
    <w:rsid w:val="00FD002D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F42383"/>
    <w:pPr>
      <w:keepNext/>
      <w:keepLines/>
      <w:spacing w:before="200" w:line="276" w:lineRule="auto"/>
      <w:outlineLvl w:val="2"/>
    </w:pPr>
    <w:rPr>
      <w:rFonts w:ascii="Cambria" w:eastAsia="SimSun" w:hAnsi="Cambria"/>
      <w:b/>
      <w:color w:val="4F81BD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2"/>
      <w:lang w:eastAsia="en-US"/>
    </w:rPr>
  </w:style>
  <w:style w:type="character" w:styleId="a6">
    <w:name w:val="footnote reference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locked/>
    <w:rsid w:val="00F42383"/>
    <w:rPr>
      <w:rFonts w:ascii="Cambria" w:eastAsia="SimSun" w:hAnsi="Cambria"/>
      <w:b/>
      <w:color w:val="4F81BD"/>
      <w:sz w:val="24"/>
      <w:lang w:val="ru-RU" w:eastAsia="zh-CN"/>
    </w:rPr>
  </w:style>
  <w:style w:type="paragraph" w:customStyle="1" w:styleId="ConsPlusTitle">
    <w:name w:val="ConsPlusTitle"/>
    <w:uiPriority w:val="99"/>
    <w:rsid w:val="00F423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423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header"/>
    <w:basedOn w:val="a"/>
    <w:link w:val="ad"/>
    <w:uiPriority w:val="99"/>
    <w:rsid w:val="00F4238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customStyle="1" w:styleId="ad">
    <w:name w:val="Верхний колонтитул Знак"/>
    <w:link w:val="ac"/>
    <w:uiPriority w:val="99"/>
    <w:locked/>
    <w:rsid w:val="00F42383"/>
    <w:rPr>
      <w:rFonts w:ascii="Calibri" w:hAnsi="Calibri"/>
      <w:sz w:val="22"/>
      <w:lang w:val="ru-RU" w:eastAsia="ru-RU"/>
    </w:rPr>
  </w:style>
  <w:style w:type="paragraph" w:styleId="ae">
    <w:name w:val="footer"/>
    <w:basedOn w:val="a"/>
    <w:link w:val="af"/>
    <w:uiPriority w:val="99"/>
    <w:rsid w:val="00F4238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color w:val="auto"/>
      <w:sz w:val="22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customStyle="1" w:styleId="af">
    <w:name w:val="Нижний колонтитул Знак"/>
    <w:link w:val="ae"/>
    <w:uiPriority w:val="99"/>
    <w:locked/>
    <w:rsid w:val="00F42383"/>
    <w:rPr>
      <w:rFonts w:ascii="Calibri" w:hAnsi="Calibri"/>
      <w:sz w:val="22"/>
      <w:lang w:val="ru-RU" w:eastAsia="ru-RU"/>
    </w:rPr>
  </w:style>
  <w:style w:type="paragraph" w:customStyle="1" w:styleId="1">
    <w:name w:val="Абзац списка1"/>
    <w:basedOn w:val="a"/>
    <w:uiPriority w:val="99"/>
    <w:rsid w:val="00F42383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rsid w:val="00F42383"/>
    <w:pPr>
      <w:spacing w:after="120" w:line="276" w:lineRule="auto"/>
    </w:pPr>
    <w:rPr>
      <w:rFonts w:ascii="Calibri" w:eastAsia="Calibri" w:hAnsi="Calibri"/>
      <w:color w:val="auto"/>
      <w:sz w:val="22"/>
    </w:rPr>
  </w:style>
  <w:style w:type="character" w:customStyle="1" w:styleId="BodyTextChar">
    <w:name w:val="Body Text Cha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customStyle="1" w:styleId="af1">
    <w:name w:val="Основной текст Знак"/>
    <w:link w:val="af0"/>
    <w:uiPriority w:val="99"/>
    <w:semiHidden/>
    <w:locked/>
    <w:rsid w:val="00F42383"/>
    <w:rPr>
      <w:rFonts w:ascii="Calibri" w:hAnsi="Calibri"/>
      <w:sz w:val="22"/>
      <w:lang w:val="ru-RU" w:eastAsia="ru-RU"/>
    </w:rPr>
  </w:style>
  <w:style w:type="paragraph" w:customStyle="1" w:styleId="af2">
    <w:name w:val="А.Заголовок"/>
    <w:basedOn w:val="a"/>
    <w:uiPriority w:val="99"/>
    <w:rsid w:val="00F42383"/>
    <w:pPr>
      <w:spacing w:before="240" w:after="240"/>
      <w:ind w:right="4678"/>
      <w:jc w:val="both"/>
    </w:pPr>
    <w:rPr>
      <w:rFonts w:eastAsia="Calibri"/>
      <w:color w:val="auto"/>
      <w:szCs w:val="28"/>
    </w:rPr>
  </w:style>
  <w:style w:type="character" w:customStyle="1" w:styleId="31">
    <w:name w:val="Знак Знак3"/>
    <w:uiPriority w:val="99"/>
    <w:semiHidden/>
    <w:rsid w:val="00F42383"/>
    <w:rPr>
      <w:rFonts w:ascii="Tahoma" w:hAnsi="Tahoma"/>
      <w:sz w:val="16"/>
      <w:lang w:eastAsia="ru-RU"/>
    </w:rPr>
  </w:style>
  <w:style w:type="character" w:styleId="af3">
    <w:name w:val="annotation reference"/>
    <w:uiPriority w:val="99"/>
    <w:semiHidden/>
    <w:rsid w:val="00F42383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rsid w:val="00F42383"/>
    <w:pPr>
      <w:spacing w:after="200"/>
    </w:pPr>
    <w:rPr>
      <w:rFonts w:ascii="Calibri" w:eastAsia="Calibri" w:hAnsi="Calibri"/>
      <w:color w:val="auto"/>
      <w:sz w:val="20"/>
    </w:rPr>
  </w:style>
  <w:style w:type="character" w:customStyle="1" w:styleId="CommentTextChar">
    <w:name w:val="Comment Text Cha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locked/>
    <w:rsid w:val="00F42383"/>
    <w:rPr>
      <w:rFonts w:ascii="Calibri" w:hAnsi="Calibri"/>
      <w:lang w:val="ru-RU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F42383"/>
    <w:rPr>
      <w:b/>
    </w:rPr>
  </w:style>
  <w:style w:type="character" w:customStyle="1" w:styleId="CommentSubjectChar">
    <w:name w:val="Comment Subject Char"/>
    <w:uiPriority w:val="99"/>
    <w:semiHidden/>
    <w:locked/>
    <w:rPr>
      <w:rFonts w:ascii="Times New Roman" w:hAnsi="Times New Roman" w:cs="Times New Roman"/>
      <w:b/>
      <w:bCs/>
      <w:color w:val="000000"/>
      <w:sz w:val="20"/>
      <w:szCs w:val="20"/>
      <w:lang w:val="ru-RU" w:eastAsia="ru-RU"/>
    </w:rPr>
  </w:style>
  <w:style w:type="character" w:customStyle="1" w:styleId="af7">
    <w:name w:val="Тема примечания Знак"/>
    <w:link w:val="af6"/>
    <w:uiPriority w:val="99"/>
    <w:semiHidden/>
    <w:locked/>
    <w:rsid w:val="00F42383"/>
    <w:rPr>
      <w:rFonts w:ascii="Calibri" w:hAnsi="Calibri"/>
      <w:b/>
      <w:lang w:val="ru-RU" w:eastAsia="ru-RU"/>
    </w:rPr>
  </w:style>
  <w:style w:type="paragraph" w:customStyle="1" w:styleId="10">
    <w:name w:val="Рецензия1"/>
    <w:hidden/>
    <w:uiPriority w:val="99"/>
    <w:semiHidden/>
    <w:rsid w:val="00F42383"/>
    <w:rPr>
      <w:rFonts w:ascii="Times New Roman" w:eastAsia="Times New Roman" w:hAnsi="Times New Roman"/>
      <w:sz w:val="28"/>
      <w:szCs w:val="22"/>
      <w:lang w:eastAsia="en-US"/>
    </w:rPr>
  </w:style>
  <w:style w:type="paragraph" w:styleId="af8">
    <w:name w:val="Normal (Web)"/>
    <w:aliases w:val="Обычный (веб) Знак1,Обычный (веб) Знак Знак"/>
    <w:basedOn w:val="a"/>
    <w:link w:val="af9"/>
    <w:uiPriority w:val="99"/>
    <w:rsid w:val="00F42383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F42383"/>
    <w:rPr>
      <w:rFonts w:eastAsia="SimSun"/>
      <w:sz w:val="16"/>
      <w:lang w:val="ru-RU" w:eastAsia="ru-RU"/>
    </w:rPr>
  </w:style>
  <w:style w:type="table" w:customStyle="1" w:styleId="11">
    <w:name w:val="Сетка таблицы1"/>
    <w:uiPriority w:val="99"/>
    <w:rsid w:val="00F4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F42383"/>
    <w:rPr>
      <w:rFonts w:ascii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F423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сноски1"/>
    <w:basedOn w:val="a"/>
    <w:next w:val="a3"/>
    <w:link w:val="14"/>
    <w:uiPriority w:val="99"/>
    <w:semiHidden/>
    <w:rsid w:val="00F42383"/>
    <w:rPr>
      <w:rFonts w:ascii="Calibri" w:hAnsi="Calibri"/>
      <w:color w:val="auto"/>
      <w:sz w:val="20"/>
    </w:rPr>
  </w:style>
  <w:style w:type="character" w:customStyle="1" w:styleId="14">
    <w:name w:val="Текст сноски Знак1"/>
    <w:link w:val="13"/>
    <w:uiPriority w:val="99"/>
    <w:semiHidden/>
    <w:locked/>
    <w:rsid w:val="00F42383"/>
    <w:rPr>
      <w:rFonts w:eastAsia="Times New Roman"/>
      <w:lang w:val="ru-RU" w:eastAsia="ru-RU"/>
    </w:rPr>
  </w:style>
  <w:style w:type="table" w:customStyle="1" w:styleId="32">
    <w:name w:val="Сетка таблицы3"/>
    <w:uiPriority w:val="99"/>
    <w:rsid w:val="00F42383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F42383"/>
    <w:rPr>
      <w:rFonts w:ascii="Times New Roman" w:hAnsi="Times New Roman"/>
      <w:sz w:val="20"/>
    </w:rPr>
  </w:style>
  <w:style w:type="table" w:customStyle="1" w:styleId="310">
    <w:name w:val="Сетка таблицы31"/>
    <w:uiPriority w:val="99"/>
    <w:rsid w:val="00F42383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42383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timsh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11096</Words>
  <Characters>63249</Characters>
  <Application>Microsoft Office Word</Application>
  <DocSecurity>0</DocSecurity>
  <Lines>527</Lines>
  <Paragraphs>148</Paragraphs>
  <ScaleCrop>false</ScaleCrop>
  <Company/>
  <LinksUpToDate>false</LinksUpToDate>
  <CharactersWithSpaces>74197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22</cp:revision>
  <dcterms:created xsi:type="dcterms:W3CDTF">2015-11-17T13:47:00Z</dcterms:created>
  <dcterms:modified xsi:type="dcterms:W3CDTF">2015-12-09T08:21:00Z</dcterms:modified>
</cp:coreProperties>
</file>