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A04" w:rsidRPr="00A56596" w:rsidRDefault="005C1A04" w:rsidP="00A56596">
      <w:pPr>
        <w:jc w:val="center"/>
        <w:rPr>
          <w:color w:val="auto"/>
          <w:szCs w:val="28"/>
        </w:rPr>
      </w:pPr>
      <w:r w:rsidRPr="00A56596">
        <w:rPr>
          <w:color w:val="auto"/>
          <w:szCs w:val="28"/>
        </w:rPr>
        <w:t xml:space="preserve">     </w:t>
      </w:r>
      <w:r>
        <w:rPr>
          <w:color w:val="auto"/>
          <w:szCs w:val="28"/>
        </w:rPr>
        <w:t xml:space="preserve">                                                                                                         </w:t>
      </w:r>
      <w:r w:rsidRPr="00A56596">
        <w:rPr>
          <w:color w:val="auto"/>
          <w:szCs w:val="28"/>
        </w:rPr>
        <w:t xml:space="preserve"> </w:t>
      </w:r>
    </w:p>
    <w:p w:rsidR="005C1A04" w:rsidRPr="00791A2E" w:rsidRDefault="005C1A04" w:rsidP="00A56596">
      <w:pPr>
        <w:jc w:val="center"/>
        <w:rPr>
          <w:b/>
          <w:color w:val="auto"/>
          <w:szCs w:val="28"/>
        </w:rPr>
      </w:pPr>
      <w:r w:rsidRPr="00791A2E">
        <w:rPr>
          <w:b/>
          <w:color w:val="auto"/>
          <w:szCs w:val="28"/>
        </w:rPr>
        <w:object w:dxaOrig="108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75pt" o:ole="" fillcolor="window">
            <v:imagedata r:id="rId8" o:title=""/>
          </v:shape>
          <o:OLEObject Type="Embed" ProgID="Word.Picture.8" ShapeID="_x0000_i1025" DrawAspect="Content" ObjectID="_1514703781" r:id="rId9"/>
        </w:object>
      </w:r>
      <w:r w:rsidR="005C38D2" w:rsidRPr="005C38D2">
        <w:rPr>
          <w:color w:val="auto"/>
          <w:szCs w:val="28"/>
        </w:rPr>
        <w:t xml:space="preserve"> </w:t>
      </w:r>
    </w:p>
    <w:p w:rsidR="005C1A04" w:rsidRPr="00791A2E" w:rsidRDefault="005C1A04" w:rsidP="00454AD2">
      <w:pPr>
        <w:jc w:val="center"/>
        <w:rPr>
          <w:b/>
          <w:color w:val="auto"/>
          <w:szCs w:val="28"/>
        </w:rPr>
      </w:pPr>
    </w:p>
    <w:p w:rsidR="005C1A04" w:rsidRPr="00791A2E" w:rsidRDefault="005C1A04" w:rsidP="00454AD2">
      <w:pPr>
        <w:jc w:val="center"/>
        <w:rPr>
          <w:b/>
          <w:color w:val="auto"/>
          <w:szCs w:val="28"/>
        </w:rPr>
      </w:pPr>
      <w:r>
        <w:rPr>
          <w:b/>
          <w:color w:val="auto"/>
          <w:szCs w:val="28"/>
        </w:rPr>
        <w:t>«Тимшер»</w:t>
      </w:r>
      <w:r w:rsidRPr="00791A2E">
        <w:rPr>
          <w:b/>
          <w:color w:val="auto"/>
          <w:szCs w:val="28"/>
        </w:rPr>
        <w:t xml:space="preserve"> </w:t>
      </w:r>
      <w:proofErr w:type="spellStart"/>
      <w:r w:rsidRPr="00791A2E">
        <w:rPr>
          <w:b/>
          <w:color w:val="auto"/>
          <w:szCs w:val="28"/>
        </w:rPr>
        <w:t>сиктовмöдчöминса</w:t>
      </w:r>
      <w:proofErr w:type="spellEnd"/>
      <w:r w:rsidRPr="00791A2E">
        <w:rPr>
          <w:b/>
          <w:color w:val="auto"/>
          <w:szCs w:val="28"/>
        </w:rPr>
        <w:t xml:space="preserve"> администрация</w:t>
      </w:r>
    </w:p>
    <w:p w:rsidR="005C1A04" w:rsidRPr="00791A2E" w:rsidRDefault="005C1A04" w:rsidP="00454AD2">
      <w:pPr>
        <w:pBdr>
          <w:bottom w:val="single" w:sz="12" w:space="1" w:color="auto"/>
        </w:pBdr>
        <w:jc w:val="center"/>
        <w:rPr>
          <w:b/>
          <w:color w:val="auto"/>
          <w:szCs w:val="28"/>
        </w:rPr>
      </w:pPr>
      <w:proofErr w:type="gramStart"/>
      <w:r w:rsidRPr="00791A2E">
        <w:rPr>
          <w:b/>
          <w:color w:val="auto"/>
          <w:szCs w:val="28"/>
        </w:rPr>
        <w:t>ШУÖМ</w:t>
      </w:r>
      <w:proofErr w:type="gramEnd"/>
    </w:p>
    <w:p w:rsidR="005C1A04" w:rsidRPr="00791A2E" w:rsidRDefault="005C1A04" w:rsidP="00454AD2">
      <w:pPr>
        <w:jc w:val="center"/>
        <w:rPr>
          <w:b/>
          <w:color w:val="auto"/>
          <w:szCs w:val="28"/>
        </w:rPr>
      </w:pPr>
      <w:r w:rsidRPr="00791A2E">
        <w:rPr>
          <w:b/>
          <w:color w:val="auto"/>
          <w:szCs w:val="28"/>
        </w:rPr>
        <w:t xml:space="preserve">Администрация  сельского поселения </w:t>
      </w:r>
      <w:r>
        <w:rPr>
          <w:b/>
          <w:color w:val="auto"/>
          <w:szCs w:val="28"/>
        </w:rPr>
        <w:t>«</w:t>
      </w:r>
      <w:r w:rsidRPr="00791A2E">
        <w:rPr>
          <w:b/>
          <w:color w:val="auto"/>
          <w:szCs w:val="28"/>
        </w:rPr>
        <w:t>Тимшер</w:t>
      </w:r>
      <w:r>
        <w:rPr>
          <w:b/>
          <w:color w:val="auto"/>
          <w:szCs w:val="28"/>
        </w:rPr>
        <w:t>»</w:t>
      </w:r>
    </w:p>
    <w:p w:rsidR="005C1A04" w:rsidRPr="00791A2E" w:rsidRDefault="005C1A04" w:rsidP="00454AD2">
      <w:pPr>
        <w:jc w:val="center"/>
        <w:rPr>
          <w:b/>
          <w:color w:val="auto"/>
          <w:szCs w:val="28"/>
        </w:rPr>
      </w:pPr>
    </w:p>
    <w:p w:rsidR="005C1A04" w:rsidRPr="00791A2E" w:rsidRDefault="005C1A04" w:rsidP="00454AD2">
      <w:pPr>
        <w:jc w:val="center"/>
        <w:rPr>
          <w:b/>
          <w:color w:val="auto"/>
          <w:szCs w:val="28"/>
        </w:rPr>
      </w:pPr>
      <w:r w:rsidRPr="00791A2E">
        <w:rPr>
          <w:b/>
          <w:color w:val="auto"/>
          <w:szCs w:val="28"/>
        </w:rPr>
        <w:t>ПОСТАНОВЛЕНИЕ</w:t>
      </w:r>
    </w:p>
    <w:p w:rsidR="005C1A04" w:rsidRPr="00791A2E" w:rsidRDefault="005C1A04" w:rsidP="00454AD2">
      <w:pPr>
        <w:jc w:val="center"/>
        <w:rPr>
          <w:color w:val="auto"/>
          <w:sz w:val="20"/>
        </w:rPr>
      </w:pPr>
    </w:p>
    <w:p w:rsidR="005C1A04" w:rsidRPr="00791A2E" w:rsidRDefault="005C1A04" w:rsidP="00454AD2">
      <w:pPr>
        <w:jc w:val="center"/>
        <w:rPr>
          <w:color w:val="auto"/>
          <w:sz w:val="22"/>
        </w:rPr>
      </w:pPr>
      <w:r w:rsidRPr="00791A2E">
        <w:rPr>
          <w:b/>
          <w:color w:val="auto"/>
          <w:szCs w:val="28"/>
        </w:rPr>
        <w:t>"</w:t>
      </w:r>
      <w:r w:rsidR="005C38D2">
        <w:rPr>
          <w:color w:val="auto"/>
        </w:rPr>
        <w:t>02</w:t>
      </w:r>
      <w:r w:rsidRPr="00791A2E">
        <w:rPr>
          <w:b/>
          <w:color w:val="auto"/>
          <w:szCs w:val="28"/>
        </w:rPr>
        <w:t>"</w:t>
      </w:r>
      <w:r w:rsidR="005C38D2">
        <w:rPr>
          <w:color w:val="auto"/>
        </w:rPr>
        <w:t xml:space="preserve">ноября </w:t>
      </w:r>
      <w:r>
        <w:rPr>
          <w:color w:val="auto"/>
        </w:rPr>
        <w:t>2015</w:t>
      </w:r>
      <w:r w:rsidRPr="00791A2E">
        <w:rPr>
          <w:color w:val="auto"/>
        </w:rPr>
        <w:t xml:space="preserve"> года                                                                   №</w:t>
      </w:r>
      <w:r>
        <w:rPr>
          <w:color w:val="auto"/>
        </w:rPr>
        <w:t xml:space="preserve"> </w:t>
      </w:r>
      <w:r w:rsidR="005C38D2">
        <w:rPr>
          <w:color w:val="auto"/>
        </w:rPr>
        <w:t>71</w:t>
      </w:r>
    </w:p>
    <w:p w:rsidR="005C1A04" w:rsidRPr="00791A2E" w:rsidRDefault="005C1A04" w:rsidP="00454AD2">
      <w:pPr>
        <w:jc w:val="center"/>
        <w:rPr>
          <w:color w:val="auto"/>
          <w:sz w:val="20"/>
        </w:rPr>
      </w:pPr>
      <w:r w:rsidRPr="00791A2E">
        <w:rPr>
          <w:color w:val="auto"/>
          <w:sz w:val="20"/>
        </w:rPr>
        <w:t>Республика Коми</w:t>
      </w:r>
    </w:p>
    <w:p w:rsidR="005C1A04" w:rsidRPr="00791A2E" w:rsidRDefault="005C1A04" w:rsidP="00454AD2">
      <w:pPr>
        <w:jc w:val="center"/>
        <w:rPr>
          <w:color w:val="auto"/>
          <w:sz w:val="20"/>
        </w:rPr>
      </w:pPr>
      <w:r w:rsidRPr="00791A2E">
        <w:rPr>
          <w:color w:val="auto"/>
          <w:sz w:val="20"/>
        </w:rPr>
        <w:t>Усть-Куломский район</w:t>
      </w:r>
    </w:p>
    <w:p w:rsidR="005C1A04" w:rsidRPr="00791A2E" w:rsidRDefault="005C1A04" w:rsidP="00454AD2">
      <w:pPr>
        <w:jc w:val="center"/>
        <w:rPr>
          <w:color w:val="auto"/>
          <w:sz w:val="20"/>
        </w:rPr>
      </w:pPr>
      <w:r>
        <w:rPr>
          <w:color w:val="auto"/>
          <w:sz w:val="20"/>
        </w:rPr>
        <w:t>п. Тимшер</w:t>
      </w:r>
    </w:p>
    <w:p w:rsidR="005C1A04" w:rsidRDefault="005C1A04" w:rsidP="00454AD2">
      <w:pPr>
        <w:jc w:val="center"/>
      </w:pPr>
    </w:p>
    <w:p w:rsidR="005C1A04" w:rsidRPr="00E83EEC" w:rsidRDefault="005C1A04" w:rsidP="00454AD2">
      <w:pPr>
        <w:jc w:val="center"/>
        <w:rPr>
          <w:b/>
          <w:szCs w:val="28"/>
        </w:rPr>
      </w:pPr>
      <w:r w:rsidRPr="00E83EEC">
        <w:rPr>
          <w:b/>
          <w:szCs w:val="28"/>
        </w:rPr>
        <w:t>Об утверждении административного регламента</w:t>
      </w:r>
    </w:p>
    <w:p w:rsidR="005C1A04" w:rsidRPr="002E7FBC" w:rsidRDefault="005C1A04" w:rsidP="006E1915">
      <w:pPr>
        <w:widowControl w:val="0"/>
        <w:autoSpaceDE w:val="0"/>
        <w:autoSpaceDN w:val="0"/>
        <w:adjustRightInd w:val="0"/>
        <w:ind w:firstLine="709"/>
        <w:jc w:val="center"/>
        <w:rPr>
          <w:b/>
          <w:bCs/>
          <w:szCs w:val="28"/>
        </w:rPr>
      </w:pPr>
      <w:r w:rsidRPr="00E83EEC">
        <w:rPr>
          <w:b/>
          <w:szCs w:val="28"/>
        </w:rPr>
        <w:t xml:space="preserve">предоставления муниципальной услуги </w:t>
      </w:r>
      <w:r w:rsidRPr="006707B2">
        <w:rPr>
          <w:b/>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b/>
          <w:szCs w:val="28"/>
        </w:rPr>
        <w:t xml:space="preserve">, </w:t>
      </w:r>
      <w:r w:rsidRPr="002E7FBC">
        <w:rPr>
          <w:b/>
          <w:bCs/>
          <w:szCs w:val="28"/>
        </w:rPr>
        <w:t xml:space="preserve">за плату </w:t>
      </w:r>
    </w:p>
    <w:p w:rsidR="005C1A04" w:rsidRPr="00E83EEC" w:rsidRDefault="005C1A04" w:rsidP="006E1915">
      <w:pPr>
        <w:jc w:val="center"/>
        <w:rPr>
          <w:b/>
          <w:szCs w:val="28"/>
        </w:rPr>
      </w:pPr>
      <w:r w:rsidRPr="00935972">
        <w:rPr>
          <w:b/>
          <w:bCs/>
          <w:szCs w:val="28"/>
        </w:rPr>
        <w:t>на торгах</w:t>
      </w:r>
      <w:r w:rsidRPr="006707B2">
        <w:rPr>
          <w:b/>
          <w:szCs w:val="28"/>
        </w:rPr>
        <w:t>»</w:t>
      </w:r>
    </w:p>
    <w:p w:rsidR="005C1A04" w:rsidRPr="00E83EEC" w:rsidRDefault="005C1A04" w:rsidP="00454AD2">
      <w:pPr>
        <w:autoSpaceDE w:val="0"/>
        <w:autoSpaceDN w:val="0"/>
        <w:adjustRightInd w:val="0"/>
        <w:spacing w:line="360" w:lineRule="auto"/>
        <w:ind w:firstLine="709"/>
        <w:jc w:val="both"/>
        <w:rPr>
          <w:b/>
          <w:szCs w:val="28"/>
        </w:rPr>
      </w:pPr>
    </w:p>
    <w:p w:rsidR="005C1A04" w:rsidRDefault="005C1A04" w:rsidP="00454AD2">
      <w:pPr>
        <w:autoSpaceDE w:val="0"/>
        <w:autoSpaceDN w:val="0"/>
        <w:adjustRightInd w:val="0"/>
        <w:ind w:firstLine="709"/>
        <w:jc w:val="both"/>
        <w:rPr>
          <w:szCs w:val="28"/>
        </w:rPr>
      </w:pPr>
      <w:r>
        <w:rPr>
          <w:szCs w:val="28"/>
        </w:rPr>
        <w:t>Во исполнение требований Федерального закона от 27.07.2010 № 210-ФЗ «Об организации предоставления государственных и муниципальных услуг» администрация сельского поселения «Тимшер»</w:t>
      </w:r>
    </w:p>
    <w:p w:rsidR="005C1A04" w:rsidRDefault="005C1A04" w:rsidP="00454AD2">
      <w:pPr>
        <w:autoSpaceDE w:val="0"/>
        <w:autoSpaceDN w:val="0"/>
        <w:adjustRightInd w:val="0"/>
        <w:ind w:firstLine="709"/>
        <w:jc w:val="both"/>
        <w:rPr>
          <w:szCs w:val="28"/>
        </w:rPr>
      </w:pPr>
      <w:r>
        <w:rPr>
          <w:szCs w:val="28"/>
        </w:rPr>
        <w:t>ПОСТАНОВЛЯЕТ:</w:t>
      </w:r>
    </w:p>
    <w:p w:rsidR="005C1A04" w:rsidRDefault="005C1A04" w:rsidP="00454AD2">
      <w:pPr>
        <w:ind w:firstLine="900"/>
        <w:jc w:val="both"/>
        <w:rPr>
          <w:szCs w:val="28"/>
        </w:rPr>
      </w:pPr>
      <w:r>
        <w:rPr>
          <w:szCs w:val="28"/>
        </w:rPr>
        <w:t xml:space="preserve">1. Утвердить административный регламент предоставления муниципальной услуги </w:t>
      </w:r>
      <w:r w:rsidRPr="009D582A">
        <w:rPr>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szCs w:val="28"/>
        </w:rPr>
        <w:t xml:space="preserve">, </w:t>
      </w:r>
      <w:r w:rsidRPr="007B4CB8">
        <w:rPr>
          <w:bCs/>
          <w:szCs w:val="28"/>
        </w:rPr>
        <w:t>за плату на торгах</w:t>
      </w:r>
      <w:r w:rsidRPr="009D582A">
        <w:rPr>
          <w:szCs w:val="28"/>
        </w:rPr>
        <w:t xml:space="preserve">» </w:t>
      </w:r>
      <w:r>
        <w:rPr>
          <w:szCs w:val="28"/>
        </w:rPr>
        <w:t>(Приложение).</w:t>
      </w:r>
    </w:p>
    <w:p w:rsidR="005C1A04" w:rsidRDefault="005C1A04" w:rsidP="00454AD2">
      <w:pPr>
        <w:autoSpaceDE w:val="0"/>
        <w:autoSpaceDN w:val="0"/>
        <w:adjustRightInd w:val="0"/>
        <w:ind w:firstLine="900"/>
        <w:jc w:val="both"/>
        <w:rPr>
          <w:szCs w:val="28"/>
        </w:rPr>
      </w:pPr>
      <w:r>
        <w:rPr>
          <w:szCs w:val="28"/>
        </w:rPr>
        <w:t xml:space="preserve">2. </w:t>
      </w:r>
      <w:proofErr w:type="gramStart"/>
      <w:r>
        <w:rPr>
          <w:szCs w:val="28"/>
        </w:rPr>
        <w:t>Контроль за</w:t>
      </w:r>
      <w:proofErr w:type="gramEnd"/>
      <w:r>
        <w:rPr>
          <w:szCs w:val="28"/>
        </w:rPr>
        <w:t xml:space="preserve"> исполнением настоящего постановления оставляю за собой.</w:t>
      </w:r>
    </w:p>
    <w:p w:rsidR="005C1A04" w:rsidRPr="00692534" w:rsidRDefault="005C1A04" w:rsidP="00454AD2">
      <w:pPr>
        <w:ind w:firstLine="709"/>
        <w:jc w:val="both"/>
        <w:rPr>
          <w:szCs w:val="28"/>
        </w:rPr>
      </w:pPr>
      <w:r w:rsidRPr="00692534">
        <w:rPr>
          <w:szCs w:val="28"/>
        </w:rPr>
        <w:t xml:space="preserve">3. Настоящее постановление вступает в силу со дня опубликования на </w:t>
      </w:r>
      <w:r>
        <w:rPr>
          <w:szCs w:val="28"/>
        </w:rPr>
        <w:t>официальном сайте</w:t>
      </w:r>
      <w:r w:rsidRPr="00692534">
        <w:rPr>
          <w:szCs w:val="28"/>
        </w:rPr>
        <w:t xml:space="preserve"> администрации сельского поселения «</w:t>
      </w:r>
      <w:r>
        <w:rPr>
          <w:szCs w:val="28"/>
        </w:rPr>
        <w:t>Тимшер</w:t>
      </w:r>
      <w:r w:rsidRPr="00692534">
        <w:rPr>
          <w:szCs w:val="28"/>
        </w:rPr>
        <w:t xml:space="preserve">». </w:t>
      </w:r>
    </w:p>
    <w:p w:rsidR="005C1A04" w:rsidRDefault="005C1A04" w:rsidP="00454AD2">
      <w:pPr>
        <w:jc w:val="both"/>
        <w:rPr>
          <w:szCs w:val="28"/>
        </w:rPr>
      </w:pPr>
    </w:p>
    <w:p w:rsidR="005C1A04" w:rsidRDefault="005C1A04" w:rsidP="00454AD2">
      <w:pPr>
        <w:jc w:val="both"/>
        <w:rPr>
          <w:szCs w:val="28"/>
        </w:rPr>
      </w:pPr>
    </w:p>
    <w:p w:rsidR="005C1A04" w:rsidRDefault="005C1A04" w:rsidP="00454AD2">
      <w:pPr>
        <w:jc w:val="both"/>
        <w:rPr>
          <w:szCs w:val="28"/>
        </w:rPr>
      </w:pPr>
    </w:p>
    <w:p w:rsidR="005C1A04" w:rsidRDefault="005C1A04" w:rsidP="00454AD2">
      <w:pPr>
        <w:jc w:val="both"/>
        <w:rPr>
          <w:szCs w:val="28"/>
        </w:rPr>
      </w:pPr>
    </w:p>
    <w:p w:rsidR="005C1A04" w:rsidRDefault="005C1A04" w:rsidP="00454AD2">
      <w:pPr>
        <w:jc w:val="both"/>
        <w:rPr>
          <w:szCs w:val="28"/>
        </w:rPr>
      </w:pPr>
    </w:p>
    <w:p w:rsidR="005C1A04" w:rsidRDefault="005C1A04" w:rsidP="00454AD2">
      <w:pPr>
        <w:jc w:val="both"/>
        <w:rPr>
          <w:szCs w:val="28"/>
        </w:rPr>
      </w:pPr>
      <w:r>
        <w:rPr>
          <w:szCs w:val="28"/>
        </w:rPr>
        <w:t>Глава сельского поселения «Тимшер»                                    М. И. Потапов</w:t>
      </w:r>
    </w:p>
    <w:p w:rsidR="005C1A04" w:rsidRDefault="005C1A04" w:rsidP="00B2556A">
      <w:pPr>
        <w:widowControl w:val="0"/>
        <w:autoSpaceDE w:val="0"/>
        <w:autoSpaceDN w:val="0"/>
        <w:adjustRightInd w:val="0"/>
        <w:ind w:firstLine="709"/>
        <w:jc w:val="center"/>
        <w:rPr>
          <w:b/>
          <w:bCs/>
          <w:szCs w:val="28"/>
        </w:rPr>
      </w:pPr>
    </w:p>
    <w:p w:rsidR="005C1A04" w:rsidRDefault="005C1A04" w:rsidP="00B2556A">
      <w:pPr>
        <w:widowControl w:val="0"/>
        <w:autoSpaceDE w:val="0"/>
        <w:autoSpaceDN w:val="0"/>
        <w:adjustRightInd w:val="0"/>
        <w:ind w:firstLine="709"/>
        <w:jc w:val="center"/>
        <w:rPr>
          <w:b/>
          <w:bCs/>
          <w:szCs w:val="28"/>
        </w:rPr>
      </w:pPr>
    </w:p>
    <w:p w:rsidR="005C1A04" w:rsidRDefault="005C1A04" w:rsidP="00B2556A">
      <w:pPr>
        <w:widowControl w:val="0"/>
        <w:autoSpaceDE w:val="0"/>
        <w:autoSpaceDN w:val="0"/>
        <w:adjustRightInd w:val="0"/>
        <w:ind w:firstLine="709"/>
        <w:jc w:val="center"/>
        <w:rPr>
          <w:b/>
          <w:bCs/>
          <w:szCs w:val="28"/>
        </w:rPr>
      </w:pPr>
    </w:p>
    <w:p w:rsidR="005C1A04" w:rsidRDefault="005C1A04" w:rsidP="00B2556A">
      <w:pPr>
        <w:widowControl w:val="0"/>
        <w:autoSpaceDE w:val="0"/>
        <w:autoSpaceDN w:val="0"/>
        <w:adjustRightInd w:val="0"/>
        <w:ind w:firstLine="709"/>
        <w:jc w:val="center"/>
        <w:rPr>
          <w:b/>
          <w:bCs/>
          <w:szCs w:val="28"/>
        </w:rPr>
      </w:pPr>
    </w:p>
    <w:p w:rsidR="005C1A04" w:rsidRPr="00E74812" w:rsidRDefault="005C1A04" w:rsidP="00026C94">
      <w:pPr>
        <w:jc w:val="right"/>
        <w:rPr>
          <w:szCs w:val="28"/>
        </w:rPr>
      </w:pPr>
      <w:r w:rsidRPr="00E74812">
        <w:rPr>
          <w:szCs w:val="28"/>
        </w:rPr>
        <w:t xml:space="preserve">Приложение </w:t>
      </w:r>
    </w:p>
    <w:p w:rsidR="005C1A04" w:rsidRPr="00E74812" w:rsidRDefault="005C1A04" w:rsidP="00026C94">
      <w:pPr>
        <w:tabs>
          <w:tab w:val="left" w:pos="3545"/>
          <w:tab w:val="right" w:pos="9355"/>
        </w:tabs>
        <w:rPr>
          <w:szCs w:val="28"/>
        </w:rPr>
      </w:pPr>
      <w:r w:rsidRPr="00E74812">
        <w:rPr>
          <w:szCs w:val="28"/>
        </w:rPr>
        <w:tab/>
      </w:r>
      <w:r w:rsidRPr="00E74812">
        <w:rPr>
          <w:szCs w:val="28"/>
        </w:rPr>
        <w:tab/>
        <w:t xml:space="preserve">к постановлению администрации </w:t>
      </w:r>
    </w:p>
    <w:p w:rsidR="005C1A04" w:rsidRPr="00E74812" w:rsidRDefault="005C1A04" w:rsidP="00026C94">
      <w:pPr>
        <w:jc w:val="right"/>
        <w:rPr>
          <w:szCs w:val="28"/>
        </w:rPr>
      </w:pPr>
      <w:r>
        <w:rPr>
          <w:szCs w:val="28"/>
        </w:rPr>
        <w:t xml:space="preserve">сельского поселения </w:t>
      </w:r>
      <w:r w:rsidRPr="00E74812">
        <w:rPr>
          <w:szCs w:val="28"/>
        </w:rPr>
        <w:t>«Тимшер»</w:t>
      </w:r>
    </w:p>
    <w:p w:rsidR="005C1A04" w:rsidRPr="00E74812" w:rsidRDefault="005C1A04" w:rsidP="00026C94">
      <w:pPr>
        <w:widowControl w:val="0"/>
        <w:autoSpaceDE w:val="0"/>
        <w:autoSpaceDN w:val="0"/>
        <w:adjustRightInd w:val="0"/>
        <w:ind w:firstLine="709"/>
        <w:jc w:val="right"/>
        <w:rPr>
          <w:szCs w:val="28"/>
        </w:rPr>
      </w:pPr>
      <w:r w:rsidRPr="00E74812">
        <w:rPr>
          <w:szCs w:val="28"/>
        </w:rPr>
        <w:t xml:space="preserve">от </w:t>
      </w:r>
      <w:r w:rsidR="005C38D2">
        <w:rPr>
          <w:szCs w:val="28"/>
        </w:rPr>
        <w:t>02.11.</w:t>
      </w:r>
      <w:r w:rsidRPr="00E74812">
        <w:rPr>
          <w:szCs w:val="28"/>
        </w:rPr>
        <w:t xml:space="preserve">2015 года  № </w:t>
      </w:r>
      <w:r w:rsidR="005C38D2">
        <w:rPr>
          <w:szCs w:val="28"/>
        </w:rPr>
        <w:t>71</w:t>
      </w:r>
    </w:p>
    <w:p w:rsidR="005C1A04" w:rsidRDefault="005C1A04" w:rsidP="00026C94">
      <w:pPr>
        <w:widowControl w:val="0"/>
        <w:autoSpaceDE w:val="0"/>
        <w:autoSpaceDN w:val="0"/>
        <w:adjustRightInd w:val="0"/>
        <w:ind w:firstLine="709"/>
        <w:jc w:val="right"/>
        <w:rPr>
          <w:b/>
          <w:bCs/>
          <w:szCs w:val="28"/>
        </w:rPr>
      </w:pPr>
    </w:p>
    <w:p w:rsidR="005C1A04" w:rsidRPr="00935972" w:rsidRDefault="005C1A04" w:rsidP="007B4CB8">
      <w:pPr>
        <w:widowControl w:val="0"/>
        <w:autoSpaceDE w:val="0"/>
        <w:autoSpaceDN w:val="0"/>
        <w:adjustRightInd w:val="0"/>
        <w:ind w:firstLine="709"/>
        <w:jc w:val="center"/>
        <w:rPr>
          <w:b/>
          <w:bCs/>
          <w:szCs w:val="28"/>
        </w:rPr>
      </w:pPr>
      <w:r w:rsidRPr="00935972">
        <w:rPr>
          <w:b/>
          <w:bCs/>
          <w:szCs w:val="28"/>
        </w:rPr>
        <w:t>АДМИНИСТРАТИВНЫЙ РЕГЛАМЕНТ</w:t>
      </w:r>
    </w:p>
    <w:p w:rsidR="005C1A04" w:rsidRPr="00935972" w:rsidRDefault="005C1A04" w:rsidP="007B4CB8">
      <w:pPr>
        <w:widowControl w:val="0"/>
        <w:autoSpaceDE w:val="0"/>
        <w:autoSpaceDN w:val="0"/>
        <w:adjustRightInd w:val="0"/>
        <w:ind w:firstLine="709"/>
        <w:jc w:val="center"/>
      </w:pPr>
      <w:r w:rsidRPr="00935972">
        <w:rPr>
          <w:b/>
          <w:bCs/>
          <w:szCs w:val="28"/>
        </w:rPr>
        <w:t>предоставления муниципальной услуги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на торгах»</w:t>
      </w:r>
    </w:p>
    <w:p w:rsidR="005C1A04" w:rsidRPr="00935972" w:rsidRDefault="005C1A04" w:rsidP="007B4CB8">
      <w:pPr>
        <w:widowControl w:val="0"/>
        <w:autoSpaceDE w:val="0"/>
        <w:autoSpaceDN w:val="0"/>
        <w:adjustRightInd w:val="0"/>
        <w:ind w:firstLine="709"/>
        <w:jc w:val="center"/>
        <w:rPr>
          <w:b/>
          <w:bCs/>
          <w:szCs w:val="28"/>
        </w:rPr>
      </w:pPr>
    </w:p>
    <w:p w:rsidR="005C1A04" w:rsidRPr="00124AAC" w:rsidRDefault="005C1A04" w:rsidP="007B4CB8">
      <w:pPr>
        <w:widowControl w:val="0"/>
        <w:autoSpaceDE w:val="0"/>
        <w:autoSpaceDN w:val="0"/>
        <w:adjustRightInd w:val="0"/>
        <w:jc w:val="center"/>
        <w:outlineLvl w:val="1"/>
        <w:rPr>
          <w:b/>
          <w:szCs w:val="28"/>
        </w:rPr>
      </w:pPr>
      <w:r w:rsidRPr="00124AAC">
        <w:rPr>
          <w:b/>
          <w:szCs w:val="28"/>
        </w:rPr>
        <w:t>Общие положения</w:t>
      </w:r>
    </w:p>
    <w:p w:rsidR="005C1A04" w:rsidRPr="00935972" w:rsidRDefault="005C1A04" w:rsidP="007B4CB8">
      <w:pPr>
        <w:pStyle w:val="a5"/>
        <w:widowControl w:val="0"/>
        <w:autoSpaceDE w:val="0"/>
        <w:autoSpaceDN w:val="0"/>
        <w:adjustRightInd w:val="0"/>
        <w:spacing w:after="0" w:line="240" w:lineRule="auto"/>
        <w:ind w:left="1080"/>
        <w:outlineLvl w:val="1"/>
        <w:rPr>
          <w:rFonts w:ascii="Times New Roman" w:hAnsi="Times New Roman" w:cs="Times New Roman"/>
          <w:b/>
          <w:sz w:val="28"/>
          <w:szCs w:val="28"/>
          <w:lang w:eastAsia="ru-RU"/>
        </w:rPr>
      </w:pPr>
    </w:p>
    <w:p w:rsidR="005C1A04" w:rsidRPr="00935972" w:rsidRDefault="005C1A04" w:rsidP="007B4CB8">
      <w:pPr>
        <w:widowControl w:val="0"/>
        <w:autoSpaceDE w:val="0"/>
        <w:autoSpaceDN w:val="0"/>
        <w:adjustRightInd w:val="0"/>
        <w:jc w:val="center"/>
        <w:outlineLvl w:val="2"/>
        <w:rPr>
          <w:b/>
          <w:szCs w:val="28"/>
        </w:rPr>
      </w:pPr>
      <w:r w:rsidRPr="00935972">
        <w:rPr>
          <w:b/>
          <w:szCs w:val="28"/>
        </w:rPr>
        <w:t>Предмет регулирования административного регламента</w:t>
      </w:r>
    </w:p>
    <w:p w:rsidR="005C1A04" w:rsidRPr="00935972" w:rsidRDefault="005C1A04" w:rsidP="007B4CB8">
      <w:pPr>
        <w:widowControl w:val="0"/>
        <w:autoSpaceDE w:val="0"/>
        <w:autoSpaceDN w:val="0"/>
        <w:adjustRightInd w:val="0"/>
        <w:jc w:val="center"/>
        <w:outlineLvl w:val="2"/>
        <w:rPr>
          <w:b/>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1.1. </w:t>
      </w:r>
      <w:proofErr w:type="gramStart"/>
      <w:r w:rsidRPr="00935972">
        <w:rPr>
          <w:szCs w:val="28"/>
        </w:rPr>
        <w:t>Административный регламент предоставления муниципальной услуги «</w:t>
      </w:r>
      <w:r w:rsidRPr="00935972">
        <w:rPr>
          <w:bCs/>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на торгах</w:t>
      </w:r>
      <w:r w:rsidRPr="00935972">
        <w:rPr>
          <w:szCs w:val="28"/>
        </w:rPr>
        <w:t>» (далее - административный регламент), определяет порядок, сроки и последовательность действ</w:t>
      </w:r>
      <w:r>
        <w:rPr>
          <w:szCs w:val="28"/>
        </w:rPr>
        <w:t xml:space="preserve">ий (административных процедур)  </w:t>
      </w:r>
      <w:r w:rsidRPr="007B4CB8">
        <w:rPr>
          <w:szCs w:val="28"/>
        </w:rPr>
        <w:t>Администрации сельского поселения «Тимшер»</w:t>
      </w:r>
      <w:r w:rsidRPr="00935972">
        <w:rPr>
          <w:szCs w:val="28"/>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w:t>
      </w:r>
      <w:proofErr w:type="gramEnd"/>
      <w:r w:rsidRPr="00935972">
        <w:rPr>
          <w:szCs w:val="28"/>
        </w:rPr>
        <w:t xml:space="preserve">, </w:t>
      </w:r>
      <w:proofErr w:type="gramStart"/>
      <w:r w:rsidRPr="00935972">
        <w:rPr>
          <w:szCs w:val="28"/>
        </w:rPr>
        <w:t xml:space="preserve">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935972">
        <w:rPr>
          <w:bCs/>
          <w:szCs w:val="28"/>
        </w:rPr>
        <w:t xml:space="preserve">предоставлении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на торгах </w:t>
      </w:r>
      <w:r w:rsidRPr="00935972">
        <w:rPr>
          <w:szCs w:val="28"/>
        </w:rPr>
        <w:t>(далее – муниципальная услуга).</w:t>
      </w:r>
      <w:proofErr w:type="gramEnd"/>
    </w:p>
    <w:p w:rsidR="005C1A04" w:rsidRPr="00935972" w:rsidRDefault="005C1A04" w:rsidP="007B4CB8">
      <w:pPr>
        <w:widowControl w:val="0"/>
        <w:autoSpaceDE w:val="0"/>
        <w:autoSpaceDN w:val="0"/>
        <w:adjustRightInd w:val="0"/>
        <w:ind w:firstLine="709"/>
        <w:jc w:val="both"/>
        <w:rPr>
          <w:szCs w:val="28"/>
        </w:rPr>
      </w:pPr>
      <w:proofErr w:type="gramStart"/>
      <w:r w:rsidRPr="00935972">
        <w:rPr>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935972">
        <w:rPr>
          <w:szCs w:val="28"/>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w:t>
      </w:r>
      <w:r w:rsidRPr="00935972">
        <w:rPr>
          <w:szCs w:val="28"/>
        </w:rPr>
        <w:lastRenderedPageBreak/>
        <w:t>муниципального образования.</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jc w:val="center"/>
        <w:rPr>
          <w:b/>
          <w:szCs w:val="28"/>
        </w:rPr>
      </w:pPr>
      <w:r w:rsidRPr="00935972">
        <w:rPr>
          <w:b/>
          <w:szCs w:val="28"/>
        </w:rPr>
        <w:t>Круг заявителей</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1.2. Заявителями являются граждане - физические лица (в том индивидуальные предприниматели)  и юридические лица.</w:t>
      </w:r>
    </w:p>
    <w:p w:rsidR="005C1A04" w:rsidRPr="00935972" w:rsidRDefault="005C1A04" w:rsidP="007B4CB8">
      <w:pPr>
        <w:widowControl w:val="0"/>
        <w:autoSpaceDE w:val="0"/>
        <w:autoSpaceDN w:val="0"/>
        <w:adjustRightInd w:val="0"/>
        <w:ind w:firstLine="709"/>
        <w:jc w:val="both"/>
        <w:rPr>
          <w:szCs w:val="28"/>
        </w:rPr>
      </w:pPr>
      <w:r w:rsidRPr="00935972">
        <w:rPr>
          <w:szCs w:val="28"/>
        </w:rPr>
        <w:t>1.3.</w:t>
      </w:r>
      <w:r w:rsidRPr="00935972">
        <w:rPr>
          <w:szCs w:val="28"/>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jc w:val="center"/>
        <w:outlineLvl w:val="2"/>
        <w:rPr>
          <w:b/>
          <w:szCs w:val="28"/>
        </w:rPr>
      </w:pPr>
      <w:r w:rsidRPr="00935972">
        <w:rPr>
          <w:b/>
          <w:szCs w:val="28"/>
        </w:rPr>
        <w:t>Требования к порядку информирования</w:t>
      </w:r>
    </w:p>
    <w:p w:rsidR="005C1A04" w:rsidRPr="00935972" w:rsidRDefault="005C1A04" w:rsidP="007B4CB8">
      <w:pPr>
        <w:widowControl w:val="0"/>
        <w:autoSpaceDE w:val="0"/>
        <w:autoSpaceDN w:val="0"/>
        <w:adjustRightInd w:val="0"/>
        <w:jc w:val="center"/>
        <w:rPr>
          <w:b/>
          <w:szCs w:val="28"/>
        </w:rPr>
      </w:pPr>
      <w:r w:rsidRPr="00935972">
        <w:rPr>
          <w:b/>
          <w:szCs w:val="28"/>
        </w:rPr>
        <w:t>о предоставлении муниципальной услуги</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1.4 Информация о порядке предоставления муниципальной услуги размещается:</w:t>
      </w:r>
    </w:p>
    <w:p w:rsidR="005C1A04" w:rsidRPr="00935972" w:rsidRDefault="005C1A04" w:rsidP="007B4CB8">
      <w:pPr>
        <w:widowControl w:val="0"/>
        <w:tabs>
          <w:tab w:val="left" w:pos="993"/>
          <w:tab w:val="left" w:pos="1134"/>
        </w:tabs>
        <w:autoSpaceDE w:val="0"/>
        <w:autoSpaceDN w:val="0"/>
        <w:adjustRightInd w:val="0"/>
        <w:jc w:val="both"/>
        <w:rPr>
          <w:i/>
          <w:szCs w:val="28"/>
        </w:rPr>
      </w:pPr>
      <w:r w:rsidRPr="00935972">
        <w:rPr>
          <w:szCs w:val="28"/>
        </w:rPr>
        <w:t xml:space="preserve"> на информационных стендах, расположенных в Органе, в МФЦ;</w:t>
      </w:r>
    </w:p>
    <w:p w:rsidR="005C1A04" w:rsidRPr="00935972" w:rsidRDefault="005C1A04" w:rsidP="007B4CB8">
      <w:pPr>
        <w:widowControl w:val="0"/>
        <w:tabs>
          <w:tab w:val="left" w:pos="993"/>
        </w:tabs>
        <w:autoSpaceDE w:val="0"/>
        <w:autoSpaceDN w:val="0"/>
        <w:adjustRightInd w:val="0"/>
        <w:jc w:val="both"/>
        <w:rPr>
          <w:szCs w:val="28"/>
        </w:rPr>
      </w:pPr>
      <w:r w:rsidRPr="00935972">
        <w:rPr>
          <w:szCs w:val="28"/>
        </w:rPr>
        <w:t xml:space="preserve"> в электронном виде в информационно-телекоммуникационной сети Интернет (далее – сеть Интернет): </w:t>
      </w:r>
    </w:p>
    <w:p w:rsidR="005C1A04" w:rsidRPr="00935972" w:rsidRDefault="005C1A04" w:rsidP="007B4CB8">
      <w:pPr>
        <w:widowControl w:val="0"/>
        <w:autoSpaceDE w:val="0"/>
        <w:autoSpaceDN w:val="0"/>
        <w:adjustRightInd w:val="0"/>
        <w:ind w:firstLine="709"/>
        <w:jc w:val="both"/>
        <w:rPr>
          <w:szCs w:val="28"/>
        </w:rPr>
      </w:pPr>
      <w:r w:rsidRPr="00935972">
        <w:rPr>
          <w:szCs w:val="28"/>
        </w:rPr>
        <w:t>- на официальном сайте Органа, МФЦ</w:t>
      </w:r>
      <w:r w:rsidRPr="00935972">
        <w:rPr>
          <w:i/>
          <w:szCs w:val="28"/>
        </w:rPr>
        <w:t>;</w:t>
      </w:r>
    </w:p>
    <w:p w:rsidR="005C1A04" w:rsidRPr="00935972" w:rsidRDefault="005C1A04" w:rsidP="007B4CB8">
      <w:pPr>
        <w:widowControl w:val="0"/>
        <w:autoSpaceDE w:val="0"/>
        <w:autoSpaceDN w:val="0"/>
        <w:adjustRightInd w:val="0"/>
        <w:ind w:firstLine="709"/>
        <w:jc w:val="both"/>
        <w:rPr>
          <w:szCs w:val="28"/>
        </w:rPr>
      </w:pPr>
      <w:r w:rsidRPr="00935972">
        <w:rPr>
          <w:szCs w:val="28"/>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10" w:history="1">
        <w:r w:rsidRPr="00935972">
          <w:rPr>
            <w:rStyle w:val="a7"/>
            <w:color w:val="auto"/>
            <w:szCs w:val="28"/>
            <w:u w:val="none"/>
          </w:rPr>
          <w:t>http://pgu.rkomi.ru/</w:t>
        </w:r>
      </w:hyperlink>
      <w:r w:rsidRPr="00935972">
        <w:rPr>
          <w:szCs w:val="28"/>
        </w:rPr>
        <w:t>) (далее – порталы государственных и муниципальных услуг (функций));</w:t>
      </w:r>
    </w:p>
    <w:p w:rsidR="005C1A04" w:rsidRPr="00935972" w:rsidRDefault="005C1A04" w:rsidP="007B4CB8">
      <w:pPr>
        <w:widowControl w:val="0"/>
        <w:autoSpaceDE w:val="0"/>
        <w:autoSpaceDN w:val="0"/>
        <w:adjustRightInd w:val="0"/>
        <w:ind w:left="851"/>
        <w:jc w:val="both"/>
        <w:rPr>
          <w:szCs w:val="28"/>
        </w:rPr>
      </w:pPr>
      <w:r w:rsidRPr="00935972">
        <w:rPr>
          <w:szCs w:val="28"/>
        </w:rPr>
        <w:t>- на аппаратно-программных комплексах – Интернет-киоск.</w:t>
      </w:r>
    </w:p>
    <w:p w:rsidR="005C1A04" w:rsidRPr="00935972" w:rsidRDefault="005C1A04" w:rsidP="007B4CB8">
      <w:pPr>
        <w:widowControl w:val="0"/>
        <w:autoSpaceDE w:val="0"/>
        <w:autoSpaceDN w:val="0"/>
        <w:adjustRightInd w:val="0"/>
        <w:ind w:firstLine="709"/>
        <w:jc w:val="both"/>
        <w:rPr>
          <w:szCs w:val="28"/>
        </w:rPr>
      </w:pPr>
      <w:r w:rsidRPr="00935972">
        <w:rPr>
          <w:szCs w:val="28"/>
        </w:rPr>
        <w:t>Информацию о порядке предоставления муниципальной услуги  можно получить:</w:t>
      </w:r>
    </w:p>
    <w:p w:rsidR="005C1A04" w:rsidRPr="00935972" w:rsidRDefault="005C1A04" w:rsidP="007B4CB8">
      <w:pPr>
        <w:widowControl w:val="0"/>
        <w:autoSpaceDE w:val="0"/>
        <w:autoSpaceDN w:val="0"/>
        <w:adjustRightInd w:val="0"/>
        <w:ind w:firstLine="709"/>
        <w:jc w:val="both"/>
        <w:rPr>
          <w:i/>
          <w:szCs w:val="28"/>
        </w:rPr>
      </w:pPr>
      <w:r w:rsidRPr="00935972">
        <w:rPr>
          <w:szCs w:val="28"/>
        </w:rPr>
        <w:t>посредством телефонной связи по номеру Органа, МФЦ, в том числе центра телефонного обслуживания (далее – ЦТО) (телефон: 8-800-200-8212)</w:t>
      </w:r>
      <w:r w:rsidRPr="00935972">
        <w:rPr>
          <w:i/>
          <w:szCs w:val="28"/>
        </w:rPr>
        <w:t>;</w:t>
      </w:r>
    </w:p>
    <w:p w:rsidR="005C1A04" w:rsidRPr="00935972" w:rsidRDefault="005C1A04" w:rsidP="007B4CB8">
      <w:pPr>
        <w:widowControl w:val="0"/>
        <w:autoSpaceDE w:val="0"/>
        <w:autoSpaceDN w:val="0"/>
        <w:adjustRightInd w:val="0"/>
        <w:ind w:firstLine="709"/>
        <w:jc w:val="both"/>
        <w:rPr>
          <w:szCs w:val="28"/>
        </w:rPr>
      </w:pPr>
      <w:r w:rsidRPr="00935972">
        <w:rPr>
          <w:szCs w:val="28"/>
        </w:rPr>
        <w:t>посредством факсимильного сообщения;</w:t>
      </w:r>
    </w:p>
    <w:p w:rsidR="005C1A04" w:rsidRPr="00935972" w:rsidRDefault="005C1A04" w:rsidP="007B4CB8">
      <w:pPr>
        <w:widowControl w:val="0"/>
        <w:autoSpaceDE w:val="0"/>
        <w:autoSpaceDN w:val="0"/>
        <w:adjustRightInd w:val="0"/>
        <w:ind w:firstLine="709"/>
        <w:jc w:val="both"/>
        <w:rPr>
          <w:szCs w:val="28"/>
        </w:rPr>
      </w:pPr>
      <w:r w:rsidRPr="00935972">
        <w:rPr>
          <w:szCs w:val="28"/>
        </w:rPr>
        <w:t>при личном обращении в Орган, МФЦ;</w:t>
      </w:r>
    </w:p>
    <w:p w:rsidR="005C1A04" w:rsidRPr="00935972" w:rsidRDefault="005C1A04" w:rsidP="007B4CB8">
      <w:pPr>
        <w:widowControl w:val="0"/>
        <w:autoSpaceDE w:val="0"/>
        <w:autoSpaceDN w:val="0"/>
        <w:adjustRightInd w:val="0"/>
        <w:ind w:firstLine="709"/>
        <w:jc w:val="both"/>
        <w:rPr>
          <w:szCs w:val="28"/>
        </w:rPr>
      </w:pPr>
      <w:r w:rsidRPr="00935972">
        <w:rPr>
          <w:szCs w:val="28"/>
        </w:rPr>
        <w:t>при письменном обращении в Орган, МФЦ, в том числе по электронной почте;</w:t>
      </w:r>
    </w:p>
    <w:p w:rsidR="005C1A04" w:rsidRPr="00935972" w:rsidRDefault="005C1A04" w:rsidP="007B4CB8">
      <w:pPr>
        <w:widowControl w:val="0"/>
        <w:autoSpaceDE w:val="0"/>
        <w:autoSpaceDN w:val="0"/>
        <w:adjustRightInd w:val="0"/>
        <w:ind w:firstLine="709"/>
        <w:jc w:val="both"/>
        <w:rPr>
          <w:szCs w:val="28"/>
        </w:rPr>
      </w:pPr>
      <w:r w:rsidRPr="00935972">
        <w:rPr>
          <w:szCs w:val="28"/>
        </w:rPr>
        <w:t>путем публичного информирования.</w:t>
      </w:r>
    </w:p>
    <w:p w:rsidR="005C1A04" w:rsidRPr="00935972" w:rsidRDefault="005C1A04" w:rsidP="007B4CB8">
      <w:pPr>
        <w:widowControl w:val="0"/>
        <w:autoSpaceDE w:val="0"/>
        <w:autoSpaceDN w:val="0"/>
        <w:adjustRightInd w:val="0"/>
        <w:ind w:firstLine="709"/>
        <w:jc w:val="both"/>
        <w:rPr>
          <w:szCs w:val="28"/>
        </w:rPr>
      </w:pPr>
      <w:r w:rsidRPr="00935972">
        <w:rPr>
          <w:szCs w:val="28"/>
        </w:rPr>
        <w:t>Информация о порядке предоставления муниципальной услуги должна содержать:</w:t>
      </w:r>
    </w:p>
    <w:p w:rsidR="005C1A04" w:rsidRPr="00935972" w:rsidRDefault="005C1A04" w:rsidP="007B4CB8">
      <w:pPr>
        <w:widowControl w:val="0"/>
        <w:autoSpaceDE w:val="0"/>
        <w:autoSpaceDN w:val="0"/>
        <w:adjustRightInd w:val="0"/>
        <w:ind w:firstLine="709"/>
        <w:jc w:val="both"/>
        <w:rPr>
          <w:szCs w:val="28"/>
        </w:rPr>
      </w:pPr>
      <w:r w:rsidRPr="00935972">
        <w:rPr>
          <w:szCs w:val="28"/>
        </w:rPr>
        <w:t>сведения о порядке предоставления муниципальной услуги;</w:t>
      </w:r>
    </w:p>
    <w:p w:rsidR="005C1A04" w:rsidRPr="00935972" w:rsidRDefault="005C1A04" w:rsidP="007B4CB8">
      <w:pPr>
        <w:widowControl w:val="0"/>
        <w:autoSpaceDE w:val="0"/>
        <w:autoSpaceDN w:val="0"/>
        <w:adjustRightInd w:val="0"/>
        <w:ind w:firstLine="709"/>
        <w:jc w:val="both"/>
        <w:rPr>
          <w:szCs w:val="28"/>
        </w:rPr>
      </w:pPr>
      <w:r w:rsidRPr="00935972">
        <w:rPr>
          <w:szCs w:val="28"/>
        </w:rPr>
        <w:t>категории заявителей;</w:t>
      </w:r>
    </w:p>
    <w:p w:rsidR="005C1A04" w:rsidRPr="00935972" w:rsidRDefault="005C1A04" w:rsidP="007B4CB8">
      <w:pPr>
        <w:widowControl w:val="0"/>
        <w:autoSpaceDE w:val="0"/>
        <w:autoSpaceDN w:val="0"/>
        <w:adjustRightInd w:val="0"/>
        <w:ind w:firstLine="709"/>
        <w:jc w:val="both"/>
        <w:rPr>
          <w:i/>
          <w:szCs w:val="28"/>
        </w:rPr>
      </w:pPr>
      <w:r w:rsidRPr="00935972">
        <w:rPr>
          <w:szCs w:val="28"/>
        </w:rPr>
        <w:t>адрес Органа, МФЦ для приема документов, необходимых для предоставления муниципальной услуги, режим работы Органа, МФЦ;</w:t>
      </w:r>
      <w:r w:rsidRPr="00935972">
        <w:rPr>
          <w:i/>
          <w:szCs w:val="28"/>
        </w:rPr>
        <w:t xml:space="preserve"> </w:t>
      </w:r>
    </w:p>
    <w:p w:rsidR="005C1A04" w:rsidRPr="00935972" w:rsidRDefault="005C1A04" w:rsidP="007B4CB8">
      <w:pPr>
        <w:widowControl w:val="0"/>
        <w:autoSpaceDE w:val="0"/>
        <w:autoSpaceDN w:val="0"/>
        <w:adjustRightInd w:val="0"/>
        <w:ind w:firstLine="709"/>
        <w:jc w:val="both"/>
        <w:rPr>
          <w:szCs w:val="28"/>
        </w:rPr>
      </w:pPr>
      <w:r w:rsidRPr="00935972">
        <w:rPr>
          <w:szCs w:val="28"/>
        </w:rPr>
        <w:t>порядок передачи результата заявителю;</w:t>
      </w: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сведения, которые необходимо указать в заявлении о предоставлении </w:t>
      </w:r>
      <w:r w:rsidRPr="00935972">
        <w:rPr>
          <w:szCs w:val="28"/>
        </w:rPr>
        <w:lastRenderedPageBreak/>
        <w:t>муниципальной услуги;</w:t>
      </w:r>
    </w:p>
    <w:p w:rsidR="005C1A04" w:rsidRPr="00935972" w:rsidRDefault="005C1A04" w:rsidP="007B4CB8">
      <w:pPr>
        <w:widowControl w:val="0"/>
        <w:autoSpaceDE w:val="0"/>
        <w:autoSpaceDN w:val="0"/>
        <w:adjustRightInd w:val="0"/>
        <w:ind w:firstLine="709"/>
        <w:jc w:val="both"/>
        <w:rPr>
          <w:szCs w:val="28"/>
        </w:rPr>
      </w:pPr>
      <w:r w:rsidRPr="00935972">
        <w:rPr>
          <w:szCs w:val="28"/>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5C1A04" w:rsidRPr="00935972" w:rsidRDefault="005C1A04" w:rsidP="007B4CB8">
      <w:pPr>
        <w:widowControl w:val="0"/>
        <w:autoSpaceDE w:val="0"/>
        <w:autoSpaceDN w:val="0"/>
        <w:adjustRightInd w:val="0"/>
        <w:ind w:firstLine="709"/>
        <w:jc w:val="both"/>
        <w:rPr>
          <w:szCs w:val="28"/>
        </w:rPr>
      </w:pPr>
      <w:r w:rsidRPr="00935972">
        <w:rPr>
          <w:szCs w:val="28"/>
        </w:rPr>
        <w:t>срок предоставления муниципальной услуги;</w:t>
      </w:r>
    </w:p>
    <w:p w:rsidR="005C1A04" w:rsidRPr="00935972" w:rsidRDefault="005C1A04" w:rsidP="007B4CB8">
      <w:pPr>
        <w:widowControl w:val="0"/>
        <w:autoSpaceDE w:val="0"/>
        <w:autoSpaceDN w:val="0"/>
        <w:adjustRightInd w:val="0"/>
        <w:ind w:firstLine="709"/>
        <w:jc w:val="both"/>
        <w:rPr>
          <w:szCs w:val="28"/>
        </w:rPr>
      </w:pPr>
      <w:r w:rsidRPr="00935972">
        <w:rPr>
          <w:szCs w:val="28"/>
        </w:rPr>
        <w:t>сведения о порядке обжалования действий (бездействия) и решений должностных лиц;</w:t>
      </w:r>
    </w:p>
    <w:p w:rsidR="005C1A04" w:rsidRPr="00935972" w:rsidRDefault="005C1A04" w:rsidP="007B4CB8">
      <w:pPr>
        <w:widowControl w:val="0"/>
        <w:autoSpaceDE w:val="0"/>
        <w:autoSpaceDN w:val="0"/>
        <w:adjustRightInd w:val="0"/>
        <w:ind w:firstLine="709"/>
        <w:jc w:val="both"/>
        <w:rPr>
          <w:szCs w:val="28"/>
        </w:rPr>
      </w:pPr>
      <w:r w:rsidRPr="00935972">
        <w:rPr>
          <w:szCs w:val="28"/>
        </w:rPr>
        <w:t>источник получения документов, необходимых для предоставления муниципальной услуги;</w:t>
      </w:r>
    </w:p>
    <w:p w:rsidR="005C1A04" w:rsidRPr="00935972" w:rsidRDefault="005C1A04" w:rsidP="007B4CB8">
      <w:pPr>
        <w:ind w:firstLine="709"/>
        <w:contextualSpacing/>
        <w:jc w:val="both"/>
        <w:rPr>
          <w:szCs w:val="28"/>
        </w:rPr>
      </w:pPr>
      <w:r w:rsidRPr="00935972">
        <w:rPr>
          <w:szCs w:val="28"/>
        </w:rPr>
        <w:t xml:space="preserve"> время приема и выдачи документов.</w:t>
      </w:r>
    </w:p>
    <w:p w:rsidR="005C1A04" w:rsidRPr="00935972" w:rsidRDefault="005C1A04" w:rsidP="007B4CB8">
      <w:pPr>
        <w:ind w:firstLine="851"/>
        <w:jc w:val="both"/>
        <w:rPr>
          <w:szCs w:val="28"/>
        </w:rPr>
      </w:pPr>
      <w:r w:rsidRPr="00935972">
        <w:rPr>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5C1A04" w:rsidRPr="00935972" w:rsidRDefault="005C1A04" w:rsidP="007B4CB8">
      <w:pPr>
        <w:widowControl w:val="0"/>
        <w:autoSpaceDE w:val="0"/>
        <w:autoSpaceDN w:val="0"/>
        <w:adjustRightInd w:val="0"/>
        <w:ind w:firstLine="709"/>
        <w:jc w:val="both"/>
        <w:rPr>
          <w:szCs w:val="28"/>
        </w:rPr>
      </w:pPr>
      <w:r w:rsidRPr="00935972">
        <w:rPr>
          <w:szCs w:val="28"/>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5C1A04" w:rsidRPr="00935972" w:rsidRDefault="005C1A04" w:rsidP="007B4CB8">
      <w:pPr>
        <w:widowControl w:val="0"/>
        <w:autoSpaceDE w:val="0"/>
        <w:autoSpaceDN w:val="0"/>
        <w:adjustRightInd w:val="0"/>
        <w:ind w:firstLine="709"/>
        <w:jc w:val="both"/>
        <w:rPr>
          <w:szCs w:val="28"/>
        </w:rPr>
      </w:pPr>
      <w:r w:rsidRPr="00935972">
        <w:rPr>
          <w:szCs w:val="28"/>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5C1A04" w:rsidRPr="00935972" w:rsidRDefault="005C1A04" w:rsidP="007B4CB8">
      <w:pPr>
        <w:widowControl w:val="0"/>
        <w:autoSpaceDE w:val="0"/>
        <w:autoSpaceDN w:val="0"/>
        <w:adjustRightInd w:val="0"/>
        <w:ind w:firstLine="709"/>
        <w:jc w:val="both"/>
        <w:rPr>
          <w:szCs w:val="28"/>
        </w:rPr>
      </w:pPr>
      <w:r w:rsidRPr="00935972">
        <w:rPr>
          <w:szCs w:val="28"/>
        </w:rPr>
        <w:t>Устное информирование каждого обратившегося за информацией заявителя осуществляется не более 15 минут.</w:t>
      </w:r>
    </w:p>
    <w:p w:rsidR="005C1A04" w:rsidRPr="00935972" w:rsidRDefault="005C1A04" w:rsidP="007B4CB8">
      <w:pPr>
        <w:widowControl w:val="0"/>
        <w:autoSpaceDE w:val="0"/>
        <w:autoSpaceDN w:val="0"/>
        <w:adjustRightInd w:val="0"/>
        <w:ind w:firstLine="709"/>
        <w:jc w:val="both"/>
        <w:rPr>
          <w:szCs w:val="28"/>
        </w:rPr>
      </w:pPr>
      <w:r w:rsidRPr="00935972">
        <w:rPr>
          <w:szCs w:val="28"/>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5C1A04" w:rsidRPr="00935972" w:rsidRDefault="005C1A04" w:rsidP="007B4CB8">
      <w:pPr>
        <w:widowControl w:val="0"/>
        <w:autoSpaceDE w:val="0"/>
        <w:autoSpaceDN w:val="0"/>
        <w:adjustRightInd w:val="0"/>
        <w:ind w:firstLine="709"/>
        <w:jc w:val="both"/>
        <w:rPr>
          <w:szCs w:val="28"/>
        </w:rPr>
      </w:pPr>
      <w:r w:rsidRPr="00935972">
        <w:rPr>
          <w:szCs w:val="28"/>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5C1A04" w:rsidRPr="00935972" w:rsidRDefault="005C1A04" w:rsidP="007B4CB8">
      <w:pPr>
        <w:widowControl w:val="0"/>
        <w:autoSpaceDE w:val="0"/>
        <w:autoSpaceDN w:val="0"/>
        <w:adjustRightInd w:val="0"/>
        <w:ind w:firstLine="709"/>
        <w:jc w:val="both"/>
        <w:rPr>
          <w:szCs w:val="28"/>
        </w:rPr>
      </w:pPr>
      <w:r w:rsidRPr="00935972">
        <w:rPr>
          <w:szCs w:val="28"/>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5C1A04" w:rsidRPr="00935972" w:rsidRDefault="005C1A04" w:rsidP="007B4CB8">
      <w:pPr>
        <w:widowControl w:val="0"/>
        <w:autoSpaceDE w:val="0"/>
        <w:autoSpaceDN w:val="0"/>
        <w:adjustRightInd w:val="0"/>
        <w:ind w:firstLine="709"/>
        <w:jc w:val="both"/>
        <w:rPr>
          <w:szCs w:val="28"/>
        </w:rPr>
      </w:pPr>
      <w:r w:rsidRPr="00935972">
        <w:rPr>
          <w:szCs w:val="28"/>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В случае если в письменном обращении не указана фамилия заявителя, направившего обращение, и почтовый адрес, по которому должен быть </w:t>
      </w:r>
      <w:r w:rsidRPr="00935972">
        <w:rPr>
          <w:szCs w:val="28"/>
        </w:rPr>
        <w:lastRenderedPageBreak/>
        <w:t>направлен ответ, ответ на обращение не дается.</w:t>
      </w:r>
    </w:p>
    <w:p w:rsidR="005C1A04" w:rsidRPr="00935972" w:rsidRDefault="005C1A04" w:rsidP="007B4CB8">
      <w:pPr>
        <w:widowControl w:val="0"/>
        <w:autoSpaceDE w:val="0"/>
        <w:autoSpaceDN w:val="0"/>
        <w:adjustRightInd w:val="0"/>
        <w:ind w:firstLine="709"/>
        <w:jc w:val="both"/>
        <w:rPr>
          <w:szCs w:val="28"/>
        </w:rPr>
      </w:pPr>
      <w:r w:rsidRPr="002E7FBC">
        <w:rPr>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w:t>
      </w:r>
      <w:r w:rsidRPr="001B70C7">
        <w:rPr>
          <w:szCs w:val="28"/>
        </w:rPr>
        <w:t>в том числе в информационном вестнике Совета и администрации сельского поселения «</w:t>
      </w:r>
      <w:r>
        <w:rPr>
          <w:szCs w:val="28"/>
        </w:rPr>
        <w:t>Тимшер»</w:t>
      </w:r>
      <w:r w:rsidRPr="002E7FBC">
        <w:rPr>
          <w:szCs w:val="28"/>
        </w:rPr>
        <w:t>, на</w:t>
      </w:r>
      <w:r>
        <w:rPr>
          <w:szCs w:val="28"/>
        </w:rPr>
        <w:t xml:space="preserve"> официальных сайтах МФЦ, Органа</w:t>
      </w:r>
      <w:r w:rsidRPr="00935972">
        <w:rPr>
          <w:szCs w:val="28"/>
        </w:rPr>
        <w:t>.</w:t>
      </w:r>
    </w:p>
    <w:p w:rsidR="005C1A04" w:rsidRPr="00935972" w:rsidRDefault="005C1A04" w:rsidP="007B4CB8">
      <w:pPr>
        <w:widowControl w:val="0"/>
        <w:autoSpaceDE w:val="0"/>
        <w:autoSpaceDN w:val="0"/>
        <w:adjustRightInd w:val="0"/>
        <w:ind w:firstLine="709"/>
        <w:jc w:val="both"/>
        <w:rPr>
          <w:szCs w:val="28"/>
        </w:rPr>
      </w:pPr>
      <w:r w:rsidRPr="00935972">
        <w:rPr>
          <w:szCs w:val="28"/>
        </w:rPr>
        <w:t>Прием документов, необходимых для предоставления муниципальной услуги, осуществляется в Органе, МФЦ</w:t>
      </w:r>
      <w:r w:rsidRPr="00935972">
        <w:rPr>
          <w:i/>
          <w:szCs w:val="28"/>
        </w:rPr>
        <w:t>.</w:t>
      </w:r>
    </w:p>
    <w:p w:rsidR="005C1A04" w:rsidRPr="00935972" w:rsidRDefault="005C1A04" w:rsidP="007B4CB8">
      <w:pPr>
        <w:widowControl w:val="0"/>
        <w:autoSpaceDE w:val="0"/>
        <w:autoSpaceDN w:val="0"/>
        <w:adjustRightInd w:val="0"/>
        <w:ind w:firstLine="709"/>
        <w:jc w:val="both"/>
        <w:rPr>
          <w:szCs w:val="28"/>
        </w:rPr>
      </w:pPr>
      <w:r w:rsidRPr="00935972">
        <w:rPr>
          <w:szCs w:val="28"/>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5C1A04" w:rsidRPr="00935972" w:rsidRDefault="005C1A04" w:rsidP="007B4CB8">
      <w:pPr>
        <w:widowControl w:val="0"/>
        <w:autoSpaceDE w:val="0"/>
        <w:autoSpaceDN w:val="0"/>
        <w:adjustRightInd w:val="0"/>
        <w:ind w:firstLine="709"/>
        <w:jc w:val="center"/>
        <w:outlineLvl w:val="1"/>
        <w:rPr>
          <w:b/>
          <w:szCs w:val="28"/>
        </w:rPr>
      </w:pPr>
    </w:p>
    <w:p w:rsidR="005C1A04" w:rsidRPr="00935972" w:rsidRDefault="005C1A04" w:rsidP="007B4CB8">
      <w:pPr>
        <w:widowControl w:val="0"/>
        <w:autoSpaceDE w:val="0"/>
        <w:autoSpaceDN w:val="0"/>
        <w:adjustRightInd w:val="0"/>
        <w:ind w:firstLine="709"/>
        <w:jc w:val="center"/>
        <w:outlineLvl w:val="1"/>
        <w:rPr>
          <w:b/>
          <w:szCs w:val="28"/>
        </w:rPr>
      </w:pPr>
      <w:r w:rsidRPr="00935972">
        <w:rPr>
          <w:b/>
          <w:szCs w:val="28"/>
          <w:lang w:val="en-US"/>
        </w:rPr>
        <w:t>II</w:t>
      </w:r>
      <w:r w:rsidRPr="00935972">
        <w:rPr>
          <w:b/>
          <w:szCs w:val="28"/>
        </w:rPr>
        <w:t>. Стандарт предоставления муниципальной услуги</w:t>
      </w:r>
    </w:p>
    <w:p w:rsidR="005C1A04" w:rsidRPr="00935972" w:rsidRDefault="005C1A04" w:rsidP="007B4CB8">
      <w:pPr>
        <w:widowControl w:val="0"/>
        <w:autoSpaceDE w:val="0"/>
        <w:autoSpaceDN w:val="0"/>
        <w:adjustRightInd w:val="0"/>
        <w:ind w:firstLine="709"/>
        <w:jc w:val="center"/>
        <w:outlineLvl w:val="2"/>
        <w:rPr>
          <w:b/>
          <w:szCs w:val="28"/>
        </w:rPr>
      </w:pPr>
      <w:r w:rsidRPr="00935972">
        <w:rPr>
          <w:b/>
          <w:szCs w:val="28"/>
        </w:rPr>
        <w:t>Наименование муниципальной услуги</w:t>
      </w:r>
    </w:p>
    <w:p w:rsidR="005C1A04" w:rsidRPr="00935972" w:rsidRDefault="005C1A04" w:rsidP="007B4CB8">
      <w:pPr>
        <w:widowControl w:val="0"/>
        <w:autoSpaceDE w:val="0"/>
        <w:autoSpaceDN w:val="0"/>
        <w:adjustRightInd w:val="0"/>
        <w:ind w:firstLine="709"/>
        <w:jc w:val="center"/>
        <w:outlineLvl w:val="2"/>
        <w:rPr>
          <w:b/>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2.1. Наименование муниципальной услуги: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на торгах».</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center"/>
        <w:outlineLvl w:val="2"/>
        <w:rPr>
          <w:b/>
          <w:szCs w:val="28"/>
        </w:rPr>
      </w:pPr>
      <w:r w:rsidRPr="00935972">
        <w:rPr>
          <w:b/>
          <w:szCs w:val="28"/>
        </w:rPr>
        <w:t>Наименование органа, предоставляющего муниципальную услугу</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both"/>
        <w:rPr>
          <w:i/>
          <w:szCs w:val="28"/>
        </w:rPr>
      </w:pPr>
      <w:r w:rsidRPr="00935972">
        <w:rPr>
          <w:szCs w:val="28"/>
        </w:rPr>
        <w:t xml:space="preserve">2.2. </w:t>
      </w:r>
      <w:r w:rsidRPr="002E7FBC">
        <w:rPr>
          <w:szCs w:val="28"/>
        </w:rPr>
        <w:t xml:space="preserve">Предоставление муниципальной услуги осуществляется </w:t>
      </w:r>
      <w:r w:rsidRPr="00C153D0">
        <w:rPr>
          <w:szCs w:val="28"/>
        </w:rPr>
        <w:t>Администрацией сельского поселения "Тимшер"</w:t>
      </w:r>
      <w:r>
        <w:rPr>
          <w:szCs w:val="28"/>
        </w:rPr>
        <w:t>.</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center"/>
        <w:outlineLvl w:val="2"/>
        <w:rPr>
          <w:b/>
          <w:szCs w:val="28"/>
        </w:rPr>
      </w:pPr>
      <w:r w:rsidRPr="00935972">
        <w:rPr>
          <w:b/>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5C1A04" w:rsidRPr="00935972" w:rsidRDefault="005C1A04" w:rsidP="007B4CB8">
      <w:pPr>
        <w:widowControl w:val="0"/>
        <w:autoSpaceDE w:val="0"/>
        <w:autoSpaceDN w:val="0"/>
        <w:adjustRightInd w:val="0"/>
        <w:ind w:firstLine="709"/>
        <w:jc w:val="center"/>
        <w:outlineLvl w:val="2"/>
        <w:rPr>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5C1A04" w:rsidRPr="005E2AA0" w:rsidRDefault="005C1A04" w:rsidP="00367D72">
      <w:pPr>
        <w:widowControl w:val="0"/>
        <w:autoSpaceDE w:val="0"/>
        <w:autoSpaceDN w:val="0"/>
        <w:adjustRightInd w:val="0"/>
        <w:ind w:firstLine="709"/>
        <w:jc w:val="both"/>
        <w:rPr>
          <w:szCs w:val="28"/>
        </w:rPr>
      </w:pPr>
      <w:r w:rsidRPr="00935972">
        <w:rPr>
          <w:szCs w:val="28"/>
        </w:rPr>
        <w:t>2.3.1</w:t>
      </w:r>
      <w:r w:rsidRPr="002E7FBC">
        <w:rPr>
          <w:szCs w:val="28"/>
        </w:rPr>
        <w:t xml:space="preserve">. </w:t>
      </w:r>
      <w:r w:rsidRPr="005E2AA0">
        <w:rPr>
          <w:szCs w:val="28"/>
        </w:rPr>
        <w:t xml:space="preserve">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результата предоставления муниципальной услуги заявителю. </w:t>
      </w:r>
    </w:p>
    <w:p w:rsidR="005C1A04" w:rsidRPr="005E2AA0" w:rsidRDefault="005C1A04" w:rsidP="00367D72">
      <w:pPr>
        <w:widowControl w:val="0"/>
        <w:autoSpaceDE w:val="0"/>
        <w:autoSpaceDN w:val="0"/>
        <w:adjustRightInd w:val="0"/>
        <w:ind w:firstLine="709"/>
        <w:jc w:val="both"/>
        <w:rPr>
          <w:szCs w:val="28"/>
        </w:rPr>
      </w:pPr>
      <w:r w:rsidRPr="005E2AA0">
        <w:rPr>
          <w:szCs w:val="28"/>
        </w:rPr>
        <w:t>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заявителю</w:t>
      </w:r>
      <w:r>
        <w:rPr>
          <w:szCs w:val="28"/>
        </w:rPr>
        <w:t>.</w:t>
      </w:r>
    </w:p>
    <w:p w:rsidR="005C1A04" w:rsidRPr="00935972" w:rsidRDefault="005C1A04" w:rsidP="00367D72">
      <w:pPr>
        <w:widowControl w:val="0"/>
        <w:autoSpaceDE w:val="0"/>
        <w:autoSpaceDN w:val="0"/>
        <w:adjustRightInd w:val="0"/>
        <w:ind w:firstLine="709"/>
        <w:jc w:val="both"/>
        <w:rPr>
          <w:szCs w:val="28"/>
        </w:rPr>
      </w:pPr>
      <w:r w:rsidRPr="00935972">
        <w:rPr>
          <w:szCs w:val="28"/>
        </w:rPr>
        <w:t xml:space="preserve">2.4. Органы и организации, участвующие в предоставлении </w:t>
      </w:r>
      <w:r w:rsidRPr="00935972">
        <w:rPr>
          <w:szCs w:val="28"/>
        </w:rPr>
        <w:lastRenderedPageBreak/>
        <w:t xml:space="preserve">муниципальной услуги: </w:t>
      </w:r>
    </w:p>
    <w:p w:rsidR="005C1A04" w:rsidRPr="00935972" w:rsidRDefault="005C1A04" w:rsidP="007B4CB8">
      <w:pPr>
        <w:widowControl w:val="0"/>
        <w:autoSpaceDE w:val="0"/>
        <w:autoSpaceDN w:val="0"/>
        <w:adjustRightInd w:val="0"/>
        <w:ind w:firstLine="709"/>
        <w:jc w:val="both"/>
        <w:rPr>
          <w:szCs w:val="28"/>
        </w:rPr>
      </w:pPr>
      <w:r w:rsidRPr="00935972">
        <w:rPr>
          <w:szCs w:val="28"/>
        </w:rPr>
        <w:t>2.4.1. Федеральная налоговая служба – в части предоставления:</w:t>
      </w: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 - выписки из Единого государственного реестра юридических лиц (далее – ЕГРЮЛ) о юридическом лице, являющемся заявителем;</w:t>
      </w:r>
    </w:p>
    <w:p w:rsidR="005C1A04" w:rsidRPr="00935972" w:rsidRDefault="005C1A04" w:rsidP="007B4CB8">
      <w:pPr>
        <w:widowControl w:val="0"/>
        <w:autoSpaceDE w:val="0"/>
        <w:autoSpaceDN w:val="0"/>
        <w:adjustRightInd w:val="0"/>
        <w:ind w:firstLine="709"/>
        <w:jc w:val="both"/>
        <w:rPr>
          <w:szCs w:val="28"/>
        </w:rPr>
      </w:pPr>
      <w:r w:rsidRPr="00935972">
        <w:rPr>
          <w:szCs w:val="28"/>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C1A04" w:rsidRPr="00935972" w:rsidRDefault="005C1A04" w:rsidP="007B4CB8">
      <w:pPr>
        <w:autoSpaceDE w:val="0"/>
        <w:autoSpaceDN w:val="0"/>
        <w:adjustRightInd w:val="0"/>
        <w:ind w:firstLine="709"/>
        <w:jc w:val="both"/>
        <w:rPr>
          <w:szCs w:val="28"/>
        </w:rPr>
      </w:pPr>
      <w:r w:rsidRPr="00935972">
        <w:rPr>
          <w:szCs w:val="28"/>
        </w:rPr>
        <w:t>Запрещается требовать от заявителя:</w:t>
      </w:r>
    </w:p>
    <w:p w:rsidR="005C1A04" w:rsidRPr="00935972" w:rsidRDefault="005C1A04" w:rsidP="007B4CB8">
      <w:pPr>
        <w:autoSpaceDE w:val="0"/>
        <w:autoSpaceDN w:val="0"/>
        <w:adjustRightInd w:val="0"/>
        <w:ind w:firstLine="709"/>
        <w:jc w:val="both"/>
        <w:rPr>
          <w:szCs w:val="28"/>
        </w:rPr>
      </w:pPr>
      <w:r w:rsidRPr="00935972">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1A04" w:rsidRPr="00935972" w:rsidRDefault="005C1A04" w:rsidP="007B4CB8">
      <w:pPr>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both"/>
        <w:rPr>
          <w:b/>
          <w:szCs w:val="28"/>
        </w:rPr>
      </w:pPr>
      <w:r w:rsidRPr="00935972">
        <w:rPr>
          <w:b/>
          <w:color w:val="FF0000"/>
          <w:szCs w:val="28"/>
        </w:rPr>
        <w:tab/>
      </w:r>
      <w:r w:rsidRPr="00935972">
        <w:rPr>
          <w:b/>
          <w:szCs w:val="28"/>
        </w:rPr>
        <w:t>Описание результата предоставления муниципальной услуги</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2.5. Результатом предоставления муниципальной услуги является:</w:t>
      </w:r>
    </w:p>
    <w:p w:rsidR="005C1A04" w:rsidRPr="00935972" w:rsidRDefault="005C1A04" w:rsidP="007B4CB8">
      <w:pPr>
        <w:widowControl w:val="0"/>
        <w:autoSpaceDE w:val="0"/>
        <w:autoSpaceDN w:val="0"/>
        <w:adjustRightInd w:val="0"/>
        <w:ind w:firstLine="709"/>
        <w:jc w:val="both"/>
        <w:rPr>
          <w:szCs w:val="28"/>
        </w:rPr>
      </w:pPr>
      <w:r w:rsidRPr="00935972">
        <w:rPr>
          <w:szCs w:val="28"/>
        </w:rPr>
        <w:t>1) решение о предоставлении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на торгах (протокол о результатах аукциона) и заключение договора купли-продажи (далее – решение о предоставлении муниципальной услуги), уведомление о предоставлении муниципальной услуги;</w:t>
      </w:r>
    </w:p>
    <w:p w:rsidR="005C1A04" w:rsidRPr="00935972" w:rsidRDefault="005C1A04" w:rsidP="007B4CB8">
      <w:pPr>
        <w:widowControl w:val="0"/>
        <w:autoSpaceDE w:val="0"/>
        <w:autoSpaceDN w:val="0"/>
        <w:adjustRightInd w:val="0"/>
        <w:ind w:firstLine="709"/>
        <w:jc w:val="both"/>
        <w:rPr>
          <w:szCs w:val="28"/>
        </w:rPr>
      </w:pPr>
      <w:r w:rsidRPr="00935972">
        <w:rPr>
          <w:szCs w:val="28"/>
        </w:rPr>
        <w:t>2) решение об отказе в предоставлении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(далее – решение об отказе в предоставлении муниципальной услуги); уведомление об отказе в предоставлении муниципальной услуги.</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center"/>
        <w:outlineLvl w:val="2"/>
        <w:rPr>
          <w:b/>
          <w:szCs w:val="28"/>
        </w:rPr>
      </w:pPr>
      <w:r w:rsidRPr="00935972">
        <w:rPr>
          <w:b/>
          <w:szCs w:val="28"/>
        </w:rPr>
        <w:t>Срок предоставления муниципальной услуги</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2.6. Срок предоставления муниципальной услуги  составляет 100 календарных дней, исчисляемых с момента обращения заявителя с документами, необходимыми для предоставления муниципальной услуги, либо 93 календарных дня – в случае, если Орган принимает решение об отказе в проведен</w:t>
      </w:r>
      <w:proofErr w:type="gramStart"/>
      <w:r w:rsidRPr="00935972">
        <w:rPr>
          <w:szCs w:val="28"/>
        </w:rPr>
        <w:t>ии ау</w:t>
      </w:r>
      <w:proofErr w:type="gramEnd"/>
      <w:r w:rsidRPr="00935972">
        <w:rPr>
          <w:szCs w:val="28"/>
        </w:rPr>
        <w:t xml:space="preserve">кциона в случае выявления обстоятельств, предусмотренных подпунктами 18 – 22 настоящего административного регламента. </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center"/>
        <w:rPr>
          <w:b/>
          <w:szCs w:val="28"/>
        </w:rPr>
      </w:pPr>
      <w:r w:rsidRPr="00935972">
        <w:rPr>
          <w:b/>
          <w:szCs w:val="28"/>
        </w:rPr>
        <w:t>Перечень нормативных правовых актов, регулирующих отношения, возникающие в связи с предоставлением муниципальной услуги</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2.7. Предоставление муниципальной услуги осуществляется в соответствии со следующими нормативными правовыми актами:</w:t>
      </w:r>
    </w:p>
    <w:p w:rsidR="005C1A04" w:rsidRPr="00935972" w:rsidRDefault="005C1A04" w:rsidP="007B4CB8">
      <w:pPr>
        <w:widowControl w:val="0"/>
        <w:autoSpaceDE w:val="0"/>
        <w:autoSpaceDN w:val="0"/>
        <w:adjustRightInd w:val="0"/>
        <w:jc w:val="both"/>
        <w:rPr>
          <w:szCs w:val="28"/>
        </w:rPr>
      </w:pPr>
      <w:r w:rsidRPr="00935972">
        <w:rPr>
          <w:szCs w:val="28"/>
        </w:rPr>
        <w:lastRenderedPageBreak/>
        <w:t>Конституцией Российской Федерации (</w:t>
      </w:r>
      <w:proofErr w:type="gramStart"/>
      <w:r w:rsidRPr="00935972">
        <w:rPr>
          <w:szCs w:val="28"/>
        </w:rPr>
        <w:t>принята</w:t>
      </w:r>
      <w:proofErr w:type="gramEnd"/>
      <w:r w:rsidRPr="00935972">
        <w:rPr>
          <w:szCs w:val="28"/>
        </w:rPr>
        <w:t xml:space="preserve"> всенародным голосованием 12.12.1993) («Собрание законодательства Российской Федерации», 04.08.2014, № 31, ст. 4398);</w:t>
      </w:r>
    </w:p>
    <w:p w:rsidR="005C1A04" w:rsidRPr="00935972" w:rsidRDefault="005C1A04" w:rsidP="007B4CB8">
      <w:pPr>
        <w:widowControl w:val="0"/>
        <w:autoSpaceDE w:val="0"/>
        <w:autoSpaceDN w:val="0"/>
        <w:adjustRightInd w:val="0"/>
        <w:jc w:val="both"/>
        <w:rPr>
          <w:szCs w:val="28"/>
        </w:rPr>
      </w:pPr>
      <w:r w:rsidRPr="00935972">
        <w:rPr>
          <w:szCs w:val="28"/>
        </w:rPr>
        <w:t>Земельный кодекс Российской Федерации  от 25.10.2001 N 136-ФЗ («Собрание законодательства Российской Федерации», 29.10.2001, № 44, ст. 4147);</w:t>
      </w:r>
    </w:p>
    <w:p w:rsidR="005C1A04" w:rsidRPr="00935972" w:rsidRDefault="005C1A04" w:rsidP="007B4CB8">
      <w:pPr>
        <w:widowControl w:val="0"/>
        <w:autoSpaceDE w:val="0"/>
        <w:autoSpaceDN w:val="0"/>
        <w:adjustRightInd w:val="0"/>
        <w:jc w:val="both"/>
        <w:rPr>
          <w:szCs w:val="28"/>
        </w:rPr>
      </w:pPr>
      <w:r w:rsidRPr="00935972">
        <w:rPr>
          <w:szCs w:val="28"/>
        </w:rPr>
        <w:t>Федеральным законом от 27.07.2010 № 210-ФЗ «Об организации предоставления государственных и муниципальных услуг» («Российская газета», № 168, 30.07.2010);</w:t>
      </w:r>
    </w:p>
    <w:p w:rsidR="005C1A04" w:rsidRPr="00935972" w:rsidRDefault="005C1A04" w:rsidP="007B4CB8">
      <w:pPr>
        <w:autoSpaceDE w:val="0"/>
        <w:autoSpaceDN w:val="0"/>
        <w:adjustRightInd w:val="0"/>
        <w:jc w:val="both"/>
        <w:rPr>
          <w:szCs w:val="28"/>
        </w:rPr>
      </w:pPr>
      <w:proofErr w:type="gramStart"/>
      <w:r w:rsidRPr="00935972">
        <w:rPr>
          <w:szCs w:val="28"/>
        </w:rPr>
        <w:t>Федеральным</w:t>
      </w:r>
      <w:proofErr w:type="gramEnd"/>
      <w:r w:rsidRPr="00935972">
        <w:rPr>
          <w:szCs w:val="28"/>
        </w:rPr>
        <w:t xml:space="preserve"> </w:t>
      </w:r>
      <w:hyperlink r:id="rId11" w:history="1">
        <w:r w:rsidRPr="00935972">
          <w:rPr>
            <w:rStyle w:val="a7"/>
            <w:color w:val="auto"/>
            <w:szCs w:val="28"/>
            <w:u w:val="none"/>
          </w:rPr>
          <w:t>закон</w:t>
        </w:r>
      </w:hyperlink>
      <w:r w:rsidRPr="00935972">
        <w:rPr>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5C1A04" w:rsidRPr="00935972" w:rsidRDefault="005C1A04" w:rsidP="007B4CB8">
      <w:pPr>
        <w:autoSpaceDE w:val="0"/>
        <w:autoSpaceDN w:val="0"/>
        <w:adjustRightInd w:val="0"/>
        <w:jc w:val="both"/>
        <w:rPr>
          <w:szCs w:val="28"/>
        </w:rPr>
      </w:pPr>
      <w:r w:rsidRPr="00935972">
        <w:rPr>
          <w:szCs w:val="28"/>
        </w:rPr>
        <w:t>Федеральным законом от 06.04.2011 № 63-ФЗ «Об электронной подписи» («Российская газета», № 75, 08.04.2011);</w:t>
      </w:r>
    </w:p>
    <w:p w:rsidR="005C1A04" w:rsidRPr="00935972" w:rsidRDefault="005C1A04" w:rsidP="007B4CB8">
      <w:pPr>
        <w:autoSpaceDE w:val="0"/>
        <w:autoSpaceDN w:val="0"/>
        <w:adjustRightInd w:val="0"/>
        <w:jc w:val="both"/>
        <w:rPr>
          <w:szCs w:val="28"/>
        </w:rPr>
      </w:pPr>
      <w:r w:rsidRPr="00935972">
        <w:rPr>
          <w:szCs w:val="28"/>
        </w:rPr>
        <w:t>Федеральным законом от 27.07.2006 № 152-ФЗ «О персональных данных» («Российская газета», № 165, 29.07.2006);</w:t>
      </w:r>
    </w:p>
    <w:p w:rsidR="005C1A04" w:rsidRPr="00935972" w:rsidRDefault="005C1A04" w:rsidP="007B4CB8">
      <w:pPr>
        <w:autoSpaceDE w:val="0"/>
        <w:autoSpaceDN w:val="0"/>
        <w:adjustRightInd w:val="0"/>
        <w:jc w:val="both"/>
        <w:rPr>
          <w:szCs w:val="28"/>
        </w:rPr>
      </w:pPr>
      <w:r w:rsidRPr="00935972">
        <w:rPr>
          <w:szCs w:val="28"/>
        </w:rPr>
        <w:t xml:space="preserve">Постановлением Правительства Российской Федерации от 22.12.2012 № 1376 «Об утверждении </w:t>
      </w:r>
      <w:proofErr w:type="gramStart"/>
      <w:r w:rsidRPr="00935972">
        <w:rPr>
          <w:szCs w:val="28"/>
        </w:rPr>
        <w:t>Правил организации деятельности многофункциональных центров предоставления государственных</w:t>
      </w:r>
      <w:proofErr w:type="gramEnd"/>
      <w:r w:rsidRPr="00935972">
        <w:rPr>
          <w:szCs w:val="28"/>
        </w:rPr>
        <w:t xml:space="preserve"> и муниципальных услуг» («Российская газета», № 303, 31.12.2012);</w:t>
      </w:r>
    </w:p>
    <w:p w:rsidR="005C1A04" w:rsidRPr="00935972" w:rsidRDefault="005C1A04" w:rsidP="007B4CB8">
      <w:pPr>
        <w:autoSpaceDE w:val="0"/>
        <w:autoSpaceDN w:val="0"/>
        <w:adjustRightInd w:val="0"/>
        <w:jc w:val="both"/>
        <w:rPr>
          <w:szCs w:val="28"/>
        </w:rPr>
      </w:pPr>
      <w:r w:rsidRPr="00935972">
        <w:rPr>
          <w:szCs w:val="28"/>
        </w:rPr>
        <w:t>Конституцией Республики Коми (принята Верховным Советом Республики Коми 17.02.1994)  («Ведомости Верховного совета Республики Коми», 1994, №2, ст. 21);</w:t>
      </w:r>
    </w:p>
    <w:p w:rsidR="005C1A04" w:rsidRPr="008A29A4" w:rsidRDefault="005C1A04" w:rsidP="00367D72">
      <w:pPr>
        <w:pStyle w:val="ConsPlusNormal0"/>
        <w:jc w:val="both"/>
        <w:rPr>
          <w:rFonts w:ascii="Times New Roman" w:hAnsi="Times New Roman"/>
          <w:sz w:val="28"/>
          <w:szCs w:val="28"/>
        </w:rPr>
      </w:pPr>
      <w:r w:rsidRPr="008A29A4">
        <w:rPr>
          <w:rFonts w:ascii="Times New Roman" w:hAnsi="Times New Roman"/>
          <w:sz w:val="28"/>
          <w:szCs w:val="28"/>
        </w:rPr>
        <w:t>Постановлением администрации сельского поселения «Тимшер» от 02 ноября 2015 года  № «Об утверждении Реестра муниципальных услуг, предоставляемых администрацией сельского поселения «Тимшер»;</w:t>
      </w:r>
    </w:p>
    <w:p w:rsidR="005C1A04" w:rsidRPr="008A29A4" w:rsidRDefault="005C1A04" w:rsidP="00367D72">
      <w:pPr>
        <w:pStyle w:val="ConsPlusNormal0"/>
        <w:jc w:val="both"/>
        <w:rPr>
          <w:rFonts w:ascii="Times New Roman" w:hAnsi="Times New Roman"/>
          <w:sz w:val="28"/>
          <w:szCs w:val="28"/>
        </w:rPr>
      </w:pPr>
      <w:r w:rsidRPr="008A29A4">
        <w:rPr>
          <w:rFonts w:ascii="Times New Roman" w:hAnsi="Times New Roman"/>
          <w:sz w:val="28"/>
          <w:szCs w:val="28"/>
        </w:rPr>
        <w:t xml:space="preserve"> Постановлением администрации сельского поселения «Тимшер» от 01 октября 2010 года  № «Об утверждении Порядка разработки и утверждения административных регламентов предоставления муниципальных услуг сельского поселения «Тимшер»</w:t>
      </w:r>
    </w:p>
    <w:p w:rsidR="005C1A04" w:rsidRPr="00935972" w:rsidRDefault="005C1A04" w:rsidP="007B4CB8">
      <w:pPr>
        <w:widowControl w:val="0"/>
        <w:autoSpaceDE w:val="0"/>
        <w:autoSpaceDN w:val="0"/>
        <w:adjustRightInd w:val="0"/>
        <w:ind w:firstLine="709"/>
        <w:jc w:val="center"/>
        <w:rPr>
          <w:szCs w:val="28"/>
        </w:rPr>
      </w:pPr>
    </w:p>
    <w:p w:rsidR="005C1A04" w:rsidRPr="00935972" w:rsidRDefault="005C1A04" w:rsidP="007B4CB8">
      <w:pPr>
        <w:widowControl w:val="0"/>
        <w:autoSpaceDE w:val="0"/>
        <w:autoSpaceDN w:val="0"/>
        <w:adjustRightInd w:val="0"/>
        <w:ind w:firstLine="709"/>
        <w:jc w:val="center"/>
        <w:rPr>
          <w:b/>
          <w:bCs/>
          <w:szCs w:val="28"/>
        </w:rPr>
      </w:pPr>
      <w:r w:rsidRPr="00935972">
        <w:rPr>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autoSpaceDE w:val="0"/>
        <w:autoSpaceDN w:val="0"/>
        <w:adjustRightInd w:val="0"/>
        <w:ind w:firstLine="709"/>
        <w:jc w:val="both"/>
        <w:rPr>
          <w:szCs w:val="28"/>
        </w:rPr>
      </w:pPr>
      <w:r w:rsidRPr="00935972">
        <w:rPr>
          <w:szCs w:val="28"/>
        </w:rPr>
        <w:t>2.8. Для участия в аукционе заявители, указанные в пункте 1.2. настоящего административного регламента, представляют в установленный в извещении о проведен</w:t>
      </w:r>
      <w:proofErr w:type="gramStart"/>
      <w:r w:rsidRPr="00935972">
        <w:rPr>
          <w:szCs w:val="28"/>
        </w:rPr>
        <w:t>ии ау</w:t>
      </w:r>
      <w:proofErr w:type="gramEnd"/>
      <w:r w:rsidRPr="00935972">
        <w:rPr>
          <w:szCs w:val="28"/>
        </w:rPr>
        <w:t>кциона срок следующие документы:</w:t>
      </w:r>
    </w:p>
    <w:p w:rsidR="005C1A04" w:rsidRPr="00935972" w:rsidRDefault="005C1A04" w:rsidP="007B4CB8">
      <w:pPr>
        <w:autoSpaceDE w:val="0"/>
        <w:autoSpaceDN w:val="0"/>
        <w:adjustRightInd w:val="0"/>
        <w:ind w:firstLine="709"/>
        <w:jc w:val="both"/>
        <w:rPr>
          <w:szCs w:val="28"/>
        </w:rPr>
      </w:pPr>
      <w:r w:rsidRPr="00935972">
        <w:rPr>
          <w:szCs w:val="28"/>
        </w:rPr>
        <w:t>1) заявка на участие в аукционе по установленной в извещении о проведен</w:t>
      </w:r>
      <w:proofErr w:type="gramStart"/>
      <w:r w:rsidRPr="00935972">
        <w:rPr>
          <w:szCs w:val="28"/>
        </w:rPr>
        <w:t>ии ау</w:t>
      </w:r>
      <w:proofErr w:type="gramEnd"/>
      <w:r w:rsidRPr="00935972">
        <w:rPr>
          <w:szCs w:val="28"/>
        </w:rPr>
        <w:t xml:space="preserve">кциона форме с указанием банковских реквизитов счета для возврата задатка (рекомендуемая  форма приведена в  Приложении № 2 (для юридических лиц), Приложении № 3 (для физических лиц, в том числе </w:t>
      </w:r>
      <w:r w:rsidRPr="00935972">
        <w:rPr>
          <w:szCs w:val="28"/>
        </w:rPr>
        <w:lastRenderedPageBreak/>
        <w:t>индивидуальных предпринимателей) к настоящему административному регламенту);</w:t>
      </w:r>
    </w:p>
    <w:p w:rsidR="005C1A04" w:rsidRPr="00935972" w:rsidRDefault="005C1A04" w:rsidP="007B4CB8">
      <w:pPr>
        <w:autoSpaceDE w:val="0"/>
        <w:autoSpaceDN w:val="0"/>
        <w:adjustRightInd w:val="0"/>
        <w:ind w:firstLine="709"/>
        <w:jc w:val="both"/>
        <w:rPr>
          <w:szCs w:val="28"/>
        </w:rPr>
      </w:pPr>
      <w:r w:rsidRPr="00935972">
        <w:rPr>
          <w:szCs w:val="28"/>
        </w:rPr>
        <w:t>2) копии документов, удостоверяющих личность заявителя (для граждан);</w:t>
      </w:r>
    </w:p>
    <w:p w:rsidR="005C1A04" w:rsidRPr="00935972" w:rsidRDefault="005C1A04" w:rsidP="007B4CB8">
      <w:pPr>
        <w:autoSpaceDE w:val="0"/>
        <w:autoSpaceDN w:val="0"/>
        <w:adjustRightInd w:val="0"/>
        <w:ind w:firstLine="709"/>
        <w:jc w:val="both"/>
        <w:rPr>
          <w:szCs w:val="28"/>
        </w:rPr>
      </w:pPr>
      <w:r w:rsidRPr="00935972">
        <w:rPr>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C1A04" w:rsidRPr="00935972" w:rsidRDefault="005C1A04" w:rsidP="007B4CB8">
      <w:pPr>
        <w:autoSpaceDE w:val="0"/>
        <w:autoSpaceDN w:val="0"/>
        <w:adjustRightInd w:val="0"/>
        <w:ind w:firstLine="709"/>
        <w:jc w:val="both"/>
        <w:rPr>
          <w:szCs w:val="28"/>
        </w:rPr>
      </w:pPr>
      <w:r w:rsidRPr="00935972">
        <w:rPr>
          <w:szCs w:val="28"/>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5C1A04" w:rsidRPr="00935972" w:rsidRDefault="005C1A04" w:rsidP="007B4CB8">
      <w:pPr>
        <w:autoSpaceDE w:val="0"/>
        <w:autoSpaceDN w:val="0"/>
        <w:adjustRightInd w:val="0"/>
        <w:ind w:firstLine="709"/>
        <w:jc w:val="both"/>
        <w:rPr>
          <w:szCs w:val="28"/>
        </w:rPr>
      </w:pPr>
      <w:r w:rsidRPr="00935972">
        <w:rPr>
          <w:szCs w:val="28"/>
        </w:rPr>
        <w:t>2.8.1.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C1A04" w:rsidRPr="00935972" w:rsidRDefault="005C1A04" w:rsidP="007B4CB8">
      <w:pPr>
        <w:autoSpaceDE w:val="0"/>
        <w:autoSpaceDN w:val="0"/>
        <w:adjustRightInd w:val="0"/>
        <w:ind w:firstLine="709"/>
        <w:jc w:val="both"/>
        <w:rPr>
          <w:szCs w:val="28"/>
        </w:rPr>
      </w:pPr>
      <w:r w:rsidRPr="00935972">
        <w:rPr>
          <w:szCs w:val="28"/>
        </w:rPr>
        <w:t>2.8.2. Документы, необходимые для предоставления муниципальной услуги, предоставляются заявителем следующими способами:</w:t>
      </w:r>
    </w:p>
    <w:p w:rsidR="005C1A04" w:rsidRPr="00935972" w:rsidRDefault="005C1A04" w:rsidP="007B4CB8">
      <w:pPr>
        <w:autoSpaceDE w:val="0"/>
        <w:autoSpaceDN w:val="0"/>
        <w:adjustRightInd w:val="0"/>
        <w:ind w:firstLine="709"/>
        <w:jc w:val="both"/>
        <w:rPr>
          <w:szCs w:val="28"/>
        </w:rPr>
      </w:pPr>
      <w:r w:rsidRPr="00935972">
        <w:rPr>
          <w:szCs w:val="28"/>
        </w:rPr>
        <w:t>- лично (в Орган, МФЦ);</w:t>
      </w:r>
    </w:p>
    <w:p w:rsidR="005C1A04" w:rsidRPr="00935972" w:rsidRDefault="005C1A04" w:rsidP="007B4CB8">
      <w:pPr>
        <w:autoSpaceDE w:val="0"/>
        <w:autoSpaceDN w:val="0"/>
        <w:adjustRightInd w:val="0"/>
        <w:ind w:firstLine="709"/>
        <w:jc w:val="both"/>
        <w:rPr>
          <w:szCs w:val="28"/>
        </w:rPr>
      </w:pPr>
      <w:r w:rsidRPr="00935972">
        <w:rPr>
          <w:szCs w:val="28"/>
        </w:rPr>
        <w:t>- посредством  почтового  отправления (в Орган);</w:t>
      </w:r>
    </w:p>
    <w:p w:rsidR="005C1A04" w:rsidRPr="00935972" w:rsidRDefault="005C1A04" w:rsidP="007B4CB8">
      <w:pPr>
        <w:autoSpaceDE w:val="0"/>
        <w:autoSpaceDN w:val="0"/>
        <w:adjustRightInd w:val="0"/>
        <w:ind w:firstLine="709"/>
        <w:jc w:val="both"/>
        <w:rPr>
          <w:szCs w:val="28"/>
        </w:rPr>
      </w:pPr>
      <w:r w:rsidRPr="00935972">
        <w:rPr>
          <w:szCs w:val="28"/>
        </w:rPr>
        <w:t>- через порталы государственных и муниципальных услуг (функций);</w:t>
      </w:r>
    </w:p>
    <w:p w:rsidR="005C1A04" w:rsidRPr="00935972" w:rsidRDefault="005C1A04" w:rsidP="007B4CB8">
      <w:pPr>
        <w:autoSpaceDE w:val="0"/>
        <w:autoSpaceDN w:val="0"/>
        <w:adjustRightInd w:val="0"/>
        <w:ind w:firstLine="709"/>
        <w:jc w:val="both"/>
        <w:rPr>
          <w:szCs w:val="28"/>
        </w:rPr>
      </w:pPr>
      <w:r w:rsidRPr="00935972">
        <w:rPr>
          <w:szCs w:val="28"/>
        </w:rPr>
        <w:t xml:space="preserve">(в том числе посредством аппаратно-программных комплексов – </w:t>
      </w:r>
      <w:proofErr w:type="gramStart"/>
      <w:r w:rsidRPr="00935972">
        <w:rPr>
          <w:szCs w:val="28"/>
        </w:rPr>
        <w:t>Интернет-киосков</w:t>
      </w:r>
      <w:proofErr w:type="gramEnd"/>
      <w:r w:rsidRPr="00935972">
        <w:rPr>
          <w:szCs w:val="28"/>
        </w:rPr>
        <w:t xml:space="preserve"> с использованием универсальной электронной карты).</w:t>
      </w:r>
    </w:p>
    <w:p w:rsidR="005C1A04" w:rsidRPr="00935972" w:rsidRDefault="005C1A04" w:rsidP="007B4CB8">
      <w:pPr>
        <w:widowControl w:val="0"/>
        <w:autoSpaceDE w:val="0"/>
        <w:autoSpaceDN w:val="0"/>
        <w:adjustRightInd w:val="0"/>
        <w:jc w:val="both"/>
        <w:rPr>
          <w:szCs w:val="28"/>
        </w:rPr>
      </w:pPr>
    </w:p>
    <w:p w:rsidR="005C1A04" w:rsidRPr="00935972" w:rsidRDefault="005C1A04" w:rsidP="007B4CB8">
      <w:pPr>
        <w:widowControl w:val="0"/>
        <w:autoSpaceDE w:val="0"/>
        <w:autoSpaceDN w:val="0"/>
        <w:adjustRightInd w:val="0"/>
        <w:ind w:firstLine="709"/>
        <w:jc w:val="center"/>
        <w:rPr>
          <w:b/>
          <w:bCs/>
          <w:szCs w:val="28"/>
        </w:rPr>
      </w:pPr>
      <w:bookmarkStart w:id="0" w:name="Par45"/>
      <w:bookmarkEnd w:id="0"/>
      <w:proofErr w:type="gramStart"/>
      <w:r w:rsidRPr="00935972">
        <w:rPr>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5C1A04" w:rsidRPr="00935972" w:rsidRDefault="005C1A04" w:rsidP="007B4CB8">
      <w:pPr>
        <w:autoSpaceDE w:val="0"/>
        <w:autoSpaceDN w:val="0"/>
        <w:adjustRightInd w:val="0"/>
        <w:ind w:firstLine="567"/>
        <w:jc w:val="both"/>
        <w:rPr>
          <w:szCs w:val="28"/>
        </w:rPr>
      </w:pPr>
      <w:r w:rsidRPr="00935972">
        <w:rPr>
          <w:szCs w:val="28"/>
        </w:rPr>
        <w:t>1) выписка из ЕГРЮЛ о юридическом лице, являющемся заявителем;</w:t>
      </w:r>
    </w:p>
    <w:p w:rsidR="005C1A04" w:rsidRPr="00935972" w:rsidRDefault="005C1A04" w:rsidP="007B4CB8">
      <w:pPr>
        <w:autoSpaceDE w:val="0"/>
        <w:autoSpaceDN w:val="0"/>
        <w:adjustRightInd w:val="0"/>
        <w:ind w:firstLine="567"/>
        <w:jc w:val="both"/>
        <w:rPr>
          <w:szCs w:val="28"/>
        </w:rPr>
      </w:pPr>
      <w:r w:rsidRPr="00935972">
        <w:rPr>
          <w:szCs w:val="28"/>
        </w:rPr>
        <w:t>2) выписка из ЕГРИП об индивидуальном предпринимателе, являющемся заявителем.</w:t>
      </w:r>
    </w:p>
    <w:p w:rsidR="005C1A04" w:rsidRPr="00935972" w:rsidRDefault="005C1A04" w:rsidP="007B4CB8">
      <w:pPr>
        <w:autoSpaceDE w:val="0"/>
        <w:autoSpaceDN w:val="0"/>
        <w:adjustRightInd w:val="0"/>
        <w:ind w:firstLine="567"/>
        <w:jc w:val="both"/>
        <w:rPr>
          <w:rFonts w:ascii="Arial" w:hAnsi="Arial"/>
          <w:szCs w:val="28"/>
        </w:rPr>
      </w:pPr>
      <w:r w:rsidRPr="00935972">
        <w:rPr>
          <w:szCs w:val="28"/>
        </w:rPr>
        <w:t>2.9.1. Документы, указанные в пункте 2.9 настоящего административного регламента, заявитель вправе представить по собственной инициативе.</w:t>
      </w:r>
    </w:p>
    <w:p w:rsidR="005C1A04" w:rsidRPr="00935972" w:rsidRDefault="005C1A04" w:rsidP="007B4CB8">
      <w:pPr>
        <w:widowControl w:val="0"/>
        <w:autoSpaceDE w:val="0"/>
        <w:autoSpaceDN w:val="0"/>
        <w:adjustRightInd w:val="0"/>
        <w:ind w:firstLine="709"/>
        <w:jc w:val="center"/>
        <w:rPr>
          <w:b/>
          <w:szCs w:val="28"/>
        </w:rPr>
      </w:pPr>
    </w:p>
    <w:p w:rsidR="005C1A04" w:rsidRPr="00935972" w:rsidRDefault="005C1A04" w:rsidP="007B4CB8">
      <w:pPr>
        <w:widowControl w:val="0"/>
        <w:autoSpaceDE w:val="0"/>
        <w:autoSpaceDN w:val="0"/>
        <w:adjustRightInd w:val="0"/>
        <w:ind w:firstLine="709"/>
        <w:jc w:val="center"/>
        <w:rPr>
          <w:b/>
          <w:szCs w:val="28"/>
        </w:rPr>
      </w:pPr>
      <w:r w:rsidRPr="00935972">
        <w:rPr>
          <w:b/>
          <w:szCs w:val="28"/>
        </w:rPr>
        <w:t>Указание на запрет требовать от заявителя</w:t>
      </w:r>
    </w:p>
    <w:p w:rsidR="005C1A04" w:rsidRPr="00935972" w:rsidRDefault="005C1A04" w:rsidP="007B4CB8">
      <w:pPr>
        <w:widowControl w:val="0"/>
        <w:autoSpaceDE w:val="0"/>
        <w:autoSpaceDN w:val="0"/>
        <w:adjustRightInd w:val="0"/>
        <w:ind w:firstLine="709"/>
        <w:jc w:val="center"/>
        <w:rPr>
          <w:b/>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lastRenderedPageBreak/>
        <w:t>2.10. Запрещается требовать от заявителя:</w:t>
      </w:r>
    </w:p>
    <w:p w:rsidR="005C1A04" w:rsidRPr="00935972" w:rsidRDefault="005C1A04" w:rsidP="007B4CB8">
      <w:pPr>
        <w:widowControl w:val="0"/>
        <w:autoSpaceDE w:val="0"/>
        <w:autoSpaceDN w:val="0"/>
        <w:adjustRightInd w:val="0"/>
        <w:ind w:firstLine="709"/>
        <w:jc w:val="both"/>
        <w:rPr>
          <w:szCs w:val="28"/>
        </w:rPr>
      </w:pPr>
      <w:proofErr w:type="gramStart"/>
      <w:r w:rsidRPr="00935972">
        <w:rPr>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935972">
        <w:rPr>
          <w:szCs w:val="28"/>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C1A04" w:rsidRPr="00935972" w:rsidRDefault="005C1A04" w:rsidP="007B4CB8">
      <w:pPr>
        <w:widowControl w:val="0"/>
        <w:autoSpaceDE w:val="0"/>
        <w:autoSpaceDN w:val="0"/>
        <w:adjustRightInd w:val="0"/>
        <w:ind w:firstLine="709"/>
        <w:jc w:val="both"/>
        <w:rPr>
          <w:szCs w:val="28"/>
        </w:rPr>
      </w:pPr>
      <w:proofErr w:type="gramStart"/>
      <w:r w:rsidRPr="00935972">
        <w:rPr>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935972">
        <w:rPr>
          <w:szCs w:val="28"/>
        </w:rPr>
        <w:t xml:space="preserve"> муниципальных услуг».</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center"/>
        <w:outlineLvl w:val="2"/>
        <w:rPr>
          <w:b/>
          <w:szCs w:val="28"/>
        </w:rPr>
      </w:pPr>
      <w:r w:rsidRPr="00935972">
        <w:rPr>
          <w:b/>
          <w:szCs w:val="28"/>
        </w:rPr>
        <w:t>Исчерпывающий перечень оснований для отказа в приеме документов, необходимых для предоставления муниципальной услуги</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center"/>
        <w:rPr>
          <w:b/>
          <w:szCs w:val="28"/>
        </w:rPr>
      </w:pPr>
      <w:r w:rsidRPr="00935972">
        <w:rPr>
          <w:b/>
          <w:szCs w:val="28"/>
        </w:rPr>
        <w:t>Исчерпывающий перечень оснований для приостановления</w:t>
      </w:r>
    </w:p>
    <w:p w:rsidR="005C1A04" w:rsidRPr="00935972" w:rsidRDefault="005C1A04" w:rsidP="007B4CB8">
      <w:pPr>
        <w:widowControl w:val="0"/>
        <w:autoSpaceDE w:val="0"/>
        <w:autoSpaceDN w:val="0"/>
        <w:adjustRightInd w:val="0"/>
        <w:ind w:firstLine="709"/>
        <w:jc w:val="center"/>
        <w:rPr>
          <w:b/>
          <w:szCs w:val="28"/>
        </w:rPr>
      </w:pPr>
      <w:r w:rsidRPr="00935972">
        <w:rPr>
          <w:b/>
          <w:szCs w:val="28"/>
        </w:rPr>
        <w:t>или отказа в предоставлении муниципальной услуги</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2.12. Основания для приостановления услуги:</w:t>
      </w:r>
    </w:p>
    <w:p w:rsidR="005C1A04" w:rsidRPr="00935972" w:rsidRDefault="005C1A04" w:rsidP="007B4CB8">
      <w:pPr>
        <w:widowControl w:val="0"/>
        <w:autoSpaceDE w:val="0"/>
        <w:autoSpaceDN w:val="0"/>
        <w:adjustRightInd w:val="0"/>
        <w:ind w:firstLine="709"/>
        <w:jc w:val="both"/>
        <w:rPr>
          <w:szCs w:val="28"/>
        </w:rPr>
      </w:pPr>
      <w:r w:rsidRPr="00935972">
        <w:rPr>
          <w:szCs w:val="28"/>
        </w:rPr>
        <w:t>Приостановление в предоставлении муниципальной услуги в соответствии с законодательством Российской Федерации и Республики Коми:</w:t>
      </w:r>
    </w:p>
    <w:p w:rsidR="005C1A04" w:rsidRPr="00935972" w:rsidRDefault="005C1A04" w:rsidP="007B4CB8">
      <w:pPr>
        <w:widowControl w:val="0"/>
        <w:autoSpaceDE w:val="0"/>
        <w:autoSpaceDN w:val="0"/>
        <w:adjustRightInd w:val="0"/>
        <w:ind w:firstLine="709"/>
        <w:jc w:val="both"/>
        <w:rPr>
          <w:szCs w:val="28"/>
        </w:rPr>
      </w:pPr>
      <w:r w:rsidRPr="00935972">
        <w:rPr>
          <w:szCs w:val="28"/>
        </w:rPr>
        <w:t>В случае</w:t>
      </w:r>
      <w:proofErr w:type="gramStart"/>
      <w:r w:rsidRPr="00935972">
        <w:rPr>
          <w:szCs w:val="28"/>
        </w:rPr>
        <w:t>,</w:t>
      </w:r>
      <w:proofErr w:type="gramEnd"/>
      <w:r w:rsidRPr="00935972">
        <w:rPr>
          <w:szCs w:val="28"/>
        </w:rPr>
        <w:t xml:space="preserve"> если на момент поступления в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5C1A04" w:rsidRPr="00935972" w:rsidRDefault="005C1A04" w:rsidP="007B4CB8">
      <w:pPr>
        <w:widowControl w:val="0"/>
        <w:autoSpaceDE w:val="0"/>
        <w:autoSpaceDN w:val="0"/>
        <w:adjustRightInd w:val="0"/>
        <w:ind w:firstLine="709"/>
        <w:jc w:val="both"/>
        <w:rPr>
          <w:szCs w:val="28"/>
        </w:rPr>
      </w:pPr>
      <w:r w:rsidRPr="00935972">
        <w:rPr>
          <w:szCs w:val="28"/>
        </w:rPr>
        <w:lastRenderedPageBreak/>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C1A04" w:rsidRPr="00935972" w:rsidRDefault="005C1A04" w:rsidP="007B4CB8">
      <w:pPr>
        <w:widowControl w:val="0"/>
        <w:autoSpaceDE w:val="0"/>
        <w:autoSpaceDN w:val="0"/>
        <w:adjustRightInd w:val="0"/>
        <w:ind w:firstLine="709"/>
        <w:jc w:val="both"/>
        <w:rPr>
          <w:szCs w:val="28"/>
        </w:rPr>
      </w:pPr>
      <w:r w:rsidRPr="00935972">
        <w:rPr>
          <w:szCs w:val="28"/>
        </w:rPr>
        <w:t>2.13. Основаниями для отказа в предоставлении муниципальной услуги являются.</w:t>
      </w:r>
    </w:p>
    <w:p w:rsidR="005C1A04" w:rsidRPr="00935972" w:rsidRDefault="005C1A04" w:rsidP="007B4CB8">
      <w:pPr>
        <w:widowControl w:val="0"/>
        <w:autoSpaceDE w:val="0"/>
        <w:autoSpaceDN w:val="0"/>
        <w:adjustRightInd w:val="0"/>
        <w:ind w:firstLine="709"/>
        <w:jc w:val="both"/>
        <w:rPr>
          <w:szCs w:val="28"/>
        </w:rPr>
      </w:pPr>
      <w:r w:rsidRPr="00935972">
        <w:rPr>
          <w:szCs w:val="28"/>
        </w:rPr>
        <w:t>1) непредставление необходимых для участия в аукционе документов или представление недостоверных сведений;</w:t>
      </w: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2) </w:t>
      </w:r>
      <w:proofErr w:type="gramStart"/>
      <w:r w:rsidRPr="00935972">
        <w:rPr>
          <w:szCs w:val="28"/>
        </w:rPr>
        <w:t>не</w:t>
      </w:r>
      <w:r>
        <w:rPr>
          <w:szCs w:val="28"/>
        </w:rPr>
        <w:t xml:space="preserve"> </w:t>
      </w:r>
      <w:r w:rsidRPr="00935972">
        <w:rPr>
          <w:szCs w:val="28"/>
        </w:rPr>
        <w:t>поступление</w:t>
      </w:r>
      <w:proofErr w:type="gramEnd"/>
      <w:r w:rsidRPr="00935972">
        <w:rPr>
          <w:szCs w:val="28"/>
        </w:rPr>
        <w:t xml:space="preserve"> задатка на дату рассмотрения заявок на участие в аукционе;</w:t>
      </w:r>
    </w:p>
    <w:p w:rsidR="005C1A04" w:rsidRPr="00935972" w:rsidRDefault="005C1A04" w:rsidP="007B4CB8">
      <w:pPr>
        <w:widowControl w:val="0"/>
        <w:autoSpaceDE w:val="0"/>
        <w:autoSpaceDN w:val="0"/>
        <w:adjustRightInd w:val="0"/>
        <w:ind w:firstLine="709"/>
        <w:jc w:val="both"/>
        <w:rPr>
          <w:szCs w:val="28"/>
        </w:rPr>
      </w:pPr>
      <w:r w:rsidRPr="00935972">
        <w:rPr>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C1A04" w:rsidRPr="00935972" w:rsidRDefault="005C1A04" w:rsidP="007B4CB8">
      <w:pPr>
        <w:widowControl w:val="0"/>
        <w:autoSpaceDE w:val="0"/>
        <w:autoSpaceDN w:val="0"/>
        <w:adjustRightInd w:val="0"/>
        <w:ind w:firstLine="709"/>
        <w:jc w:val="both"/>
        <w:rPr>
          <w:szCs w:val="28"/>
        </w:rPr>
      </w:pPr>
      <w:proofErr w:type="gramStart"/>
      <w:r w:rsidRPr="00935972">
        <w:rPr>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w:t>
      </w:r>
      <w:r w:rsidRPr="004D405E">
        <w:rPr>
          <w:szCs w:val="28"/>
        </w:rPr>
        <w:t>в предусмотренном статьей 39.12 Земельного кодекса Российской Федерации, реестре недобросовестных участников аукциона;</w:t>
      </w:r>
      <w:proofErr w:type="gramEnd"/>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5) в случае если проведение аукциона осуществляется по инициативе </w:t>
      </w:r>
      <w:proofErr w:type="gramStart"/>
      <w:r w:rsidRPr="00935972">
        <w:rPr>
          <w:szCs w:val="28"/>
        </w:rPr>
        <w:t>заинтересованных</w:t>
      </w:r>
      <w:proofErr w:type="gramEnd"/>
      <w:r w:rsidRPr="00935972">
        <w:rPr>
          <w:szCs w:val="28"/>
        </w:rPr>
        <w:t xml:space="preserve"> в предоставлении земельного участка гражданина или юридического лица основаниями для отказа в предоставлении услуги являются основания для отказа в утверждении схемы расположения земельного участка:</w:t>
      </w:r>
    </w:p>
    <w:p w:rsidR="005C1A04" w:rsidRPr="00935972" w:rsidRDefault="005C1A04" w:rsidP="007B4CB8">
      <w:pPr>
        <w:widowControl w:val="0"/>
        <w:autoSpaceDE w:val="0"/>
        <w:autoSpaceDN w:val="0"/>
        <w:adjustRightInd w:val="0"/>
        <w:ind w:firstLine="709"/>
        <w:jc w:val="both"/>
        <w:rPr>
          <w:szCs w:val="28"/>
        </w:rPr>
      </w:pPr>
      <w:r w:rsidRPr="00935972">
        <w:rPr>
          <w:szCs w:val="28"/>
        </w:rPr>
        <w:t>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5C1A04" w:rsidRPr="00935972" w:rsidRDefault="005C1A04" w:rsidP="007B4CB8">
      <w:pPr>
        <w:widowControl w:val="0"/>
        <w:autoSpaceDE w:val="0"/>
        <w:autoSpaceDN w:val="0"/>
        <w:adjustRightInd w:val="0"/>
        <w:ind w:firstLine="709"/>
        <w:jc w:val="both"/>
        <w:rPr>
          <w:szCs w:val="28"/>
        </w:rPr>
      </w:pPr>
      <w:r w:rsidRPr="00935972">
        <w:rPr>
          <w:szCs w:val="28"/>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C1A04" w:rsidRPr="00935972" w:rsidRDefault="005C1A04" w:rsidP="007B4CB8">
      <w:pPr>
        <w:widowControl w:val="0"/>
        <w:autoSpaceDE w:val="0"/>
        <w:autoSpaceDN w:val="0"/>
        <w:adjustRightInd w:val="0"/>
        <w:ind w:firstLine="709"/>
        <w:jc w:val="both"/>
        <w:rPr>
          <w:szCs w:val="28"/>
        </w:rPr>
      </w:pPr>
      <w:r w:rsidRPr="00935972">
        <w:rPr>
          <w:szCs w:val="28"/>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5C1A04" w:rsidRPr="00935972" w:rsidRDefault="005C1A04" w:rsidP="007B4CB8">
      <w:pPr>
        <w:widowControl w:val="0"/>
        <w:autoSpaceDE w:val="0"/>
        <w:autoSpaceDN w:val="0"/>
        <w:adjustRightInd w:val="0"/>
        <w:ind w:firstLine="709"/>
        <w:jc w:val="both"/>
        <w:rPr>
          <w:szCs w:val="28"/>
        </w:rPr>
      </w:pPr>
      <w:r w:rsidRPr="00935972">
        <w:rPr>
          <w:szCs w:val="28"/>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C1A04" w:rsidRPr="00935972" w:rsidRDefault="005C1A04" w:rsidP="007B4CB8">
      <w:pPr>
        <w:widowControl w:val="0"/>
        <w:autoSpaceDE w:val="0"/>
        <w:autoSpaceDN w:val="0"/>
        <w:adjustRightInd w:val="0"/>
        <w:ind w:firstLine="709"/>
        <w:jc w:val="both"/>
        <w:rPr>
          <w:szCs w:val="28"/>
        </w:rPr>
      </w:pPr>
      <w:r w:rsidRPr="00935972">
        <w:rPr>
          <w:szCs w:val="28"/>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C1A04" w:rsidRPr="00935972" w:rsidRDefault="005C1A04" w:rsidP="007B4CB8">
      <w:pPr>
        <w:widowControl w:val="0"/>
        <w:autoSpaceDE w:val="0"/>
        <w:autoSpaceDN w:val="0"/>
        <w:adjustRightInd w:val="0"/>
        <w:ind w:firstLine="709"/>
        <w:jc w:val="both"/>
        <w:rPr>
          <w:szCs w:val="28"/>
        </w:rPr>
      </w:pPr>
      <w:r w:rsidRPr="00935972">
        <w:rPr>
          <w:szCs w:val="28"/>
        </w:rPr>
        <w:lastRenderedPageBreak/>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935972">
        <w:rPr>
          <w:szCs w:val="28"/>
        </w:rPr>
        <w:t>ии ау</w:t>
      </w:r>
      <w:proofErr w:type="gramEnd"/>
      <w:r w:rsidRPr="00935972">
        <w:rPr>
          <w:szCs w:val="28"/>
        </w:rPr>
        <w:t>кциона;</w:t>
      </w:r>
    </w:p>
    <w:p w:rsidR="005C1A04" w:rsidRPr="00935972" w:rsidRDefault="005C1A04" w:rsidP="007B4CB8">
      <w:pPr>
        <w:widowControl w:val="0"/>
        <w:autoSpaceDE w:val="0"/>
        <w:autoSpaceDN w:val="0"/>
        <w:adjustRightInd w:val="0"/>
        <w:ind w:firstLine="709"/>
        <w:jc w:val="both"/>
        <w:rPr>
          <w:szCs w:val="28"/>
        </w:rPr>
      </w:pPr>
      <w:r w:rsidRPr="00935972">
        <w:rPr>
          <w:szCs w:val="28"/>
        </w:rPr>
        <w:t>7)  земельный участок не отнесен к определенной категории земель;</w:t>
      </w:r>
    </w:p>
    <w:p w:rsidR="005C1A04" w:rsidRPr="00935972" w:rsidRDefault="005C1A04" w:rsidP="007B4CB8">
      <w:pPr>
        <w:widowControl w:val="0"/>
        <w:autoSpaceDE w:val="0"/>
        <w:autoSpaceDN w:val="0"/>
        <w:adjustRightInd w:val="0"/>
        <w:ind w:firstLine="709"/>
        <w:jc w:val="both"/>
        <w:rPr>
          <w:szCs w:val="28"/>
        </w:rPr>
      </w:pPr>
      <w:r w:rsidRPr="00935972">
        <w:rPr>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w:t>
      </w:r>
      <w:proofErr w:type="gramStart"/>
      <w:r w:rsidRPr="00935972">
        <w:rPr>
          <w:szCs w:val="28"/>
        </w:rPr>
        <w:t>с</w:t>
      </w:r>
      <w:proofErr w:type="gramEnd"/>
      <w:r w:rsidRPr="00935972">
        <w:rPr>
          <w:szCs w:val="28"/>
        </w:rPr>
        <w:t xml:space="preserve"> </w:t>
      </w:r>
      <w:proofErr w:type="gramStart"/>
      <w:r w:rsidRPr="00935972">
        <w:rPr>
          <w:szCs w:val="28"/>
        </w:rPr>
        <w:t>его</w:t>
      </w:r>
      <w:proofErr w:type="gramEnd"/>
      <w:r w:rsidRPr="00935972">
        <w:rPr>
          <w:szCs w:val="28"/>
        </w:rPr>
        <w:t xml:space="preserve"> разрешенным использованием;</w:t>
      </w:r>
    </w:p>
    <w:p w:rsidR="005C1A04" w:rsidRPr="00935972" w:rsidRDefault="005C1A04" w:rsidP="007B4CB8">
      <w:pPr>
        <w:widowControl w:val="0"/>
        <w:autoSpaceDE w:val="0"/>
        <w:autoSpaceDN w:val="0"/>
        <w:adjustRightInd w:val="0"/>
        <w:ind w:firstLine="709"/>
        <w:jc w:val="both"/>
        <w:rPr>
          <w:szCs w:val="28"/>
        </w:rPr>
      </w:pPr>
      <w:proofErr w:type="gramStart"/>
      <w:r w:rsidRPr="00935972">
        <w:rPr>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5C1A04" w:rsidRPr="00935972" w:rsidRDefault="005C1A04" w:rsidP="007B4CB8">
      <w:pPr>
        <w:widowControl w:val="0"/>
        <w:autoSpaceDE w:val="0"/>
        <w:autoSpaceDN w:val="0"/>
        <w:adjustRightInd w:val="0"/>
        <w:ind w:firstLine="709"/>
        <w:jc w:val="both"/>
        <w:rPr>
          <w:szCs w:val="28"/>
        </w:rPr>
      </w:pPr>
      <w:r w:rsidRPr="00935972">
        <w:rPr>
          <w:szCs w:val="28"/>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5C1A04" w:rsidRPr="00935972" w:rsidRDefault="005C1A04" w:rsidP="007B4CB8">
      <w:pPr>
        <w:widowControl w:val="0"/>
        <w:autoSpaceDE w:val="0"/>
        <w:autoSpaceDN w:val="0"/>
        <w:adjustRightInd w:val="0"/>
        <w:ind w:firstLine="709"/>
        <w:jc w:val="both"/>
        <w:rPr>
          <w:szCs w:val="28"/>
        </w:rPr>
      </w:pPr>
      <w:r w:rsidRPr="00935972">
        <w:rPr>
          <w:szCs w:val="28"/>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5C1A04" w:rsidRPr="00935972" w:rsidRDefault="005C1A04" w:rsidP="007B4CB8">
      <w:pPr>
        <w:widowControl w:val="0"/>
        <w:autoSpaceDE w:val="0"/>
        <w:autoSpaceDN w:val="0"/>
        <w:adjustRightInd w:val="0"/>
        <w:ind w:firstLine="709"/>
        <w:jc w:val="both"/>
        <w:rPr>
          <w:szCs w:val="28"/>
        </w:rPr>
      </w:pPr>
      <w:r w:rsidRPr="00935972">
        <w:rPr>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5C1A04" w:rsidRPr="00935972" w:rsidRDefault="005C1A04" w:rsidP="007B4CB8">
      <w:pPr>
        <w:widowControl w:val="0"/>
        <w:autoSpaceDE w:val="0"/>
        <w:autoSpaceDN w:val="0"/>
        <w:adjustRightInd w:val="0"/>
        <w:ind w:firstLine="709"/>
        <w:jc w:val="both"/>
        <w:rPr>
          <w:szCs w:val="28"/>
        </w:rPr>
      </w:pPr>
      <w:r w:rsidRPr="00935972">
        <w:rPr>
          <w:szCs w:val="28"/>
        </w:rPr>
        <w:t>14) в отношении земельного участка принято решение о предварительном согласовании его предоставления;</w:t>
      </w:r>
    </w:p>
    <w:p w:rsidR="005C1A04" w:rsidRPr="00935972" w:rsidRDefault="005C1A04" w:rsidP="007B4CB8">
      <w:pPr>
        <w:widowControl w:val="0"/>
        <w:autoSpaceDE w:val="0"/>
        <w:autoSpaceDN w:val="0"/>
        <w:adjustRightInd w:val="0"/>
        <w:ind w:firstLine="709"/>
        <w:jc w:val="both"/>
        <w:rPr>
          <w:szCs w:val="28"/>
        </w:rPr>
      </w:pPr>
      <w:r w:rsidRPr="00935972">
        <w:rPr>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5C1A04" w:rsidRPr="00935972" w:rsidRDefault="005C1A04" w:rsidP="007B4CB8">
      <w:pPr>
        <w:widowControl w:val="0"/>
        <w:autoSpaceDE w:val="0"/>
        <w:autoSpaceDN w:val="0"/>
        <w:adjustRightInd w:val="0"/>
        <w:ind w:firstLine="709"/>
        <w:jc w:val="both"/>
        <w:rPr>
          <w:szCs w:val="28"/>
        </w:rPr>
      </w:pPr>
      <w:r w:rsidRPr="00935972">
        <w:rPr>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5C1A04" w:rsidRPr="00935972" w:rsidRDefault="005C1A04" w:rsidP="007B4CB8">
      <w:pPr>
        <w:widowControl w:val="0"/>
        <w:autoSpaceDE w:val="0"/>
        <w:autoSpaceDN w:val="0"/>
        <w:adjustRightInd w:val="0"/>
        <w:ind w:firstLine="709"/>
        <w:jc w:val="both"/>
        <w:rPr>
          <w:szCs w:val="28"/>
        </w:rPr>
      </w:pPr>
      <w:r w:rsidRPr="00935972">
        <w:rPr>
          <w:szCs w:val="28"/>
        </w:rPr>
        <w:lastRenderedPageBreak/>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935972">
        <w:rPr>
          <w:szCs w:val="28"/>
        </w:rPr>
        <w:t>жд в св</w:t>
      </w:r>
      <w:proofErr w:type="gramEnd"/>
      <w:r w:rsidRPr="00935972">
        <w:rPr>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5C1A04" w:rsidRPr="00935972" w:rsidRDefault="005C1A04" w:rsidP="007B4CB8">
      <w:pPr>
        <w:autoSpaceDE w:val="0"/>
        <w:autoSpaceDN w:val="0"/>
        <w:adjustRightInd w:val="0"/>
        <w:ind w:firstLine="540"/>
        <w:jc w:val="both"/>
        <w:rPr>
          <w:szCs w:val="28"/>
        </w:rPr>
      </w:pPr>
      <w:r w:rsidRPr="00935972">
        <w:rPr>
          <w:szCs w:val="28"/>
        </w:rPr>
        <w:t xml:space="preserve">18) границы земельного участка подлежат уточнению в соответствии с требованиями Федерального </w:t>
      </w:r>
      <w:hyperlink r:id="rId12" w:history="1">
        <w:r w:rsidRPr="00935972">
          <w:rPr>
            <w:szCs w:val="28"/>
          </w:rPr>
          <w:t>закона</w:t>
        </w:r>
      </w:hyperlink>
      <w:r w:rsidRPr="00935972">
        <w:rPr>
          <w:szCs w:val="28"/>
        </w:rPr>
        <w:t xml:space="preserve"> «О государственном кадастре недвижимости»;</w:t>
      </w:r>
    </w:p>
    <w:p w:rsidR="005C1A04" w:rsidRPr="00935972" w:rsidRDefault="005C1A04" w:rsidP="007B4CB8">
      <w:pPr>
        <w:autoSpaceDE w:val="0"/>
        <w:autoSpaceDN w:val="0"/>
        <w:adjustRightInd w:val="0"/>
        <w:ind w:firstLine="540"/>
        <w:jc w:val="both"/>
        <w:rPr>
          <w:szCs w:val="28"/>
        </w:rPr>
      </w:pPr>
      <w:r w:rsidRPr="00935972">
        <w:rPr>
          <w:szCs w:val="28"/>
        </w:rPr>
        <w:t>19)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5C1A04" w:rsidRPr="00935972" w:rsidRDefault="005C1A04" w:rsidP="007B4CB8">
      <w:pPr>
        <w:autoSpaceDE w:val="0"/>
        <w:autoSpaceDN w:val="0"/>
        <w:adjustRightInd w:val="0"/>
        <w:ind w:firstLine="540"/>
        <w:jc w:val="both"/>
        <w:rPr>
          <w:szCs w:val="28"/>
        </w:rPr>
      </w:pPr>
      <w:proofErr w:type="gramStart"/>
      <w:r w:rsidRPr="00935972">
        <w:rPr>
          <w:szCs w:val="28"/>
        </w:rPr>
        <w:t>20)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5C1A04" w:rsidRPr="00935972" w:rsidRDefault="005C1A04" w:rsidP="007B4CB8">
      <w:pPr>
        <w:autoSpaceDE w:val="0"/>
        <w:autoSpaceDN w:val="0"/>
        <w:adjustRightInd w:val="0"/>
        <w:ind w:firstLine="540"/>
        <w:jc w:val="both"/>
        <w:rPr>
          <w:szCs w:val="28"/>
        </w:rPr>
      </w:pPr>
      <w:proofErr w:type="gramStart"/>
      <w:r w:rsidRPr="00935972">
        <w:rPr>
          <w:szCs w:val="28"/>
        </w:rPr>
        <w:t>21)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5C1A04" w:rsidRPr="00935972" w:rsidRDefault="005C1A04" w:rsidP="007B4CB8">
      <w:pPr>
        <w:autoSpaceDE w:val="0"/>
        <w:autoSpaceDN w:val="0"/>
        <w:adjustRightInd w:val="0"/>
        <w:ind w:firstLine="540"/>
        <w:jc w:val="both"/>
        <w:rPr>
          <w:szCs w:val="28"/>
        </w:rPr>
      </w:pPr>
      <w:r w:rsidRPr="00935972">
        <w:rPr>
          <w:szCs w:val="28"/>
        </w:rPr>
        <w:t>22)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5C1A04" w:rsidRPr="00935972" w:rsidRDefault="005C1A04" w:rsidP="007B4CB8">
      <w:pPr>
        <w:autoSpaceDE w:val="0"/>
        <w:autoSpaceDN w:val="0"/>
        <w:adjustRightInd w:val="0"/>
        <w:ind w:firstLine="540"/>
        <w:jc w:val="both"/>
        <w:rPr>
          <w:szCs w:val="28"/>
        </w:rPr>
      </w:pPr>
      <w:r w:rsidRPr="00935972">
        <w:rPr>
          <w:szCs w:val="28"/>
        </w:rPr>
        <w:t>23) земельный участок ограничен в обороте, за исключением случая проведения аукциона на право заключения договора аренды земельного участка;</w:t>
      </w:r>
    </w:p>
    <w:p w:rsidR="005C1A04" w:rsidRPr="00935972" w:rsidRDefault="005C1A04" w:rsidP="007B4CB8">
      <w:pPr>
        <w:autoSpaceDE w:val="0"/>
        <w:autoSpaceDN w:val="0"/>
        <w:adjustRightInd w:val="0"/>
        <w:ind w:firstLine="540"/>
        <w:jc w:val="both"/>
        <w:rPr>
          <w:szCs w:val="28"/>
        </w:rPr>
      </w:pPr>
      <w:r w:rsidRPr="00935972">
        <w:rPr>
          <w:szCs w:val="28"/>
        </w:rPr>
        <w:t>24)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5C1A04" w:rsidRPr="00935972" w:rsidRDefault="005C1A04" w:rsidP="007B4CB8">
      <w:pPr>
        <w:widowControl w:val="0"/>
        <w:autoSpaceDE w:val="0"/>
        <w:autoSpaceDN w:val="0"/>
        <w:adjustRightInd w:val="0"/>
        <w:ind w:firstLine="709"/>
        <w:jc w:val="both"/>
        <w:rPr>
          <w:szCs w:val="28"/>
        </w:rPr>
      </w:pPr>
      <w:r w:rsidRPr="00935972">
        <w:rPr>
          <w:szCs w:val="28"/>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center"/>
        <w:rPr>
          <w:b/>
          <w:szCs w:val="28"/>
        </w:rPr>
      </w:pPr>
      <w:r w:rsidRPr="00935972">
        <w:rPr>
          <w:b/>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w:t>
      </w:r>
      <w:r w:rsidRPr="00935972">
        <w:rPr>
          <w:b/>
          <w:szCs w:val="28"/>
        </w:rPr>
        <w:lastRenderedPageBreak/>
        <w:t>услуги</w:t>
      </w:r>
    </w:p>
    <w:p w:rsidR="005C1A04" w:rsidRPr="00935972" w:rsidRDefault="005C1A04" w:rsidP="007B4CB8">
      <w:pPr>
        <w:widowControl w:val="0"/>
        <w:autoSpaceDE w:val="0"/>
        <w:autoSpaceDN w:val="0"/>
        <w:adjustRightInd w:val="0"/>
        <w:ind w:firstLine="709"/>
        <w:jc w:val="center"/>
        <w:rPr>
          <w:b/>
          <w:szCs w:val="28"/>
        </w:rPr>
      </w:pPr>
    </w:p>
    <w:p w:rsidR="005C1A04" w:rsidRDefault="005C1A04" w:rsidP="00367D72">
      <w:pPr>
        <w:ind w:firstLine="709"/>
        <w:jc w:val="both"/>
        <w:rPr>
          <w:szCs w:val="28"/>
        </w:rPr>
      </w:pPr>
      <w:r w:rsidRPr="00935972">
        <w:rPr>
          <w:szCs w:val="28"/>
        </w:rPr>
        <w:t xml:space="preserve">2.14. </w:t>
      </w:r>
      <w:r w:rsidRPr="00E27B62">
        <w:rPr>
          <w:szCs w:val="28"/>
        </w:rPr>
        <w:t>Услуги, необходимые и обязательные для предоставления муниципальной услуги, отсутствуют</w:t>
      </w:r>
      <w:r>
        <w:rPr>
          <w:szCs w:val="28"/>
        </w:rPr>
        <w:t>.</w:t>
      </w:r>
    </w:p>
    <w:p w:rsidR="005C1A04" w:rsidRPr="00935972" w:rsidRDefault="005C1A04" w:rsidP="00367D72">
      <w:pPr>
        <w:ind w:firstLine="709"/>
        <w:jc w:val="both"/>
        <w:rPr>
          <w:szCs w:val="28"/>
        </w:rPr>
      </w:pPr>
    </w:p>
    <w:p w:rsidR="005C1A04" w:rsidRPr="00935972" w:rsidRDefault="005C1A04" w:rsidP="007B4CB8">
      <w:pPr>
        <w:widowControl w:val="0"/>
        <w:autoSpaceDE w:val="0"/>
        <w:autoSpaceDN w:val="0"/>
        <w:adjustRightInd w:val="0"/>
        <w:jc w:val="center"/>
        <w:rPr>
          <w:b/>
          <w:szCs w:val="28"/>
        </w:rPr>
      </w:pPr>
      <w:r w:rsidRPr="00935972">
        <w:rPr>
          <w:b/>
          <w:szCs w:val="28"/>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367D72">
      <w:pPr>
        <w:widowControl w:val="0"/>
        <w:autoSpaceDE w:val="0"/>
        <w:autoSpaceDN w:val="0"/>
        <w:adjustRightInd w:val="0"/>
        <w:ind w:firstLine="709"/>
        <w:jc w:val="both"/>
        <w:rPr>
          <w:szCs w:val="28"/>
        </w:rPr>
      </w:pPr>
      <w:r w:rsidRPr="00935972">
        <w:rPr>
          <w:szCs w:val="28"/>
        </w:rPr>
        <w:t xml:space="preserve">2.15.  </w:t>
      </w:r>
      <w:r w:rsidRPr="00E27B62">
        <w:rPr>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Pr>
          <w:szCs w:val="28"/>
        </w:rPr>
        <w:t>.</w:t>
      </w:r>
    </w:p>
    <w:p w:rsidR="005C1A04" w:rsidRPr="00935972" w:rsidRDefault="005C1A04" w:rsidP="007B4CB8">
      <w:pPr>
        <w:widowControl w:val="0"/>
        <w:autoSpaceDE w:val="0"/>
        <w:autoSpaceDN w:val="0"/>
        <w:adjustRightInd w:val="0"/>
        <w:ind w:firstLine="709"/>
        <w:jc w:val="both"/>
        <w:rPr>
          <w:b/>
          <w:szCs w:val="28"/>
        </w:rPr>
      </w:pPr>
      <w:r>
        <w:rPr>
          <w:b/>
          <w:szCs w:val="28"/>
        </w:rPr>
        <w:t xml:space="preserve"> </w:t>
      </w:r>
    </w:p>
    <w:p w:rsidR="005C1A04" w:rsidRPr="00935972" w:rsidRDefault="005C1A04" w:rsidP="007B4CB8">
      <w:pPr>
        <w:widowControl w:val="0"/>
        <w:autoSpaceDE w:val="0"/>
        <w:autoSpaceDN w:val="0"/>
        <w:adjustRightInd w:val="0"/>
        <w:ind w:firstLine="709"/>
        <w:jc w:val="center"/>
        <w:outlineLvl w:val="2"/>
        <w:rPr>
          <w:b/>
          <w:szCs w:val="28"/>
        </w:rPr>
      </w:pPr>
      <w:r w:rsidRPr="00935972">
        <w:rPr>
          <w:b/>
          <w:szCs w:val="28"/>
        </w:rPr>
        <w:t>Порядок, размер и основания взимания</w:t>
      </w:r>
    </w:p>
    <w:p w:rsidR="005C1A04" w:rsidRPr="00935972" w:rsidRDefault="005C1A04" w:rsidP="007B4CB8">
      <w:pPr>
        <w:widowControl w:val="0"/>
        <w:autoSpaceDE w:val="0"/>
        <w:autoSpaceDN w:val="0"/>
        <w:adjustRightInd w:val="0"/>
        <w:ind w:firstLine="709"/>
        <w:jc w:val="center"/>
        <w:rPr>
          <w:b/>
          <w:szCs w:val="28"/>
        </w:rPr>
      </w:pPr>
      <w:r w:rsidRPr="00935972">
        <w:rPr>
          <w:b/>
          <w:szCs w:val="28"/>
        </w:rPr>
        <w:t>государственной пошлины или иной платы,</w:t>
      </w:r>
    </w:p>
    <w:p w:rsidR="005C1A04" w:rsidRPr="00935972" w:rsidRDefault="005C1A04" w:rsidP="007B4CB8">
      <w:pPr>
        <w:widowControl w:val="0"/>
        <w:autoSpaceDE w:val="0"/>
        <w:autoSpaceDN w:val="0"/>
        <w:adjustRightInd w:val="0"/>
        <w:ind w:firstLine="709"/>
        <w:jc w:val="center"/>
        <w:rPr>
          <w:b/>
          <w:szCs w:val="28"/>
        </w:rPr>
      </w:pPr>
      <w:r w:rsidRPr="00935972">
        <w:rPr>
          <w:b/>
          <w:szCs w:val="28"/>
        </w:rPr>
        <w:t>взимаемой за предоставление муниципальной услуги</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2.16. Муниципальная услуга предоставляется бесплатно.</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jc w:val="center"/>
        <w:outlineLvl w:val="2"/>
        <w:rPr>
          <w:b/>
          <w:szCs w:val="28"/>
        </w:rPr>
      </w:pPr>
      <w:r w:rsidRPr="00935972">
        <w:rPr>
          <w:b/>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5C1A04" w:rsidRPr="00935972" w:rsidRDefault="005C1A04" w:rsidP="007B4CB8">
      <w:pPr>
        <w:widowControl w:val="0"/>
        <w:autoSpaceDE w:val="0"/>
        <w:autoSpaceDN w:val="0"/>
        <w:adjustRightInd w:val="0"/>
        <w:ind w:firstLine="709"/>
        <w:jc w:val="both"/>
        <w:rPr>
          <w:szCs w:val="28"/>
        </w:rPr>
      </w:pPr>
    </w:p>
    <w:p w:rsidR="005C1A04" w:rsidRDefault="005C1A04" w:rsidP="00367D72">
      <w:pPr>
        <w:widowControl w:val="0"/>
        <w:autoSpaceDE w:val="0"/>
        <w:autoSpaceDN w:val="0"/>
        <w:adjustRightInd w:val="0"/>
        <w:ind w:firstLine="709"/>
        <w:jc w:val="both"/>
        <w:rPr>
          <w:szCs w:val="28"/>
        </w:rPr>
      </w:pPr>
      <w:r w:rsidRPr="00935972">
        <w:rPr>
          <w:szCs w:val="28"/>
        </w:rPr>
        <w:t>2.17</w:t>
      </w:r>
      <w:proofErr w:type="gramStart"/>
      <w:r w:rsidRPr="00367D72">
        <w:rPr>
          <w:szCs w:val="28"/>
        </w:rPr>
        <w:t xml:space="preserve"> </w:t>
      </w:r>
      <w:r w:rsidRPr="00E27B62">
        <w:rPr>
          <w:szCs w:val="28"/>
        </w:rPr>
        <w:t>В</w:t>
      </w:r>
      <w:proofErr w:type="gramEnd"/>
      <w:r w:rsidRPr="00E27B62">
        <w:rPr>
          <w:szCs w:val="28"/>
        </w:rPr>
        <w:t xml:space="preserve"> связи с отсутствием необходимых и обязательных услуг для предоставления муниципальной услуги, плата не взимается.</w:t>
      </w:r>
    </w:p>
    <w:p w:rsidR="005C1A04" w:rsidRPr="00935972" w:rsidRDefault="005C1A04" w:rsidP="00367D72">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center"/>
        <w:outlineLvl w:val="2"/>
        <w:rPr>
          <w:b/>
          <w:szCs w:val="28"/>
        </w:rPr>
      </w:pPr>
      <w:r w:rsidRPr="00935972">
        <w:rPr>
          <w:b/>
          <w:szCs w:val="28"/>
        </w:rPr>
        <w:t>Максимальный срок ожидания в очереди при подаче запроса</w:t>
      </w:r>
    </w:p>
    <w:p w:rsidR="005C1A04" w:rsidRPr="00935972" w:rsidRDefault="005C1A04" w:rsidP="007B4CB8">
      <w:pPr>
        <w:widowControl w:val="0"/>
        <w:autoSpaceDE w:val="0"/>
        <w:autoSpaceDN w:val="0"/>
        <w:adjustRightInd w:val="0"/>
        <w:ind w:firstLine="709"/>
        <w:jc w:val="center"/>
        <w:rPr>
          <w:b/>
          <w:szCs w:val="28"/>
        </w:rPr>
      </w:pPr>
      <w:r w:rsidRPr="00935972">
        <w:rPr>
          <w:b/>
          <w:szCs w:val="28"/>
        </w:rPr>
        <w:t>о предоставлении муниципальной услуги и при получении</w:t>
      </w:r>
    </w:p>
    <w:p w:rsidR="005C1A04" w:rsidRPr="00935972" w:rsidRDefault="005C1A04" w:rsidP="007B4CB8">
      <w:pPr>
        <w:widowControl w:val="0"/>
        <w:autoSpaceDE w:val="0"/>
        <w:autoSpaceDN w:val="0"/>
        <w:adjustRightInd w:val="0"/>
        <w:ind w:firstLine="709"/>
        <w:jc w:val="center"/>
        <w:rPr>
          <w:b/>
          <w:szCs w:val="28"/>
        </w:rPr>
      </w:pPr>
      <w:r w:rsidRPr="00935972">
        <w:rPr>
          <w:b/>
          <w:szCs w:val="28"/>
        </w:rPr>
        <w:t>результата предоставления муниципальной услуги</w:t>
      </w:r>
    </w:p>
    <w:p w:rsidR="005C1A04" w:rsidRPr="00935972" w:rsidRDefault="005C1A04" w:rsidP="007B4CB8">
      <w:pPr>
        <w:widowControl w:val="0"/>
        <w:autoSpaceDE w:val="0"/>
        <w:autoSpaceDN w:val="0"/>
        <w:adjustRightInd w:val="0"/>
        <w:ind w:firstLine="709"/>
        <w:jc w:val="both"/>
        <w:rPr>
          <w:b/>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center"/>
        <w:rPr>
          <w:b/>
          <w:szCs w:val="28"/>
        </w:rPr>
      </w:pPr>
      <w:r w:rsidRPr="00935972">
        <w:rPr>
          <w:b/>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1A04" w:rsidRPr="00935972" w:rsidRDefault="005C1A04" w:rsidP="007B4CB8">
      <w:pPr>
        <w:widowControl w:val="0"/>
        <w:autoSpaceDE w:val="0"/>
        <w:autoSpaceDN w:val="0"/>
        <w:adjustRightInd w:val="0"/>
        <w:ind w:firstLine="709"/>
        <w:jc w:val="both"/>
        <w:rPr>
          <w:szCs w:val="28"/>
        </w:rPr>
      </w:pPr>
    </w:p>
    <w:p w:rsidR="005C1A04" w:rsidRPr="002E7FBC" w:rsidRDefault="005C1A04" w:rsidP="00367D72">
      <w:pPr>
        <w:widowControl w:val="0"/>
        <w:autoSpaceDE w:val="0"/>
        <w:autoSpaceDN w:val="0"/>
        <w:adjustRightInd w:val="0"/>
        <w:ind w:firstLine="709"/>
        <w:jc w:val="both"/>
        <w:rPr>
          <w:szCs w:val="28"/>
        </w:rPr>
      </w:pPr>
      <w:r w:rsidRPr="00935972">
        <w:rPr>
          <w:szCs w:val="28"/>
        </w:rPr>
        <w:t xml:space="preserve">2.19. </w:t>
      </w:r>
      <w:r w:rsidRPr="00E27B62">
        <w:rPr>
          <w:szCs w:val="28"/>
        </w:rPr>
        <w:t>Заявление</w:t>
      </w:r>
      <w:r>
        <w:rPr>
          <w:szCs w:val="28"/>
        </w:rPr>
        <w:t xml:space="preserve"> и прилагаемые к нему документы регистрируются в Администрации, МФЦ в день их поступления.</w:t>
      </w:r>
    </w:p>
    <w:p w:rsidR="005C1A04" w:rsidRPr="00935972" w:rsidRDefault="005C1A04" w:rsidP="007B4CB8">
      <w:pPr>
        <w:widowControl w:val="0"/>
        <w:autoSpaceDE w:val="0"/>
        <w:autoSpaceDN w:val="0"/>
        <w:adjustRightInd w:val="0"/>
        <w:ind w:firstLine="709"/>
        <w:jc w:val="both"/>
        <w:rPr>
          <w:szCs w:val="28"/>
        </w:rPr>
      </w:pPr>
      <w:r>
        <w:rPr>
          <w:szCs w:val="28"/>
        </w:rPr>
        <w:t xml:space="preserve"> </w:t>
      </w:r>
    </w:p>
    <w:p w:rsidR="005C1A04" w:rsidRPr="00935972" w:rsidRDefault="005C1A04" w:rsidP="007B4CB8">
      <w:pPr>
        <w:widowControl w:val="0"/>
        <w:autoSpaceDE w:val="0"/>
        <w:autoSpaceDN w:val="0"/>
        <w:adjustRightInd w:val="0"/>
        <w:ind w:firstLine="709"/>
        <w:jc w:val="center"/>
        <w:rPr>
          <w:b/>
          <w:bCs/>
          <w:szCs w:val="28"/>
        </w:rPr>
      </w:pPr>
      <w:proofErr w:type="gramStart"/>
      <w:r w:rsidRPr="00935972">
        <w:rPr>
          <w:b/>
          <w:szCs w:val="28"/>
        </w:rPr>
        <w:lastRenderedPageBreak/>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935972">
        <w:rPr>
          <w:b/>
          <w:bCs/>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tabs>
          <w:tab w:val="left" w:pos="709"/>
        </w:tabs>
        <w:ind w:firstLine="709"/>
        <w:jc w:val="both"/>
        <w:rPr>
          <w:szCs w:val="28"/>
        </w:rPr>
      </w:pPr>
      <w:r w:rsidRPr="00935972">
        <w:rPr>
          <w:szCs w:val="28"/>
        </w:rPr>
        <w:t>2.20. Здание (помещение) Органа оборудуется информационной табличкой (вывеской) с указанием полного наименования.</w:t>
      </w:r>
    </w:p>
    <w:p w:rsidR="005C1A04" w:rsidRPr="00935972" w:rsidRDefault="005C1A04" w:rsidP="007B4CB8">
      <w:pPr>
        <w:tabs>
          <w:tab w:val="left" w:pos="709"/>
        </w:tabs>
        <w:ind w:firstLine="709"/>
        <w:jc w:val="both"/>
        <w:rPr>
          <w:szCs w:val="28"/>
        </w:rPr>
      </w:pPr>
      <w:proofErr w:type="gramStart"/>
      <w:r w:rsidRPr="00935972">
        <w:rPr>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5C1A04" w:rsidRPr="00935972" w:rsidRDefault="005C1A04" w:rsidP="007B4CB8">
      <w:pPr>
        <w:tabs>
          <w:tab w:val="left" w:pos="709"/>
        </w:tabs>
        <w:ind w:firstLine="709"/>
        <w:jc w:val="both"/>
        <w:rPr>
          <w:szCs w:val="28"/>
        </w:rPr>
      </w:pPr>
      <w:r w:rsidRPr="00935972">
        <w:rPr>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5C1A04" w:rsidRPr="00935972" w:rsidRDefault="005C1A04" w:rsidP="007B4CB8">
      <w:pPr>
        <w:tabs>
          <w:tab w:val="left" w:pos="709"/>
        </w:tabs>
        <w:ind w:firstLine="709"/>
        <w:jc w:val="both"/>
        <w:rPr>
          <w:szCs w:val="28"/>
        </w:rPr>
      </w:pPr>
      <w:r w:rsidRPr="00935972">
        <w:rPr>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5C1A04" w:rsidRPr="00935972" w:rsidRDefault="005C1A04" w:rsidP="007B4CB8">
      <w:pPr>
        <w:tabs>
          <w:tab w:val="left" w:pos="709"/>
        </w:tabs>
        <w:ind w:firstLine="709"/>
        <w:jc w:val="both"/>
        <w:rPr>
          <w:szCs w:val="28"/>
        </w:rPr>
      </w:pPr>
      <w:r w:rsidRPr="00935972">
        <w:rPr>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5C1A04" w:rsidRPr="00935972" w:rsidRDefault="005C1A04" w:rsidP="007B4CB8">
      <w:pPr>
        <w:tabs>
          <w:tab w:val="left" w:pos="709"/>
        </w:tabs>
        <w:ind w:firstLine="709"/>
        <w:jc w:val="both"/>
        <w:rPr>
          <w:szCs w:val="28"/>
        </w:rPr>
      </w:pPr>
      <w:r w:rsidRPr="00935972">
        <w:rPr>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5C1A04" w:rsidRPr="00935972" w:rsidRDefault="005C1A04" w:rsidP="007B4CB8">
      <w:pPr>
        <w:tabs>
          <w:tab w:val="left" w:pos="709"/>
        </w:tabs>
        <w:ind w:firstLine="709"/>
        <w:jc w:val="both"/>
        <w:rPr>
          <w:szCs w:val="28"/>
        </w:rPr>
      </w:pPr>
      <w:r w:rsidRPr="00935972">
        <w:rPr>
          <w:szCs w:val="28"/>
        </w:rPr>
        <w:t>Информационные стенды должны содержать:</w:t>
      </w:r>
    </w:p>
    <w:p w:rsidR="005C1A04" w:rsidRPr="00935972" w:rsidRDefault="005C1A04" w:rsidP="007B4CB8">
      <w:pPr>
        <w:tabs>
          <w:tab w:val="left" w:pos="0"/>
          <w:tab w:val="left" w:pos="993"/>
        </w:tabs>
        <w:jc w:val="both"/>
        <w:rPr>
          <w:szCs w:val="28"/>
        </w:rPr>
      </w:pPr>
      <w:r w:rsidRPr="00935972">
        <w:rPr>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5C1A04" w:rsidRPr="00935972" w:rsidRDefault="005C1A04" w:rsidP="007B4CB8">
      <w:pPr>
        <w:tabs>
          <w:tab w:val="left" w:pos="0"/>
          <w:tab w:val="left" w:pos="993"/>
        </w:tabs>
        <w:jc w:val="both"/>
        <w:rPr>
          <w:szCs w:val="28"/>
        </w:rPr>
      </w:pPr>
      <w:r w:rsidRPr="00935972">
        <w:rPr>
          <w:szCs w:val="28"/>
        </w:rPr>
        <w:t>контактную информацию (телефон, адрес электронной почты, номер кабинета) специалистов, ответственных за прием документов;</w:t>
      </w:r>
    </w:p>
    <w:p w:rsidR="005C1A04" w:rsidRPr="00935972" w:rsidRDefault="005C1A04" w:rsidP="007B4CB8">
      <w:pPr>
        <w:tabs>
          <w:tab w:val="left" w:pos="0"/>
          <w:tab w:val="left" w:pos="993"/>
        </w:tabs>
        <w:jc w:val="both"/>
        <w:rPr>
          <w:szCs w:val="28"/>
        </w:rPr>
      </w:pPr>
      <w:r w:rsidRPr="00935972">
        <w:rPr>
          <w:szCs w:val="28"/>
        </w:rPr>
        <w:t>контактную информацию (телефон, адрес электронной почты) специалистов, ответственных за информирование;</w:t>
      </w:r>
    </w:p>
    <w:p w:rsidR="005C1A04" w:rsidRPr="00935972" w:rsidRDefault="005C1A04" w:rsidP="007B4CB8">
      <w:pPr>
        <w:tabs>
          <w:tab w:val="left" w:pos="709"/>
          <w:tab w:val="left" w:pos="993"/>
        </w:tabs>
        <w:ind w:firstLine="709"/>
        <w:jc w:val="both"/>
        <w:rPr>
          <w:szCs w:val="28"/>
        </w:rPr>
      </w:pPr>
      <w:r w:rsidRPr="00935972">
        <w:rPr>
          <w:szCs w:val="28"/>
        </w:rPr>
        <w:lastRenderedPageBreak/>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5C1A04" w:rsidRPr="00935972" w:rsidRDefault="005C1A04" w:rsidP="007B4CB8">
      <w:pPr>
        <w:tabs>
          <w:tab w:val="left" w:pos="709"/>
        </w:tabs>
        <w:ind w:firstLine="709"/>
        <w:jc w:val="both"/>
        <w:rPr>
          <w:szCs w:val="28"/>
        </w:rPr>
      </w:pPr>
      <w:r w:rsidRPr="00935972">
        <w:rPr>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5C1A04" w:rsidRPr="00935972" w:rsidRDefault="005C1A04" w:rsidP="007B4CB8">
      <w:pPr>
        <w:tabs>
          <w:tab w:val="left" w:pos="993"/>
        </w:tabs>
        <w:ind w:firstLine="709"/>
        <w:jc w:val="both"/>
        <w:rPr>
          <w:szCs w:val="28"/>
        </w:rPr>
      </w:pPr>
      <w:r w:rsidRPr="00935972">
        <w:rPr>
          <w:bCs/>
          <w:szCs w:val="28"/>
        </w:rPr>
        <w:t>2.21.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5C1A04" w:rsidRPr="00935972" w:rsidRDefault="005C1A04" w:rsidP="007B4CB8">
      <w:pPr>
        <w:widowControl w:val="0"/>
        <w:autoSpaceDE w:val="0"/>
        <w:autoSpaceDN w:val="0"/>
        <w:adjustRightInd w:val="0"/>
        <w:jc w:val="both"/>
        <w:rPr>
          <w:szCs w:val="28"/>
        </w:rPr>
      </w:pPr>
    </w:p>
    <w:p w:rsidR="005C1A04" w:rsidRPr="00935972" w:rsidRDefault="005C1A04" w:rsidP="007B4CB8">
      <w:pPr>
        <w:widowControl w:val="0"/>
        <w:autoSpaceDE w:val="0"/>
        <w:autoSpaceDN w:val="0"/>
        <w:adjustRightInd w:val="0"/>
        <w:ind w:firstLine="709"/>
        <w:jc w:val="center"/>
        <w:outlineLvl w:val="2"/>
        <w:rPr>
          <w:b/>
          <w:szCs w:val="28"/>
        </w:rPr>
      </w:pPr>
      <w:r w:rsidRPr="00935972">
        <w:rPr>
          <w:b/>
          <w:szCs w:val="28"/>
        </w:rPr>
        <w:t>Показатели доступности и качества муниципальных услуг</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3"/>
        <w:gridCol w:w="1471"/>
        <w:gridCol w:w="2757"/>
      </w:tblGrid>
      <w:tr w:rsidR="005C1A04" w:rsidRPr="00935972" w:rsidTr="00124AAC">
        <w:tc>
          <w:tcPr>
            <w:tcW w:w="5343" w:type="dxa"/>
          </w:tcPr>
          <w:p w:rsidR="005C1A04" w:rsidRPr="00935972" w:rsidRDefault="005C1A04" w:rsidP="00124AAC">
            <w:pPr>
              <w:autoSpaceDE w:val="0"/>
              <w:autoSpaceDN w:val="0"/>
              <w:adjustRightInd w:val="0"/>
              <w:jc w:val="both"/>
              <w:rPr>
                <w:szCs w:val="28"/>
              </w:rPr>
            </w:pPr>
            <w:r w:rsidRPr="00935972">
              <w:rPr>
                <w:szCs w:val="28"/>
              </w:rPr>
              <w:t>Показатели</w:t>
            </w:r>
          </w:p>
        </w:tc>
        <w:tc>
          <w:tcPr>
            <w:tcW w:w="1471" w:type="dxa"/>
          </w:tcPr>
          <w:p w:rsidR="005C1A04" w:rsidRPr="00935972" w:rsidRDefault="005C1A04" w:rsidP="00124AAC">
            <w:pPr>
              <w:autoSpaceDE w:val="0"/>
              <w:autoSpaceDN w:val="0"/>
              <w:adjustRightInd w:val="0"/>
              <w:jc w:val="both"/>
              <w:rPr>
                <w:szCs w:val="28"/>
              </w:rPr>
            </w:pPr>
            <w:r w:rsidRPr="00935972">
              <w:rPr>
                <w:szCs w:val="28"/>
              </w:rPr>
              <w:t>Единица</w:t>
            </w:r>
          </w:p>
          <w:p w:rsidR="005C1A04" w:rsidRPr="00935972" w:rsidRDefault="005C1A04" w:rsidP="00124AAC">
            <w:pPr>
              <w:autoSpaceDE w:val="0"/>
              <w:autoSpaceDN w:val="0"/>
              <w:adjustRightInd w:val="0"/>
              <w:jc w:val="both"/>
              <w:rPr>
                <w:szCs w:val="28"/>
              </w:rPr>
            </w:pPr>
            <w:r w:rsidRPr="00935972">
              <w:rPr>
                <w:szCs w:val="28"/>
              </w:rPr>
              <w:t>измерения</w:t>
            </w:r>
          </w:p>
        </w:tc>
        <w:tc>
          <w:tcPr>
            <w:tcW w:w="2757" w:type="dxa"/>
          </w:tcPr>
          <w:p w:rsidR="005C1A04" w:rsidRPr="00935972" w:rsidRDefault="005C1A04" w:rsidP="00124AAC">
            <w:pPr>
              <w:autoSpaceDE w:val="0"/>
              <w:autoSpaceDN w:val="0"/>
              <w:adjustRightInd w:val="0"/>
              <w:jc w:val="both"/>
              <w:rPr>
                <w:szCs w:val="28"/>
              </w:rPr>
            </w:pPr>
            <w:r w:rsidRPr="00935972">
              <w:rPr>
                <w:szCs w:val="28"/>
              </w:rPr>
              <w:t>Нормативное значение показателя</w:t>
            </w:r>
          </w:p>
        </w:tc>
      </w:tr>
      <w:tr w:rsidR="005C1A04" w:rsidRPr="00935972" w:rsidTr="00124AAC">
        <w:tc>
          <w:tcPr>
            <w:tcW w:w="9571" w:type="dxa"/>
            <w:gridSpan w:val="3"/>
          </w:tcPr>
          <w:p w:rsidR="005C1A04" w:rsidRPr="00935972" w:rsidRDefault="005C1A04" w:rsidP="00124AAC">
            <w:pPr>
              <w:autoSpaceDE w:val="0"/>
              <w:autoSpaceDN w:val="0"/>
              <w:adjustRightInd w:val="0"/>
              <w:jc w:val="both"/>
              <w:rPr>
                <w:szCs w:val="28"/>
              </w:rPr>
            </w:pPr>
            <w:r w:rsidRPr="00935972">
              <w:rPr>
                <w:szCs w:val="28"/>
              </w:rPr>
              <w:t>Показатели доступности</w:t>
            </w:r>
          </w:p>
        </w:tc>
      </w:tr>
      <w:tr w:rsidR="005C1A04" w:rsidRPr="00935972" w:rsidTr="00124AAC">
        <w:tc>
          <w:tcPr>
            <w:tcW w:w="5343" w:type="dxa"/>
          </w:tcPr>
          <w:p w:rsidR="005C1A04" w:rsidRPr="00935972" w:rsidRDefault="005C1A04" w:rsidP="00124AAC">
            <w:pPr>
              <w:autoSpaceDE w:val="0"/>
              <w:autoSpaceDN w:val="0"/>
              <w:adjustRightInd w:val="0"/>
              <w:jc w:val="both"/>
              <w:rPr>
                <w:szCs w:val="28"/>
              </w:rPr>
            </w:pPr>
            <w:r w:rsidRPr="00935972">
              <w:rPr>
                <w:szCs w:val="28"/>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vAlign w:val="center"/>
          </w:tcPr>
          <w:p w:rsidR="005C1A04" w:rsidRPr="00935972" w:rsidRDefault="005C1A04" w:rsidP="00124AAC">
            <w:pPr>
              <w:autoSpaceDE w:val="0"/>
              <w:autoSpaceDN w:val="0"/>
              <w:adjustRightInd w:val="0"/>
              <w:jc w:val="center"/>
              <w:rPr>
                <w:szCs w:val="28"/>
              </w:rPr>
            </w:pPr>
            <w:r w:rsidRPr="00935972">
              <w:rPr>
                <w:szCs w:val="28"/>
              </w:rPr>
              <w:t>да/нет</w:t>
            </w:r>
          </w:p>
        </w:tc>
        <w:tc>
          <w:tcPr>
            <w:tcW w:w="2757" w:type="dxa"/>
            <w:vAlign w:val="center"/>
          </w:tcPr>
          <w:p w:rsidR="005C1A04" w:rsidRPr="00935972" w:rsidRDefault="005C1A04" w:rsidP="00124AAC">
            <w:pPr>
              <w:autoSpaceDE w:val="0"/>
              <w:autoSpaceDN w:val="0"/>
              <w:adjustRightInd w:val="0"/>
              <w:ind w:firstLine="709"/>
              <w:jc w:val="center"/>
              <w:rPr>
                <w:szCs w:val="28"/>
              </w:rPr>
            </w:pPr>
            <w:r w:rsidRPr="00935972">
              <w:rPr>
                <w:szCs w:val="28"/>
              </w:rPr>
              <w:t>да</w:t>
            </w:r>
          </w:p>
        </w:tc>
      </w:tr>
      <w:tr w:rsidR="005C1A04" w:rsidRPr="00935972" w:rsidTr="00124AAC">
        <w:tc>
          <w:tcPr>
            <w:tcW w:w="5343" w:type="dxa"/>
          </w:tcPr>
          <w:p w:rsidR="005C1A04" w:rsidRPr="00935972" w:rsidRDefault="005C1A04" w:rsidP="00124AAC">
            <w:pPr>
              <w:autoSpaceDE w:val="0"/>
              <w:autoSpaceDN w:val="0"/>
              <w:adjustRightInd w:val="0"/>
              <w:jc w:val="both"/>
              <w:rPr>
                <w:szCs w:val="28"/>
              </w:rPr>
            </w:pPr>
            <w:r w:rsidRPr="00935972">
              <w:rPr>
                <w:szCs w:val="28"/>
              </w:rPr>
              <w:t>Наличие возможности получения муниципальной услуги</w:t>
            </w:r>
            <w:r w:rsidRPr="00935972">
              <w:rPr>
                <w:bCs/>
                <w:szCs w:val="28"/>
              </w:rPr>
              <w:t xml:space="preserve"> </w:t>
            </w:r>
            <w:r w:rsidRPr="00935972">
              <w:rPr>
                <w:szCs w:val="28"/>
              </w:rPr>
              <w:t>через МФЦ</w:t>
            </w:r>
          </w:p>
        </w:tc>
        <w:tc>
          <w:tcPr>
            <w:tcW w:w="1471" w:type="dxa"/>
            <w:vAlign w:val="center"/>
          </w:tcPr>
          <w:p w:rsidR="005C1A04" w:rsidRPr="00935972" w:rsidRDefault="005C1A04" w:rsidP="00124AAC">
            <w:pPr>
              <w:autoSpaceDE w:val="0"/>
              <w:autoSpaceDN w:val="0"/>
              <w:adjustRightInd w:val="0"/>
              <w:jc w:val="center"/>
              <w:rPr>
                <w:szCs w:val="28"/>
              </w:rPr>
            </w:pPr>
            <w:r w:rsidRPr="00935972">
              <w:rPr>
                <w:szCs w:val="28"/>
              </w:rPr>
              <w:t>да/нет</w:t>
            </w:r>
          </w:p>
        </w:tc>
        <w:tc>
          <w:tcPr>
            <w:tcW w:w="2757" w:type="dxa"/>
            <w:vAlign w:val="center"/>
          </w:tcPr>
          <w:p w:rsidR="005C1A04" w:rsidRPr="00935972" w:rsidRDefault="005C1A04" w:rsidP="00124AAC">
            <w:pPr>
              <w:autoSpaceDE w:val="0"/>
              <w:autoSpaceDN w:val="0"/>
              <w:adjustRightInd w:val="0"/>
              <w:ind w:firstLine="709"/>
              <w:jc w:val="center"/>
              <w:rPr>
                <w:szCs w:val="28"/>
              </w:rPr>
            </w:pPr>
            <w:r w:rsidRPr="00935972">
              <w:rPr>
                <w:szCs w:val="28"/>
              </w:rPr>
              <w:t>да</w:t>
            </w:r>
          </w:p>
        </w:tc>
      </w:tr>
      <w:tr w:rsidR="005C1A04" w:rsidRPr="00935972" w:rsidTr="00124AAC">
        <w:tc>
          <w:tcPr>
            <w:tcW w:w="9571" w:type="dxa"/>
            <w:gridSpan w:val="3"/>
          </w:tcPr>
          <w:p w:rsidR="005C1A04" w:rsidRPr="00935972" w:rsidRDefault="005C1A04" w:rsidP="00124AAC">
            <w:pPr>
              <w:autoSpaceDE w:val="0"/>
              <w:autoSpaceDN w:val="0"/>
              <w:adjustRightInd w:val="0"/>
              <w:jc w:val="both"/>
              <w:rPr>
                <w:szCs w:val="28"/>
              </w:rPr>
            </w:pPr>
            <w:r w:rsidRPr="00935972">
              <w:rPr>
                <w:szCs w:val="28"/>
              </w:rPr>
              <w:t>Показатели качества</w:t>
            </w:r>
          </w:p>
        </w:tc>
      </w:tr>
      <w:tr w:rsidR="005C1A04" w:rsidRPr="00935972" w:rsidTr="00124AAC">
        <w:tc>
          <w:tcPr>
            <w:tcW w:w="5343" w:type="dxa"/>
          </w:tcPr>
          <w:p w:rsidR="005C1A04" w:rsidRPr="00935972" w:rsidRDefault="005C1A04" w:rsidP="00124AAC">
            <w:pPr>
              <w:autoSpaceDE w:val="0"/>
              <w:autoSpaceDN w:val="0"/>
              <w:adjustRightInd w:val="0"/>
              <w:jc w:val="both"/>
              <w:rPr>
                <w:szCs w:val="28"/>
              </w:rPr>
            </w:pPr>
            <w:r w:rsidRPr="00935972">
              <w:rPr>
                <w:szCs w:val="28"/>
              </w:rPr>
              <w:t>Удельный вес заявлений</w:t>
            </w:r>
            <w:r w:rsidRPr="00935972">
              <w:rPr>
                <w:bCs/>
                <w:szCs w:val="28"/>
              </w:rPr>
              <w:t xml:space="preserve"> граждан, рассмотренных в установленный срок</w:t>
            </w:r>
            <w:r w:rsidRPr="00935972">
              <w:rPr>
                <w:szCs w:val="28"/>
              </w:rPr>
              <w:t>, в общем количестве обращений граждан в Органе</w:t>
            </w:r>
          </w:p>
        </w:tc>
        <w:tc>
          <w:tcPr>
            <w:tcW w:w="1471" w:type="dxa"/>
            <w:vAlign w:val="center"/>
          </w:tcPr>
          <w:p w:rsidR="005C1A04" w:rsidRPr="00935972" w:rsidRDefault="005C1A04" w:rsidP="00124AAC">
            <w:pPr>
              <w:autoSpaceDE w:val="0"/>
              <w:autoSpaceDN w:val="0"/>
              <w:adjustRightInd w:val="0"/>
              <w:ind w:firstLine="709"/>
              <w:jc w:val="both"/>
              <w:rPr>
                <w:szCs w:val="28"/>
              </w:rPr>
            </w:pPr>
            <w:r w:rsidRPr="00935972">
              <w:rPr>
                <w:szCs w:val="28"/>
              </w:rPr>
              <w:t>%</w:t>
            </w:r>
          </w:p>
        </w:tc>
        <w:tc>
          <w:tcPr>
            <w:tcW w:w="2757" w:type="dxa"/>
            <w:vAlign w:val="center"/>
          </w:tcPr>
          <w:p w:rsidR="005C1A04" w:rsidRPr="00935972" w:rsidRDefault="005C1A04" w:rsidP="00124AAC">
            <w:pPr>
              <w:autoSpaceDE w:val="0"/>
              <w:autoSpaceDN w:val="0"/>
              <w:adjustRightInd w:val="0"/>
              <w:ind w:firstLine="709"/>
              <w:jc w:val="center"/>
              <w:rPr>
                <w:szCs w:val="28"/>
              </w:rPr>
            </w:pPr>
            <w:r w:rsidRPr="00935972">
              <w:rPr>
                <w:szCs w:val="28"/>
              </w:rPr>
              <w:t>100</w:t>
            </w:r>
          </w:p>
        </w:tc>
      </w:tr>
      <w:tr w:rsidR="005C1A04" w:rsidRPr="00935972" w:rsidTr="00124AAC">
        <w:tc>
          <w:tcPr>
            <w:tcW w:w="5343" w:type="dxa"/>
          </w:tcPr>
          <w:p w:rsidR="005C1A04" w:rsidRPr="00935972" w:rsidRDefault="005C1A04" w:rsidP="00124AAC">
            <w:pPr>
              <w:autoSpaceDE w:val="0"/>
              <w:autoSpaceDN w:val="0"/>
              <w:adjustRightInd w:val="0"/>
              <w:jc w:val="both"/>
              <w:rPr>
                <w:szCs w:val="28"/>
              </w:rPr>
            </w:pPr>
            <w:r w:rsidRPr="00935972">
              <w:rPr>
                <w:szCs w:val="28"/>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5C1A04" w:rsidRPr="00935972" w:rsidRDefault="005C1A04" w:rsidP="00124AAC">
            <w:pPr>
              <w:autoSpaceDE w:val="0"/>
              <w:autoSpaceDN w:val="0"/>
              <w:adjustRightInd w:val="0"/>
              <w:ind w:firstLine="709"/>
              <w:jc w:val="both"/>
              <w:rPr>
                <w:szCs w:val="28"/>
              </w:rPr>
            </w:pPr>
            <w:r w:rsidRPr="00935972">
              <w:rPr>
                <w:szCs w:val="28"/>
              </w:rPr>
              <w:t>%</w:t>
            </w:r>
          </w:p>
        </w:tc>
        <w:tc>
          <w:tcPr>
            <w:tcW w:w="2757" w:type="dxa"/>
            <w:vAlign w:val="center"/>
          </w:tcPr>
          <w:p w:rsidR="005C1A04" w:rsidRPr="00935972" w:rsidRDefault="005C1A04" w:rsidP="00124AAC">
            <w:pPr>
              <w:autoSpaceDE w:val="0"/>
              <w:autoSpaceDN w:val="0"/>
              <w:adjustRightInd w:val="0"/>
              <w:ind w:firstLine="709"/>
              <w:jc w:val="center"/>
              <w:rPr>
                <w:szCs w:val="28"/>
              </w:rPr>
            </w:pPr>
          </w:p>
          <w:p w:rsidR="005C1A04" w:rsidRPr="00935972" w:rsidRDefault="005C1A04" w:rsidP="00124AAC">
            <w:pPr>
              <w:autoSpaceDE w:val="0"/>
              <w:autoSpaceDN w:val="0"/>
              <w:adjustRightInd w:val="0"/>
              <w:ind w:firstLine="709"/>
              <w:jc w:val="center"/>
              <w:rPr>
                <w:szCs w:val="28"/>
              </w:rPr>
            </w:pPr>
            <w:r w:rsidRPr="00935972">
              <w:rPr>
                <w:szCs w:val="28"/>
              </w:rPr>
              <w:t>100</w:t>
            </w:r>
          </w:p>
        </w:tc>
      </w:tr>
      <w:tr w:rsidR="005C1A04" w:rsidRPr="00935972" w:rsidTr="00124AAC">
        <w:tc>
          <w:tcPr>
            <w:tcW w:w="5343" w:type="dxa"/>
          </w:tcPr>
          <w:p w:rsidR="005C1A04" w:rsidRPr="00935972" w:rsidRDefault="005C1A04" w:rsidP="00124AAC">
            <w:pPr>
              <w:autoSpaceDE w:val="0"/>
              <w:autoSpaceDN w:val="0"/>
              <w:adjustRightInd w:val="0"/>
              <w:jc w:val="both"/>
              <w:rPr>
                <w:szCs w:val="28"/>
              </w:rPr>
            </w:pPr>
            <w:r w:rsidRPr="00935972">
              <w:rPr>
                <w:szCs w:val="28"/>
              </w:rPr>
              <w:t>Удельный вес обоснованных жалоб в общем количестве заявлений на предоставление  муниципальной услуги в Органе</w:t>
            </w:r>
            <w:r w:rsidRPr="00935972">
              <w:rPr>
                <w:szCs w:val="28"/>
              </w:rPr>
              <w:tab/>
            </w:r>
          </w:p>
        </w:tc>
        <w:tc>
          <w:tcPr>
            <w:tcW w:w="1471" w:type="dxa"/>
            <w:vAlign w:val="center"/>
          </w:tcPr>
          <w:p w:rsidR="005C1A04" w:rsidRPr="00935972" w:rsidRDefault="005C1A04" w:rsidP="00124AAC">
            <w:pPr>
              <w:autoSpaceDE w:val="0"/>
              <w:autoSpaceDN w:val="0"/>
              <w:adjustRightInd w:val="0"/>
              <w:ind w:firstLine="709"/>
              <w:jc w:val="both"/>
              <w:rPr>
                <w:szCs w:val="28"/>
              </w:rPr>
            </w:pPr>
            <w:r w:rsidRPr="00935972">
              <w:rPr>
                <w:szCs w:val="28"/>
              </w:rPr>
              <w:t>%</w:t>
            </w:r>
          </w:p>
        </w:tc>
        <w:tc>
          <w:tcPr>
            <w:tcW w:w="2757" w:type="dxa"/>
            <w:vAlign w:val="center"/>
          </w:tcPr>
          <w:p w:rsidR="005C1A04" w:rsidRPr="00935972" w:rsidRDefault="005C1A04" w:rsidP="00124AAC">
            <w:pPr>
              <w:autoSpaceDE w:val="0"/>
              <w:autoSpaceDN w:val="0"/>
              <w:adjustRightInd w:val="0"/>
              <w:ind w:firstLine="709"/>
              <w:jc w:val="center"/>
              <w:rPr>
                <w:szCs w:val="28"/>
              </w:rPr>
            </w:pPr>
            <w:r w:rsidRPr="00935972">
              <w:rPr>
                <w:szCs w:val="28"/>
              </w:rPr>
              <w:t>0</w:t>
            </w:r>
          </w:p>
        </w:tc>
      </w:tr>
      <w:tr w:rsidR="005C1A04" w:rsidRPr="00935972" w:rsidTr="00124AAC">
        <w:tc>
          <w:tcPr>
            <w:tcW w:w="5343" w:type="dxa"/>
          </w:tcPr>
          <w:p w:rsidR="005C1A04" w:rsidRPr="00935972" w:rsidRDefault="005C1A04" w:rsidP="00124AAC">
            <w:pPr>
              <w:autoSpaceDE w:val="0"/>
              <w:autoSpaceDN w:val="0"/>
              <w:adjustRightInd w:val="0"/>
              <w:jc w:val="both"/>
              <w:rPr>
                <w:szCs w:val="28"/>
              </w:rPr>
            </w:pPr>
            <w:r w:rsidRPr="00935972">
              <w:rPr>
                <w:szCs w:val="28"/>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5C1A04" w:rsidRPr="00935972" w:rsidRDefault="005C1A04" w:rsidP="00124AAC">
            <w:pPr>
              <w:autoSpaceDE w:val="0"/>
              <w:autoSpaceDN w:val="0"/>
              <w:adjustRightInd w:val="0"/>
              <w:ind w:firstLine="709"/>
              <w:jc w:val="both"/>
              <w:rPr>
                <w:szCs w:val="28"/>
              </w:rPr>
            </w:pPr>
            <w:r w:rsidRPr="00935972">
              <w:rPr>
                <w:szCs w:val="28"/>
              </w:rPr>
              <w:t>%</w:t>
            </w:r>
          </w:p>
        </w:tc>
        <w:tc>
          <w:tcPr>
            <w:tcW w:w="2757" w:type="dxa"/>
            <w:vAlign w:val="center"/>
          </w:tcPr>
          <w:p w:rsidR="005C1A04" w:rsidRPr="00935972" w:rsidRDefault="005C1A04" w:rsidP="00124AAC">
            <w:pPr>
              <w:autoSpaceDE w:val="0"/>
              <w:autoSpaceDN w:val="0"/>
              <w:adjustRightInd w:val="0"/>
              <w:ind w:firstLine="709"/>
              <w:jc w:val="center"/>
              <w:rPr>
                <w:szCs w:val="28"/>
              </w:rPr>
            </w:pPr>
            <w:r w:rsidRPr="00935972">
              <w:rPr>
                <w:szCs w:val="28"/>
              </w:rPr>
              <w:t>0</w:t>
            </w:r>
          </w:p>
        </w:tc>
      </w:tr>
    </w:tbl>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center"/>
        <w:outlineLvl w:val="2"/>
        <w:rPr>
          <w:b/>
          <w:szCs w:val="28"/>
        </w:rPr>
      </w:pPr>
      <w:r w:rsidRPr="00935972">
        <w:rPr>
          <w:b/>
          <w:szCs w:val="28"/>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tabs>
          <w:tab w:val="left" w:pos="1134"/>
        </w:tabs>
        <w:suppressAutoHyphens/>
        <w:ind w:firstLine="709"/>
        <w:jc w:val="both"/>
        <w:rPr>
          <w:szCs w:val="28"/>
        </w:rPr>
      </w:pPr>
      <w:r w:rsidRPr="00935972">
        <w:rPr>
          <w:szCs w:val="28"/>
        </w:rPr>
        <w:t>2.23. Сведения о предоставлении муниципальной услуги и форма заявления для предоставления муниципальной  услуги нахо</w:t>
      </w:r>
      <w:r>
        <w:rPr>
          <w:szCs w:val="28"/>
        </w:rPr>
        <w:t xml:space="preserve">дятся на Интернет-сайте Органа </w:t>
      </w:r>
      <w:r w:rsidRPr="002E7FBC">
        <w:rPr>
          <w:szCs w:val="28"/>
        </w:rPr>
        <w:t>(</w:t>
      </w:r>
      <w:r w:rsidRPr="00A23BB5">
        <w:t>http://timsher.selakomi.ru/dokumenty/cat/11/</w:t>
      </w:r>
      <w:r>
        <w:rPr>
          <w:szCs w:val="28"/>
        </w:rPr>
        <w:t>)</w:t>
      </w:r>
      <w:r w:rsidRPr="00935972">
        <w:rPr>
          <w:szCs w:val="28"/>
        </w:rPr>
        <w:t>, порталах государственных и муниципальных услуг (функций).</w:t>
      </w:r>
    </w:p>
    <w:p w:rsidR="005C1A04" w:rsidRPr="00935972" w:rsidRDefault="005C1A04" w:rsidP="007B4CB8">
      <w:pPr>
        <w:ind w:firstLine="709"/>
        <w:jc w:val="both"/>
        <w:rPr>
          <w:szCs w:val="28"/>
        </w:rPr>
      </w:pPr>
      <w:r w:rsidRPr="00935972">
        <w:rPr>
          <w:szCs w:val="28"/>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5C1A04" w:rsidRPr="00935972" w:rsidRDefault="005C1A04" w:rsidP="007B4CB8">
      <w:pPr>
        <w:ind w:firstLine="709"/>
        <w:jc w:val="both"/>
        <w:rPr>
          <w:szCs w:val="28"/>
        </w:rPr>
      </w:pPr>
      <w:r w:rsidRPr="00935972">
        <w:rPr>
          <w:szCs w:val="28"/>
        </w:rPr>
        <w:t xml:space="preserve">       Требования к электронным образам документов, предоставляемым через порталы государственных и муниципальных услуг (функций): </w:t>
      </w:r>
    </w:p>
    <w:p w:rsidR="005C1A04" w:rsidRPr="00935972" w:rsidRDefault="005C1A04" w:rsidP="007B4CB8">
      <w:pPr>
        <w:autoSpaceDE w:val="0"/>
        <w:autoSpaceDN w:val="0"/>
        <w:ind w:firstLine="709"/>
        <w:jc w:val="both"/>
        <w:rPr>
          <w:szCs w:val="28"/>
        </w:rPr>
      </w:pPr>
      <w:r w:rsidRPr="00935972">
        <w:rPr>
          <w:szCs w:val="28"/>
        </w:rPr>
        <w:t>1) Допустимыми расширениями прикрепляемых электронных образов являются: файлы архивов (*.</w:t>
      </w:r>
      <w:proofErr w:type="spellStart"/>
      <w:r w:rsidRPr="00935972">
        <w:rPr>
          <w:szCs w:val="28"/>
        </w:rPr>
        <w:t>zip</w:t>
      </w:r>
      <w:proofErr w:type="spellEnd"/>
      <w:r w:rsidRPr="00935972">
        <w:rPr>
          <w:szCs w:val="28"/>
        </w:rPr>
        <w:t>); файлы текстовых документов (*.</w:t>
      </w:r>
      <w:proofErr w:type="spellStart"/>
      <w:r w:rsidRPr="00935972">
        <w:rPr>
          <w:szCs w:val="28"/>
        </w:rPr>
        <w:t>doc</w:t>
      </w:r>
      <w:proofErr w:type="spellEnd"/>
      <w:r w:rsidRPr="00935972">
        <w:rPr>
          <w:szCs w:val="28"/>
        </w:rPr>
        <w:t>, *</w:t>
      </w:r>
      <w:proofErr w:type="spellStart"/>
      <w:r w:rsidRPr="00935972">
        <w:rPr>
          <w:szCs w:val="28"/>
        </w:rPr>
        <w:t>docx</w:t>
      </w:r>
      <w:proofErr w:type="spellEnd"/>
      <w:r w:rsidRPr="00935972">
        <w:rPr>
          <w:szCs w:val="28"/>
        </w:rPr>
        <w:t>, *.</w:t>
      </w:r>
      <w:proofErr w:type="spellStart"/>
      <w:r w:rsidRPr="00935972">
        <w:rPr>
          <w:szCs w:val="28"/>
        </w:rPr>
        <w:t>txt</w:t>
      </w:r>
      <w:proofErr w:type="spellEnd"/>
      <w:r w:rsidRPr="00935972">
        <w:rPr>
          <w:szCs w:val="28"/>
        </w:rPr>
        <w:t>, *.</w:t>
      </w:r>
      <w:proofErr w:type="spellStart"/>
      <w:r w:rsidRPr="00935972">
        <w:rPr>
          <w:szCs w:val="28"/>
        </w:rPr>
        <w:t>rtf</w:t>
      </w:r>
      <w:proofErr w:type="spellEnd"/>
      <w:r w:rsidRPr="00935972">
        <w:rPr>
          <w:szCs w:val="28"/>
        </w:rPr>
        <w:t>); файлы электронных таблиц (*.</w:t>
      </w:r>
      <w:proofErr w:type="spellStart"/>
      <w:r w:rsidRPr="00935972">
        <w:rPr>
          <w:szCs w:val="28"/>
        </w:rPr>
        <w:t>xls</w:t>
      </w:r>
      <w:proofErr w:type="spellEnd"/>
      <w:r w:rsidRPr="00935972">
        <w:rPr>
          <w:szCs w:val="28"/>
        </w:rPr>
        <w:t>, *.</w:t>
      </w:r>
      <w:proofErr w:type="spellStart"/>
      <w:r w:rsidRPr="00935972">
        <w:rPr>
          <w:szCs w:val="28"/>
        </w:rPr>
        <w:t>xlsx</w:t>
      </w:r>
      <w:proofErr w:type="spellEnd"/>
      <w:r w:rsidRPr="00935972">
        <w:rPr>
          <w:szCs w:val="28"/>
        </w:rPr>
        <w:t>); файлы графических изображений (*.</w:t>
      </w:r>
      <w:proofErr w:type="spellStart"/>
      <w:r w:rsidRPr="00935972">
        <w:rPr>
          <w:szCs w:val="28"/>
        </w:rPr>
        <w:t>jpg</w:t>
      </w:r>
      <w:proofErr w:type="spellEnd"/>
      <w:r w:rsidRPr="00935972">
        <w:rPr>
          <w:szCs w:val="28"/>
        </w:rPr>
        <w:t>, *.</w:t>
      </w:r>
      <w:proofErr w:type="spellStart"/>
      <w:r w:rsidRPr="00935972">
        <w:rPr>
          <w:szCs w:val="28"/>
        </w:rPr>
        <w:t>pdf</w:t>
      </w:r>
      <w:proofErr w:type="spellEnd"/>
      <w:r w:rsidRPr="00935972">
        <w:rPr>
          <w:szCs w:val="28"/>
        </w:rPr>
        <w:t>, *.</w:t>
      </w:r>
      <w:proofErr w:type="spellStart"/>
      <w:r w:rsidRPr="00935972">
        <w:rPr>
          <w:szCs w:val="28"/>
        </w:rPr>
        <w:t>tiff</w:t>
      </w:r>
      <w:proofErr w:type="spellEnd"/>
      <w:r w:rsidRPr="00935972">
        <w:rPr>
          <w:szCs w:val="28"/>
        </w:rPr>
        <w:t>);</w:t>
      </w:r>
    </w:p>
    <w:p w:rsidR="005C1A04" w:rsidRPr="00935972" w:rsidRDefault="005C1A04" w:rsidP="007B4CB8">
      <w:pPr>
        <w:autoSpaceDE w:val="0"/>
        <w:autoSpaceDN w:val="0"/>
        <w:ind w:firstLine="709"/>
        <w:jc w:val="both"/>
        <w:rPr>
          <w:szCs w:val="28"/>
        </w:rPr>
      </w:pPr>
      <w:r w:rsidRPr="00935972">
        <w:rPr>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935972">
        <w:rPr>
          <w:szCs w:val="28"/>
        </w:rPr>
        <w:t>dpi</w:t>
      </w:r>
      <w:proofErr w:type="spellEnd"/>
      <w:r w:rsidRPr="00935972">
        <w:rPr>
          <w:szCs w:val="28"/>
        </w:rPr>
        <w:t xml:space="preserve"> (точек на дюйм) в масштабе 1:1;</w:t>
      </w:r>
    </w:p>
    <w:p w:rsidR="005C1A04" w:rsidRPr="00935972" w:rsidRDefault="005C1A04" w:rsidP="007B4CB8">
      <w:pPr>
        <w:autoSpaceDE w:val="0"/>
        <w:autoSpaceDN w:val="0"/>
        <w:ind w:firstLine="709"/>
        <w:jc w:val="both"/>
        <w:rPr>
          <w:szCs w:val="28"/>
        </w:rPr>
      </w:pPr>
      <w:r w:rsidRPr="00935972">
        <w:rPr>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5C1A04" w:rsidRPr="00935972" w:rsidRDefault="005C1A04" w:rsidP="007B4CB8">
      <w:pPr>
        <w:autoSpaceDE w:val="0"/>
        <w:autoSpaceDN w:val="0"/>
        <w:ind w:firstLine="709"/>
        <w:jc w:val="both"/>
        <w:rPr>
          <w:szCs w:val="28"/>
        </w:rPr>
      </w:pPr>
      <w:r w:rsidRPr="00935972">
        <w:rPr>
          <w:szCs w:val="28"/>
        </w:rPr>
        <w:t>4) электронные образы не должны содержать вирусов и вредоносных программ.</w:t>
      </w:r>
    </w:p>
    <w:p w:rsidR="005C1A04" w:rsidRPr="00935972" w:rsidRDefault="005C1A04" w:rsidP="007B4CB8">
      <w:pPr>
        <w:ind w:firstLine="709"/>
        <w:jc w:val="both"/>
        <w:rPr>
          <w:szCs w:val="28"/>
        </w:rPr>
      </w:pPr>
      <w:r w:rsidRPr="00935972">
        <w:rPr>
          <w:szCs w:val="28"/>
        </w:rPr>
        <w:t xml:space="preserve">2.25. </w:t>
      </w:r>
      <w:proofErr w:type="gramStart"/>
      <w:r w:rsidRPr="00935972">
        <w:rPr>
          <w:szCs w:val="28"/>
        </w:rPr>
        <w:t>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roofErr w:type="gramEnd"/>
    </w:p>
    <w:p w:rsidR="005C1A04" w:rsidRPr="00935972" w:rsidRDefault="005C1A04" w:rsidP="007B4CB8">
      <w:pPr>
        <w:ind w:firstLine="709"/>
        <w:jc w:val="both"/>
        <w:rPr>
          <w:szCs w:val="28"/>
        </w:rPr>
      </w:pPr>
      <w:r w:rsidRPr="00935972">
        <w:rPr>
          <w:szCs w:val="28"/>
        </w:rPr>
        <w:t>Заявление о предоставлении муниципальной услуги подается заявителем через МФЦ лично.</w:t>
      </w:r>
    </w:p>
    <w:p w:rsidR="005C1A04" w:rsidRPr="00935972" w:rsidRDefault="005C1A04" w:rsidP="007B4CB8">
      <w:pPr>
        <w:ind w:firstLine="709"/>
        <w:jc w:val="both"/>
        <w:rPr>
          <w:szCs w:val="28"/>
        </w:rPr>
      </w:pPr>
      <w:r w:rsidRPr="00935972">
        <w:rPr>
          <w:szCs w:val="28"/>
        </w:rPr>
        <w:t>В МФЦ обеспечиваются:</w:t>
      </w:r>
    </w:p>
    <w:p w:rsidR="005C1A04" w:rsidRPr="00935972" w:rsidRDefault="005C1A04" w:rsidP="007B4CB8">
      <w:pPr>
        <w:ind w:firstLine="709"/>
        <w:jc w:val="both"/>
        <w:rPr>
          <w:szCs w:val="28"/>
        </w:rPr>
      </w:pPr>
      <w:r w:rsidRPr="00935972">
        <w:rPr>
          <w:szCs w:val="28"/>
        </w:rPr>
        <w:t>а) функционирование автоматизированной информационной системы МФЦ;</w:t>
      </w:r>
    </w:p>
    <w:p w:rsidR="005C1A04" w:rsidRPr="00935972" w:rsidRDefault="005C1A04" w:rsidP="007B4CB8">
      <w:pPr>
        <w:ind w:firstLine="709"/>
        <w:jc w:val="both"/>
        <w:rPr>
          <w:szCs w:val="28"/>
        </w:rPr>
      </w:pPr>
      <w:r w:rsidRPr="00935972">
        <w:rPr>
          <w:szCs w:val="28"/>
        </w:rPr>
        <w:lastRenderedPageBreak/>
        <w:t>б) бесплатный доступ заявителей к порталам государственных и муниципальных услуг (функций).</w:t>
      </w:r>
    </w:p>
    <w:p w:rsidR="005C1A04" w:rsidRPr="00935972" w:rsidRDefault="005C1A04" w:rsidP="007B4CB8">
      <w:pPr>
        <w:ind w:firstLine="709"/>
        <w:jc w:val="both"/>
        <w:rPr>
          <w:szCs w:val="28"/>
        </w:rPr>
      </w:pPr>
      <w:r w:rsidRPr="00935972">
        <w:rPr>
          <w:szCs w:val="28"/>
        </w:rPr>
        <w:t>в) возможность приема от заявителей денежных сре</w:t>
      </w:r>
      <w:proofErr w:type="gramStart"/>
      <w:r w:rsidRPr="00935972">
        <w:rPr>
          <w:szCs w:val="28"/>
        </w:rPr>
        <w:t>дств в сч</w:t>
      </w:r>
      <w:proofErr w:type="gramEnd"/>
      <w:r w:rsidRPr="00935972">
        <w:rPr>
          <w:szCs w:val="28"/>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5C1A04" w:rsidRPr="00935972" w:rsidRDefault="005C1A04" w:rsidP="007B4CB8">
      <w:pPr>
        <w:ind w:firstLine="709"/>
        <w:jc w:val="both"/>
        <w:rPr>
          <w:szCs w:val="28"/>
        </w:rPr>
      </w:pPr>
      <w:r w:rsidRPr="00935972">
        <w:rPr>
          <w:szCs w:val="28"/>
        </w:rPr>
        <w:t>г) по заявлению заявителя регистрация в федеральной государственной информационной системе «Единая система идентификац</w:t>
      </w:r>
      <w:proofErr w:type="gramStart"/>
      <w:r w:rsidRPr="00935972">
        <w:rPr>
          <w:szCs w:val="28"/>
        </w:rPr>
        <w:t>ии и ау</w:t>
      </w:r>
      <w:proofErr w:type="gramEnd"/>
      <w:r w:rsidRPr="00935972">
        <w:rPr>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5C1A04" w:rsidRPr="00935972" w:rsidRDefault="005C1A04" w:rsidP="007B4CB8">
      <w:pPr>
        <w:widowControl w:val="0"/>
        <w:autoSpaceDE w:val="0"/>
        <w:autoSpaceDN w:val="0"/>
        <w:adjustRightInd w:val="0"/>
        <w:ind w:firstLine="709"/>
        <w:jc w:val="center"/>
        <w:outlineLvl w:val="1"/>
        <w:rPr>
          <w:b/>
          <w:szCs w:val="28"/>
        </w:rPr>
      </w:pPr>
    </w:p>
    <w:p w:rsidR="005C1A04" w:rsidRPr="00935972" w:rsidRDefault="005C1A04" w:rsidP="007B4CB8">
      <w:pPr>
        <w:widowControl w:val="0"/>
        <w:autoSpaceDE w:val="0"/>
        <w:autoSpaceDN w:val="0"/>
        <w:adjustRightInd w:val="0"/>
        <w:ind w:firstLine="709"/>
        <w:jc w:val="center"/>
        <w:outlineLvl w:val="1"/>
        <w:rPr>
          <w:b/>
          <w:szCs w:val="28"/>
        </w:rPr>
      </w:pPr>
      <w:r w:rsidRPr="00935972">
        <w:rPr>
          <w:b/>
          <w:szCs w:val="28"/>
          <w:lang w:val="en-US"/>
        </w:rPr>
        <w:t>III</w:t>
      </w:r>
      <w:r w:rsidRPr="00935972">
        <w:rPr>
          <w:b/>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C1A04" w:rsidRPr="00935972" w:rsidRDefault="005C1A04" w:rsidP="007B4CB8">
      <w:pPr>
        <w:widowControl w:val="0"/>
        <w:autoSpaceDE w:val="0"/>
        <w:autoSpaceDN w:val="0"/>
        <w:adjustRightInd w:val="0"/>
        <w:jc w:val="both"/>
        <w:rPr>
          <w:szCs w:val="28"/>
        </w:rPr>
      </w:pPr>
    </w:p>
    <w:p w:rsidR="005C1A04" w:rsidRPr="00935972" w:rsidRDefault="005C1A04" w:rsidP="007B4CB8">
      <w:pPr>
        <w:pStyle w:val="ConsPlusNormal0"/>
        <w:ind w:firstLine="709"/>
        <w:jc w:val="both"/>
        <w:rPr>
          <w:rFonts w:ascii="Times New Roman" w:hAnsi="Times New Roman"/>
          <w:sz w:val="28"/>
          <w:szCs w:val="28"/>
          <w:lang w:eastAsia="ru-RU"/>
        </w:rPr>
      </w:pPr>
      <w:r w:rsidRPr="00935972">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1) прием и регистрация заявления о предоставлении муниципальной услуги; </w:t>
      </w:r>
    </w:p>
    <w:p w:rsidR="005C1A04" w:rsidRPr="00935972" w:rsidRDefault="005C1A04" w:rsidP="007B4CB8">
      <w:pPr>
        <w:widowControl w:val="0"/>
        <w:autoSpaceDE w:val="0"/>
        <w:autoSpaceDN w:val="0"/>
        <w:adjustRightInd w:val="0"/>
        <w:ind w:firstLine="709"/>
        <w:jc w:val="both"/>
        <w:rPr>
          <w:szCs w:val="28"/>
        </w:rPr>
      </w:pPr>
      <w:r w:rsidRPr="00935972">
        <w:rPr>
          <w:szCs w:val="28"/>
        </w:rPr>
        <w:t>2) осуществление межведомственного информационного взаимодействия в рамках предоставления муниципальной услуги;</w:t>
      </w:r>
    </w:p>
    <w:p w:rsidR="005C1A04" w:rsidRPr="00935972" w:rsidRDefault="005C1A04" w:rsidP="007B4CB8">
      <w:pPr>
        <w:widowControl w:val="0"/>
        <w:autoSpaceDE w:val="0"/>
        <w:autoSpaceDN w:val="0"/>
        <w:adjustRightInd w:val="0"/>
        <w:ind w:firstLine="709"/>
        <w:jc w:val="both"/>
        <w:rPr>
          <w:rFonts w:cs="Arial"/>
          <w:szCs w:val="28"/>
        </w:rPr>
      </w:pPr>
      <w:r w:rsidRPr="00935972">
        <w:rPr>
          <w:szCs w:val="28"/>
        </w:rPr>
        <w:t xml:space="preserve">3) принятие </w:t>
      </w:r>
      <w:r w:rsidRPr="00935972">
        <w:rPr>
          <w:rFonts w:cs="Arial"/>
          <w:szCs w:val="28"/>
        </w:rPr>
        <w:t>решения о предоставлении муниципальной услуги или решения об отказе в предоставлении муниципальной услуги;</w:t>
      </w:r>
    </w:p>
    <w:p w:rsidR="005C1A04" w:rsidRPr="00935972" w:rsidRDefault="005C1A04" w:rsidP="007B4CB8">
      <w:pPr>
        <w:widowControl w:val="0"/>
        <w:autoSpaceDE w:val="0"/>
        <w:autoSpaceDN w:val="0"/>
        <w:adjustRightInd w:val="0"/>
        <w:ind w:firstLine="709"/>
        <w:jc w:val="both"/>
        <w:rPr>
          <w:szCs w:val="28"/>
        </w:rPr>
      </w:pPr>
      <w:r w:rsidRPr="00935972">
        <w:rPr>
          <w:szCs w:val="28"/>
        </w:rPr>
        <w:t>4) выдача заявителю результата предоставления муниципальной услуги.</w:t>
      </w:r>
    </w:p>
    <w:p w:rsidR="005C1A04" w:rsidRPr="00935972" w:rsidRDefault="005C1A04" w:rsidP="007B4CB8">
      <w:pPr>
        <w:widowControl w:val="0"/>
        <w:autoSpaceDE w:val="0"/>
        <w:autoSpaceDN w:val="0"/>
        <w:adjustRightInd w:val="0"/>
        <w:ind w:firstLine="709"/>
        <w:jc w:val="both"/>
        <w:rPr>
          <w:szCs w:val="28"/>
        </w:rPr>
      </w:pPr>
      <w:r w:rsidRPr="00935972">
        <w:rPr>
          <w:szCs w:val="28"/>
        </w:rPr>
        <w:t>Основанием для начала предоставления муниципальной услуги служит поступившее заявление о предоставлении муниципальной услуги.</w:t>
      </w:r>
    </w:p>
    <w:p w:rsidR="005C1A04" w:rsidRPr="00935972" w:rsidRDefault="005C1A04" w:rsidP="007B4CB8">
      <w:pPr>
        <w:widowControl w:val="0"/>
        <w:autoSpaceDE w:val="0"/>
        <w:autoSpaceDN w:val="0"/>
        <w:adjustRightInd w:val="0"/>
        <w:ind w:firstLine="709"/>
        <w:jc w:val="both"/>
        <w:rPr>
          <w:szCs w:val="28"/>
        </w:rPr>
      </w:pPr>
      <w:r w:rsidRPr="00935972">
        <w:rPr>
          <w:szCs w:val="28"/>
        </w:rPr>
        <w:t>Блок-схема предоставления муниципальной услуги приведена в Приложении № 4 к настоящему административному регламенту.</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center"/>
        <w:rPr>
          <w:b/>
          <w:szCs w:val="28"/>
        </w:rPr>
      </w:pPr>
      <w:r w:rsidRPr="00935972">
        <w:rPr>
          <w:b/>
          <w:szCs w:val="28"/>
        </w:rPr>
        <w:t>Прием и регистрация заявления о предоставлении муниципальной услуги</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Обращение заявителя в Орган  может осуществляться в очной и заочной форме путем подачи заявления и иных документов.</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 xml:space="preserve">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w:t>
      </w:r>
      <w:r w:rsidRPr="00935972">
        <w:rPr>
          <w:rFonts w:cs="Arial"/>
          <w:szCs w:val="28"/>
        </w:rPr>
        <w:lastRenderedPageBreak/>
        <w:t>заявитель подает заявление и документы, указанные в пункте 2.8 – 2.8.1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В МФЦ предусмотрена только очная форма подачи документов.</w:t>
      </w:r>
    </w:p>
    <w:p w:rsidR="005C1A04" w:rsidRPr="00935972" w:rsidRDefault="005C1A04" w:rsidP="007B4CB8">
      <w:pPr>
        <w:widowControl w:val="0"/>
        <w:autoSpaceDE w:val="0"/>
        <w:autoSpaceDN w:val="0"/>
        <w:adjustRightInd w:val="0"/>
        <w:ind w:firstLine="709"/>
        <w:jc w:val="both"/>
        <w:rPr>
          <w:szCs w:val="28"/>
        </w:rPr>
      </w:pPr>
      <w:r w:rsidRPr="00935972">
        <w:rPr>
          <w:szCs w:val="28"/>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5C1A04" w:rsidRPr="00935972" w:rsidRDefault="005C1A04" w:rsidP="007B4CB8">
      <w:pPr>
        <w:widowControl w:val="0"/>
        <w:autoSpaceDE w:val="0"/>
        <w:autoSpaceDN w:val="0"/>
        <w:adjustRightInd w:val="0"/>
        <w:ind w:firstLine="709"/>
        <w:jc w:val="both"/>
        <w:rPr>
          <w:rFonts w:cs="Arial"/>
          <w:szCs w:val="28"/>
        </w:rPr>
      </w:pPr>
      <w:proofErr w:type="gramStart"/>
      <w:r w:rsidRPr="00935972">
        <w:rPr>
          <w:rFonts w:cs="Arial"/>
          <w:szCs w:val="28"/>
        </w:rPr>
        <w:t>При заочной форме подачи документов заявитель может направить заявление и документы, указанные в пункте 2.8 – 2.8.1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w:t>
      </w:r>
      <w:proofErr w:type="gramEnd"/>
      <w:r w:rsidRPr="00935972">
        <w:rPr>
          <w:rFonts w:cs="Arial"/>
          <w:szCs w:val="28"/>
        </w:rPr>
        <w:t xml:space="preserve"> необходимых документов). </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 xml:space="preserve">Направление заявления и документов, указанных в пункте 2.8 – 2.8.1, 2.9 (в случае, если заявитель представляет данный документ самостоятельно) административного регламента, в бумажном виде осуществляется </w:t>
      </w:r>
      <w:r w:rsidRPr="00935972">
        <w:rPr>
          <w:szCs w:val="28"/>
        </w:rPr>
        <w:t xml:space="preserve">через организацию почтовой связи, иную организацию, осуществляющую доставку корреспонденции </w:t>
      </w:r>
      <w:r w:rsidRPr="00935972">
        <w:rPr>
          <w:rFonts w:cs="Arial"/>
          <w:szCs w:val="28"/>
        </w:rPr>
        <w:t>(могут быть направлены заказным письмом с уведомлением о вручении).</w:t>
      </w:r>
    </w:p>
    <w:p w:rsidR="005C1A04" w:rsidRPr="00935972" w:rsidRDefault="005C1A04" w:rsidP="007B4CB8">
      <w:pPr>
        <w:widowControl w:val="0"/>
        <w:autoSpaceDE w:val="0"/>
        <w:autoSpaceDN w:val="0"/>
        <w:adjustRightInd w:val="0"/>
        <w:ind w:firstLine="709"/>
        <w:jc w:val="both"/>
        <w:rPr>
          <w:szCs w:val="28"/>
        </w:rPr>
      </w:pPr>
      <w:r w:rsidRPr="00935972">
        <w:rPr>
          <w:szCs w:val="28"/>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5C1A04" w:rsidRPr="00935972" w:rsidRDefault="005C1A04" w:rsidP="007B4CB8">
      <w:pPr>
        <w:widowControl w:val="0"/>
        <w:autoSpaceDE w:val="0"/>
        <w:autoSpaceDN w:val="0"/>
        <w:adjustRightInd w:val="0"/>
        <w:ind w:firstLine="851"/>
        <w:jc w:val="both"/>
        <w:rPr>
          <w:szCs w:val="28"/>
        </w:rPr>
      </w:pPr>
      <w:r w:rsidRPr="00935972">
        <w:rPr>
          <w:szCs w:val="28"/>
        </w:rPr>
        <w:t>При направлении заявления и документов, указанных в пунктах 2.8.-2.8.1, 2.9 (в случае, если заявитель представляет данный документ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w:t>
      </w:r>
      <w:proofErr w:type="gramStart"/>
      <w:r w:rsidRPr="00935972">
        <w:rPr>
          <w:rFonts w:cs="Arial"/>
          <w:szCs w:val="28"/>
        </w:rPr>
        <w:t>Интернет-киосков</w:t>
      </w:r>
      <w:proofErr w:type="gramEnd"/>
      <w:r w:rsidRPr="00935972">
        <w:rPr>
          <w:rFonts w:cs="Arial"/>
          <w:szCs w:val="28"/>
        </w:rPr>
        <w:t xml:space="preserve">. </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935972">
        <w:rPr>
          <w:rFonts w:cs="Arial"/>
          <w:szCs w:val="28"/>
        </w:rPr>
        <w:t>ии и ау</w:t>
      </w:r>
      <w:proofErr w:type="gramEnd"/>
      <w:r w:rsidRPr="00935972">
        <w:rPr>
          <w:rFonts w:cs="Arial"/>
          <w:szCs w:val="28"/>
        </w:rPr>
        <w:t>тентификации.</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 xml:space="preserve">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lastRenderedPageBreak/>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5C1A04" w:rsidRPr="00935972" w:rsidRDefault="005C1A04" w:rsidP="007B4CB8">
      <w:pPr>
        <w:ind w:firstLine="709"/>
        <w:jc w:val="both"/>
        <w:rPr>
          <w:szCs w:val="28"/>
        </w:rPr>
      </w:pPr>
      <w:r w:rsidRPr="00935972">
        <w:rPr>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5C1A04" w:rsidRPr="00935972" w:rsidRDefault="005C1A04" w:rsidP="007B4CB8">
      <w:pPr>
        <w:ind w:firstLine="709"/>
        <w:jc w:val="both"/>
        <w:rPr>
          <w:szCs w:val="28"/>
        </w:rPr>
      </w:pPr>
      <w:r w:rsidRPr="00935972">
        <w:rPr>
          <w:szCs w:val="28"/>
        </w:rPr>
        <w:t>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 </w:t>
      </w:r>
    </w:p>
    <w:p w:rsidR="005C1A04" w:rsidRPr="00935972" w:rsidRDefault="005C1A04" w:rsidP="007B4CB8">
      <w:pPr>
        <w:widowControl w:val="0"/>
        <w:autoSpaceDE w:val="0"/>
        <w:autoSpaceDN w:val="0"/>
        <w:adjustRightInd w:val="0"/>
        <w:ind w:firstLine="709"/>
        <w:jc w:val="both"/>
        <w:rPr>
          <w:rFonts w:cs="Arial"/>
          <w:i/>
          <w:szCs w:val="28"/>
        </w:rPr>
      </w:pPr>
      <w:r w:rsidRPr="00935972">
        <w:rPr>
          <w:rFonts w:cs="Arial"/>
          <w:szCs w:val="28"/>
        </w:rPr>
        <w:t>Специалист Органа, ответственный за прием документов, осуществляет следующие действия в ходе приема заявителя</w:t>
      </w:r>
      <w:r w:rsidRPr="00935972">
        <w:rPr>
          <w:rFonts w:cs="Arial"/>
          <w:i/>
          <w:szCs w:val="28"/>
        </w:rPr>
        <w:t>:</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 устанавливает предмет обращения, проверяет документ, удостоверяющий личность;</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 проверяет полномочия заявителя;</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2.8.1 настоящего административного регламента, а также документа, указанного в пункте 2.9 административного регламента (в случае, если заявитель представил данный документ самостоятельно);</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 проверяет соответствие представленных документов требованиям, удостоверяясь, что:</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 тексты документов написаны разборчиво, наименования юридических лиц - без сокращения, с указанием их мест нахождения;</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 фамилии, имена и отчества физических лиц, контактные телефоны, адреса их мест жительства написаны полностью;</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 в документах нет подчисток, приписок, зачеркнутых слов и иных неоговоренных исправлений;</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 документы не исполнены карандашом;</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 документы не имеют серьезных повреждений, наличие которых не позволяет однозначно истолковать их содержание;</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 принимает решение о приеме у заявителя представленных документов;</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 xml:space="preserve">- при необходимости изготавливает копии представленных заявителем </w:t>
      </w:r>
      <w:r w:rsidRPr="00935972">
        <w:rPr>
          <w:rFonts w:cs="Arial"/>
          <w:szCs w:val="28"/>
        </w:rPr>
        <w:lastRenderedPageBreak/>
        <w:t>документов, выполняет на них надпись об их соответствии подлинным экземплярам, заверяет своей подписью с указанием фамилии и инициалов.</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rsidR="005C1A04" w:rsidRPr="00935972" w:rsidRDefault="005C1A04" w:rsidP="007B4CB8">
      <w:pPr>
        <w:autoSpaceDE w:val="0"/>
        <w:autoSpaceDN w:val="0"/>
        <w:adjustRightInd w:val="0"/>
        <w:ind w:firstLine="540"/>
        <w:jc w:val="both"/>
        <w:rPr>
          <w:szCs w:val="28"/>
        </w:rPr>
      </w:pPr>
      <w:r w:rsidRPr="00935972">
        <w:rPr>
          <w:szCs w:val="28"/>
        </w:rPr>
        <w:t>Один заявитель вправе подать только одну заявку на участие в аукционе.</w:t>
      </w:r>
    </w:p>
    <w:p w:rsidR="005C1A04" w:rsidRPr="00935972" w:rsidRDefault="005C1A04" w:rsidP="007B4CB8">
      <w:pPr>
        <w:autoSpaceDE w:val="0"/>
        <w:autoSpaceDN w:val="0"/>
        <w:adjustRightInd w:val="0"/>
        <w:ind w:firstLine="540"/>
        <w:jc w:val="both"/>
        <w:rPr>
          <w:szCs w:val="28"/>
        </w:rPr>
      </w:pPr>
      <w:r w:rsidRPr="00935972">
        <w:rPr>
          <w:szCs w:val="28"/>
        </w:rPr>
        <w:t>Заявка на участие в аукционе, поступившая по истечении срока приема заявок, возвращается заявителю в день ее поступления.</w:t>
      </w:r>
    </w:p>
    <w:p w:rsidR="005C1A04" w:rsidRPr="00935972" w:rsidRDefault="005C1A04" w:rsidP="007B4CB8">
      <w:pPr>
        <w:autoSpaceDE w:val="0"/>
        <w:autoSpaceDN w:val="0"/>
        <w:adjustRightInd w:val="0"/>
        <w:ind w:firstLine="540"/>
        <w:jc w:val="both"/>
        <w:rPr>
          <w:szCs w:val="28"/>
        </w:rPr>
      </w:pPr>
      <w:r w:rsidRPr="00935972">
        <w:rPr>
          <w:szCs w:val="28"/>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C1A04" w:rsidRPr="00935972" w:rsidRDefault="005C1A04" w:rsidP="007B4CB8">
      <w:pPr>
        <w:autoSpaceDE w:val="0"/>
        <w:autoSpaceDN w:val="0"/>
        <w:adjustRightInd w:val="0"/>
        <w:ind w:firstLine="540"/>
        <w:jc w:val="both"/>
        <w:rPr>
          <w:szCs w:val="28"/>
        </w:rPr>
      </w:pPr>
      <w:r w:rsidRPr="00935972">
        <w:rPr>
          <w:szCs w:val="28"/>
        </w:rPr>
        <w:t>8. Заявитель не допускается к участию в аукционе в следующих случаях:</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 xml:space="preserve">Длительность осуществления всех необходимых действий не может превышать 15 минут. </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Если заявитель обратился заочно, специалист Органа, ответственный за прием документов:</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регистрирует его под индивидуальным порядковым номером в день поступления документов в информационную систему;</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проверяет правильность оформления заявления и правильность оформления иных документов, поступивших от заявителя;</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проверяет представленные документы на предмет комплектности;</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отправляет заявителю уведомление с описью принятых документов и указанием даты их принятия, подтверждающее принятие документов.</w:t>
      </w:r>
    </w:p>
    <w:p w:rsidR="005C1A04" w:rsidRPr="00935972" w:rsidRDefault="005C1A04" w:rsidP="007B4CB8">
      <w:pPr>
        <w:ind w:firstLine="851"/>
        <w:jc w:val="both"/>
        <w:rPr>
          <w:szCs w:val="28"/>
        </w:rPr>
      </w:pPr>
      <w:proofErr w:type="gramStart"/>
      <w:r w:rsidRPr="00935972">
        <w:rPr>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roofErr w:type="gramEnd"/>
    </w:p>
    <w:p w:rsidR="005C1A04" w:rsidRPr="00935972" w:rsidRDefault="005C1A04" w:rsidP="007B4CB8">
      <w:pPr>
        <w:widowControl w:val="0"/>
        <w:autoSpaceDE w:val="0"/>
        <w:autoSpaceDN w:val="0"/>
        <w:adjustRightInd w:val="0"/>
        <w:ind w:firstLine="709"/>
        <w:jc w:val="both"/>
        <w:rPr>
          <w:szCs w:val="28"/>
        </w:rPr>
      </w:pPr>
      <w:r w:rsidRPr="00935972">
        <w:rPr>
          <w:szCs w:val="28"/>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5C1A04" w:rsidRPr="00935972" w:rsidRDefault="005C1A04" w:rsidP="007B4CB8">
      <w:pPr>
        <w:widowControl w:val="0"/>
        <w:autoSpaceDE w:val="0"/>
        <w:autoSpaceDN w:val="0"/>
        <w:adjustRightInd w:val="0"/>
        <w:ind w:firstLine="709"/>
        <w:jc w:val="both"/>
        <w:rPr>
          <w:szCs w:val="28"/>
        </w:rPr>
      </w:pPr>
      <w:r w:rsidRPr="00935972">
        <w:rPr>
          <w:szCs w:val="28"/>
        </w:rPr>
        <w:t>- место, дата и время приема запроса заявителя;</w:t>
      </w:r>
    </w:p>
    <w:p w:rsidR="005C1A04" w:rsidRPr="00935972" w:rsidRDefault="005C1A04" w:rsidP="007B4CB8">
      <w:pPr>
        <w:widowControl w:val="0"/>
        <w:autoSpaceDE w:val="0"/>
        <w:autoSpaceDN w:val="0"/>
        <w:adjustRightInd w:val="0"/>
        <w:ind w:firstLine="709"/>
        <w:jc w:val="both"/>
        <w:rPr>
          <w:szCs w:val="28"/>
        </w:rPr>
      </w:pPr>
      <w:r w:rsidRPr="00935972">
        <w:rPr>
          <w:szCs w:val="28"/>
        </w:rPr>
        <w:t>- фамилия, имя, отчество заявителя;</w:t>
      </w:r>
    </w:p>
    <w:p w:rsidR="005C1A04" w:rsidRPr="00935972" w:rsidRDefault="005C1A04" w:rsidP="007B4CB8">
      <w:pPr>
        <w:widowControl w:val="0"/>
        <w:autoSpaceDE w:val="0"/>
        <w:autoSpaceDN w:val="0"/>
        <w:adjustRightInd w:val="0"/>
        <w:ind w:firstLine="709"/>
        <w:jc w:val="both"/>
        <w:rPr>
          <w:szCs w:val="28"/>
        </w:rPr>
      </w:pPr>
      <w:r w:rsidRPr="00935972">
        <w:rPr>
          <w:szCs w:val="28"/>
        </w:rPr>
        <w:t>- перечень принятых документов от заявителя;</w:t>
      </w:r>
    </w:p>
    <w:p w:rsidR="005C1A04" w:rsidRPr="00935972" w:rsidRDefault="005C1A04" w:rsidP="007B4CB8">
      <w:pPr>
        <w:widowControl w:val="0"/>
        <w:autoSpaceDE w:val="0"/>
        <w:autoSpaceDN w:val="0"/>
        <w:adjustRightInd w:val="0"/>
        <w:ind w:firstLine="709"/>
        <w:jc w:val="both"/>
        <w:rPr>
          <w:szCs w:val="28"/>
        </w:rPr>
      </w:pPr>
      <w:r w:rsidRPr="00935972">
        <w:rPr>
          <w:szCs w:val="28"/>
        </w:rPr>
        <w:lastRenderedPageBreak/>
        <w:t>- фамилия, имя, отчество специалиста, принявшего запрос;</w:t>
      </w:r>
    </w:p>
    <w:p w:rsidR="005C1A04" w:rsidRPr="00935972" w:rsidRDefault="005C1A04" w:rsidP="007B4CB8">
      <w:pPr>
        <w:widowControl w:val="0"/>
        <w:autoSpaceDE w:val="0"/>
        <w:autoSpaceDN w:val="0"/>
        <w:adjustRightInd w:val="0"/>
        <w:ind w:firstLine="709"/>
        <w:jc w:val="both"/>
        <w:rPr>
          <w:szCs w:val="28"/>
        </w:rPr>
      </w:pPr>
      <w:r w:rsidRPr="00935972">
        <w:rPr>
          <w:szCs w:val="28"/>
        </w:rPr>
        <w:t>- срок предоставления муниципальной услуги в соответствии с настоящим Регламентом.</w:t>
      </w:r>
    </w:p>
    <w:p w:rsidR="005C1A04" w:rsidRPr="00935972" w:rsidRDefault="005C1A04" w:rsidP="007B4CB8">
      <w:pPr>
        <w:widowControl w:val="0"/>
        <w:autoSpaceDE w:val="0"/>
        <w:autoSpaceDN w:val="0"/>
        <w:adjustRightInd w:val="0"/>
        <w:ind w:firstLine="709"/>
        <w:jc w:val="both"/>
        <w:rPr>
          <w:szCs w:val="28"/>
        </w:rPr>
      </w:pPr>
      <w:r w:rsidRPr="00935972">
        <w:rPr>
          <w:szCs w:val="28"/>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Органа,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В случае</w:t>
      </w:r>
      <w:proofErr w:type="gramStart"/>
      <w:r w:rsidRPr="00935972">
        <w:rPr>
          <w:rFonts w:cs="Arial"/>
          <w:szCs w:val="28"/>
        </w:rPr>
        <w:t>,</w:t>
      </w:r>
      <w:proofErr w:type="gramEnd"/>
      <w:r w:rsidRPr="00935972">
        <w:rPr>
          <w:rFonts w:cs="Arial"/>
          <w:szCs w:val="28"/>
        </w:rPr>
        <w:t xml:space="preserve">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5C1A04" w:rsidRPr="00935972" w:rsidRDefault="005C1A04" w:rsidP="007B4CB8">
      <w:pPr>
        <w:widowControl w:val="0"/>
        <w:autoSpaceDE w:val="0"/>
        <w:autoSpaceDN w:val="0"/>
        <w:adjustRightInd w:val="0"/>
        <w:ind w:firstLine="709"/>
        <w:jc w:val="both"/>
        <w:rPr>
          <w:szCs w:val="28"/>
        </w:rPr>
      </w:pPr>
      <w:r w:rsidRPr="00935972">
        <w:rPr>
          <w:szCs w:val="28"/>
        </w:rPr>
        <w:t>В случае</w:t>
      </w:r>
      <w:proofErr w:type="gramStart"/>
      <w:r w:rsidRPr="00935972">
        <w:rPr>
          <w:szCs w:val="28"/>
        </w:rPr>
        <w:t>,</w:t>
      </w:r>
      <w:proofErr w:type="gramEnd"/>
      <w:r w:rsidRPr="00935972">
        <w:rPr>
          <w:szCs w:val="28"/>
        </w:rPr>
        <w:t xml:space="preserve"> если заявитель не представил самостоятельно документы, указанные в пункте 2.9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 </w:t>
      </w:r>
    </w:p>
    <w:p w:rsidR="005C1A04" w:rsidRPr="00935972" w:rsidRDefault="005C1A04" w:rsidP="007B4CB8">
      <w:pPr>
        <w:widowControl w:val="0"/>
        <w:autoSpaceDE w:val="0"/>
        <w:autoSpaceDN w:val="0"/>
        <w:adjustRightInd w:val="0"/>
        <w:ind w:firstLine="709"/>
        <w:jc w:val="both"/>
        <w:rPr>
          <w:szCs w:val="28"/>
        </w:rPr>
      </w:pPr>
      <w:r w:rsidRPr="00935972">
        <w:rPr>
          <w:szCs w:val="28"/>
        </w:rPr>
        <w:t>3.2.1. Критерием принятия решения является наличие заявления и прилагаемых к нему документов.</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 xml:space="preserve">3.2.2. Максимальный срок исполнения административной процедуры составляет 1 календарный день с момента обращение заявителя о предоставлении муниципальной услуги. </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3.2.3. Результатом административной процедуры является:</w:t>
      </w:r>
    </w:p>
    <w:p w:rsidR="005C1A04" w:rsidRPr="00935972" w:rsidRDefault="005C1A04" w:rsidP="007B4CB8">
      <w:pPr>
        <w:widowControl w:val="0"/>
        <w:autoSpaceDE w:val="0"/>
        <w:autoSpaceDN w:val="0"/>
        <w:adjustRightInd w:val="0"/>
        <w:ind w:firstLine="709"/>
        <w:jc w:val="both"/>
        <w:rPr>
          <w:rFonts w:cs="Arial"/>
          <w:szCs w:val="28"/>
        </w:rPr>
      </w:pPr>
      <w:r w:rsidRPr="00935972">
        <w:rPr>
          <w:rFonts w:cs="Arial"/>
          <w:szCs w:val="28"/>
        </w:rPr>
        <w:t>- прием и регистрация заявления (документов) и передача заявления (документов) специалисту Органа,  ответственному за принятие решений.</w:t>
      </w: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5C1A04" w:rsidRPr="00935972" w:rsidRDefault="005C1A04" w:rsidP="007B4CB8">
      <w:pPr>
        <w:widowControl w:val="0"/>
        <w:autoSpaceDE w:val="0"/>
        <w:autoSpaceDN w:val="0"/>
        <w:adjustRightInd w:val="0"/>
        <w:ind w:firstLine="709"/>
        <w:jc w:val="both"/>
        <w:rPr>
          <w:rFonts w:cs="Arial"/>
          <w:szCs w:val="28"/>
        </w:rPr>
      </w:pPr>
    </w:p>
    <w:p w:rsidR="005C1A04" w:rsidRPr="00935972" w:rsidRDefault="005C1A04" w:rsidP="007B4CB8">
      <w:pPr>
        <w:jc w:val="center"/>
        <w:rPr>
          <w:b/>
          <w:szCs w:val="28"/>
        </w:rPr>
      </w:pPr>
      <w:r w:rsidRPr="00935972">
        <w:rPr>
          <w:b/>
          <w:szCs w:val="28"/>
        </w:rPr>
        <w:t>Осуществление межведомственного информационного взаимодействия в рамках предоставления муниципальной услуги</w:t>
      </w:r>
    </w:p>
    <w:p w:rsidR="005C1A04" w:rsidRPr="00935972" w:rsidRDefault="005C1A04" w:rsidP="007B4CB8">
      <w:pPr>
        <w:jc w:val="center"/>
        <w:rPr>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lastRenderedPageBreak/>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5C1A04" w:rsidRPr="00935972" w:rsidRDefault="005C1A04" w:rsidP="007B4CB8">
      <w:pPr>
        <w:widowControl w:val="0"/>
        <w:autoSpaceDE w:val="0"/>
        <w:autoSpaceDN w:val="0"/>
        <w:adjustRightInd w:val="0"/>
        <w:ind w:firstLine="709"/>
        <w:jc w:val="both"/>
        <w:rPr>
          <w:szCs w:val="28"/>
        </w:rPr>
      </w:pPr>
      <w:r w:rsidRPr="00935972">
        <w:rPr>
          <w:szCs w:val="28"/>
        </w:rPr>
        <w:t>Специалист Органа, МФЦ, ответственный за межведомственное взаимодействие, не позднее дня, следующего за днем поступления заявления:</w:t>
      </w:r>
    </w:p>
    <w:p w:rsidR="005C1A04" w:rsidRPr="00935972" w:rsidRDefault="005C1A04" w:rsidP="007B4CB8">
      <w:pPr>
        <w:widowControl w:val="0"/>
        <w:tabs>
          <w:tab w:val="left" w:pos="993"/>
        </w:tabs>
        <w:autoSpaceDE w:val="0"/>
        <w:autoSpaceDN w:val="0"/>
        <w:adjustRightInd w:val="0"/>
        <w:ind w:firstLine="709"/>
        <w:jc w:val="both"/>
        <w:rPr>
          <w:szCs w:val="28"/>
        </w:rPr>
      </w:pPr>
      <w:r w:rsidRPr="00935972">
        <w:rPr>
          <w:szCs w:val="28"/>
        </w:rPr>
        <w:t xml:space="preserve">- оформляет межведомственные запросы; </w:t>
      </w:r>
    </w:p>
    <w:p w:rsidR="005C1A04" w:rsidRPr="00935972" w:rsidRDefault="005C1A04" w:rsidP="007B4CB8">
      <w:pPr>
        <w:widowControl w:val="0"/>
        <w:tabs>
          <w:tab w:val="left" w:pos="993"/>
        </w:tabs>
        <w:autoSpaceDE w:val="0"/>
        <w:autoSpaceDN w:val="0"/>
        <w:adjustRightInd w:val="0"/>
        <w:ind w:firstLine="709"/>
        <w:jc w:val="both"/>
        <w:rPr>
          <w:szCs w:val="28"/>
        </w:rPr>
      </w:pPr>
      <w:r w:rsidRPr="00935972">
        <w:rPr>
          <w:szCs w:val="28"/>
        </w:rPr>
        <w:t>- подписывает оформленный межведомственный запрос у руководителя Органа, МФЦ;</w:t>
      </w:r>
    </w:p>
    <w:p w:rsidR="005C1A04" w:rsidRPr="00935972" w:rsidRDefault="005C1A04" w:rsidP="007B4CB8">
      <w:pPr>
        <w:widowControl w:val="0"/>
        <w:tabs>
          <w:tab w:val="left" w:pos="993"/>
        </w:tabs>
        <w:autoSpaceDE w:val="0"/>
        <w:autoSpaceDN w:val="0"/>
        <w:adjustRightInd w:val="0"/>
        <w:ind w:firstLine="709"/>
        <w:jc w:val="both"/>
        <w:rPr>
          <w:szCs w:val="28"/>
        </w:rPr>
      </w:pPr>
      <w:r w:rsidRPr="00935972">
        <w:rPr>
          <w:szCs w:val="28"/>
        </w:rPr>
        <w:t>- регистрирует межведомственный запрос в соответствующем реестре;</w:t>
      </w:r>
    </w:p>
    <w:p w:rsidR="005C1A04" w:rsidRPr="00935972" w:rsidRDefault="005C1A04" w:rsidP="007B4CB8">
      <w:pPr>
        <w:widowControl w:val="0"/>
        <w:tabs>
          <w:tab w:val="left" w:pos="993"/>
        </w:tabs>
        <w:autoSpaceDE w:val="0"/>
        <w:autoSpaceDN w:val="0"/>
        <w:adjustRightInd w:val="0"/>
        <w:ind w:firstLine="709"/>
        <w:jc w:val="both"/>
        <w:rPr>
          <w:szCs w:val="28"/>
        </w:rPr>
      </w:pPr>
      <w:r w:rsidRPr="00935972">
        <w:rPr>
          <w:szCs w:val="28"/>
        </w:rPr>
        <w:t>- направляет межведомственный запрос в соответствующий орган или организацию.</w:t>
      </w:r>
    </w:p>
    <w:p w:rsidR="005C1A04" w:rsidRPr="00935972" w:rsidRDefault="005C1A04" w:rsidP="007B4CB8">
      <w:pPr>
        <w:widowControl w:val="0"/>
        <w:autoSpaceDE w:val="0"/>
        <w:autoSpaceDN w:val="0"/>
        <w:adjustRightInd w:val="0"/>
        <w:ind w:firstLine="709"/>
        <w:jc w:val="both"/>
        <w:rPr>
          <w:szCs w:val="28"/>
        </w:rPr>
      </w:pPr>
      <w:r w:rsidRPr="00935972">
        <w:rPr>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5C1A04" w:rsidRPr="00935972" w:rsidRDefault="005C1A04" w:rsidP="007B4CB8">
      <w:pPr>
        <w:widowControl w:val="0"/>
        <w:autoSpaceDE w:val="0"/>
        <w:autoSpaceDN w:val="0"/>
        <w:adjustRightInd w:val="0"/>
        <w:ind w:firstLine="709"/>
        <w:jc w:val="both"/>
        <w:rPr>
          <w:szCs w:val="28"/>
        </w:rPr>
      </w:pPr>
      <w:r w:rsidRPr="00935972">
        <w:rPr>
          <w:szCs w:val="28"/>
        </w:rPr>
        <w:t>Межведомственный запрос содержит:</w:t>
      </w:r>
    </w:p>
    <w:p w:rsidR="005C1A04" w:rsidRPr="00935972" w:rsidRDefault="005C1A04" w:rsidP="007B4CB8">
      <w:pPr>
        <w:widowControl w:val="0"/>
        <w:autoSpaceDE w:val="0"/>
        <w:autoSpaceDN w:val="0"/>
        <w:adjustRightInd w:val="0"/>
        <w:ind w:firstLine="709"/>
        <w:jc w:val="both"/>
        <w:rPr>
          <w:szCs w:val="28"/>
        </w:rPr>
      </w:pPr>
      <w:r w:rsidRPr="00935972">
        <w:rPr>
          <w:szCs w:val="28"/>
        </w:rPr>
        <w:t>1) наименование Органа, МФЦ, направляющего межведомственный запрос;</w:t>
      </w:r>
    </w:p>
    <w:p w:rsidR="005C1A04" w:rsidRPr="00935972" w:rsidRDefault="005C1A04" w:rsidP="007B4CB8">
      <w:pPr>
        <w:widowControl w:val="0"/>
        <w:autoSpaceDE w:val="0"/>
        <w:autoSpaceDN w:val="0"/>
        <w:adjustRightInd w:val="0"/>
        <w:ind w:firstLine="709"/>
        <w:jc w:val="both"/>
        <w:rPr>
          <w:szCs w:val="28"/>
        </w:rPr>
      </w:pPr>
      <w:r w:rsidRPr="00935972">
        <w:rPr>
          <w:szCs w:val="28"/>
        </w:rPr>
        <w:t>2) наименование органа или организации, в адрес которых направляется межведомственный запрос;</w:t>
      </w: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935972">
        <w:rPr>
          <w:szCs w:val="28"/>
        </w:rPr>
        <w:t>необходимых</w:t>
      </w:r>
      <w:proofErr w:type="gramEnd"/>
      <w:r w:rsidRPr="00935972">
        <w:rPr>
          <w:szCs w:val="28"/>
        </w:rPr>
        <w:t xml:space="preserve"> для предоставления муниципальной услуги, и указание на реквизиты данного нормативного правового акта;</w:t>
      </w: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5) сведения, необходимые для представления документа и (или) информации, изложенные заявителем в поданном заявлении; </w:t>
      </w:r>
    </w:p>
    <w:p w:rsidR="005C1A04" w:rsidRPr="00935972" w:rsidRDefault="005C1A04" w:rsidP="007B4CB8">
      <w:pPr>
        <w:widowControl w:val="0"/>
        <w:autoSpaceDE w:val="0"/>
        <w:autoSpaceDN w:val="0"/>
        <w:adjustRightInd w:val="0"/>
        <w:ind w:firstLine="709"/>
        <w:jc w:val="both"/>
        <w:rPr>
          <w:szCs w:val="28"/>
        </w:rPr>
      </w:pPr>
      <w:r w:rsidRPr="00935972">
        <w:rPr>
          <w:szCs w:val="28"/>
        </w:rPr>
        <w:t>6) контактная информация для направления ответа на межведомственный запрос;</w:t>
      </w:r>
    </w:p>
    <w:p w:rsidR="005C1A04" w:rsidRPr="00935972" w:rsidRDefault="005C1A04" w:rsidP="007B4CB8">
      <w:pPr>
        <w:widowControl w:val="0"/>
        <w:autoSpaceDE w:val="0"/>
        <w:autoSpaceDN w:val="0"/>
        <w:adjustRightInd w:val="0"/>
        <w:ind w:firstLine="709"/>
        <w:jc w:val="both"/>
        <w:rPr>
          <w:szCs w:val="28"/>
        </w:rPr>
      </w:pPr>
      <w:r w:rsidRPr="00935972">
        <w:rPr>
          <w:szCs w:val="28"/>
        </w:rPr>
        <w:t>7) дата направления межведомственного запроса и срок ожидаемого ответа на межведомственный запрос;</w:t>
      </w:r>
    </w:p>
    <w:p w:rsidR="005C1A04" w:rsidRPr="00935972" w:rsidRDefault="005C1A04" w:rsidP="007B4CB8">
      <w:pPr>
        <w:widowControl w:val="0"/>
        <w:autoSpaceDE w:val="0"/>
        <w:autoSpaceDN w:val="0"/>
        <w:adjustRightInd w:val="0"/>
        <w:ind w:firstLine="709"/>
        <w:jc w:val="both"/>
        <w:rPr>
          <w:szCs w:val="28"/>
        </w:rPr>
      </w:pPr>
      <w:r w:rsidRPr="00935972">
        <w:rPr>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C1A04" w:rsidRPr="00935972" w:rsidRDefault="005C1A04" w:rsidP="007B4CB8">
      <w:pPr>
        <w:widowControl w:val="0"/>
        <w:autoSpaceDE w:val="0"/>
        <w:autoSpaceDN w:val="0"/>
        <w:adjustRightInd w:val="0"/>
        <w:ind w:firstLine="709"/>
        <w:jc w:val="both"/>
        <w:rPr>
          <w:szCs w:val="28"/>
        </w:rPr>
      </w:pPr>
      <w:r w:rsidRPr="00935972">
        <w:rPr>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5C1A04" w:rsidRPr="00935972" w:rsidRDefault="005C1A04" w:rsidP="007B4CB8">
      <w:pPr>
        <w:widowControl w:val="0"/>
        <w:autoSpaceDE w:val="0"/>
        <w:autoSpaceDN w:val="0"/>
        <w:adjustRightInd w:val="0"/>
        <w:ind w:firstLine="709"/>
        <w:jc w:val="both"/>
        <w:rPr>
          <w:szCs w:val="28"/>
        </w:rPr>
      </w:pPr>
      <w:r w:rsidRPr="00935972">
        <w:rPr>
          <w:szCs w:val="28"/>
        </w:rPr>
        <w:t>Направление межведомственного запроса осуществляется одним из следующих способов:</w:t>
      </w:r>
    </w:p>
    <w:p w:rsidR="005C1A04" w:rsidRPr="00935972" w:rsidRDefault="005C1A04" w:rsidP="007B4CB8">
      <w:pPr>
        <w:widowControl w:val="0"/>
        <w:tabs>
          <w:tab w:val="left" w:pos="993"/>
        </w:tabs>
        <w:autoSpaceDE w:val="0"/>
        <w:autoSpaceDN w:val="0"/>
        <w:adjustRightInd w:val="0"/>
        <w:ind w:firstLine="709"/>
        <w:jc w:val="both"/>
        <w:rPr>
          <w:szCs w:val="28"/>
        </w:rPr>
      </w:pPr>
      <w:r w:rsidRPr="00935972">
        <w:rPr>
          <w:szCs w:val="28"/>
        </w:rPr>
        <w:t>- почтовым отправлением;</w:t>
      </w:r>
    </w:p>
    <w:p w:rsidR="005C1A04" w:rsidRPr="00935972" w:rsidRDefault="005C1A04" w:rsidP="007B4CB8">
      <w:pPr>
        <w:widowControl w:val="0"/>
        <w:tabs>
          <w:tab w:val="left" w:pos="993"/>
        </w:tabs>
        <w:autoSpaceDE w:val="0"/>
        <w:autoSpaceDN w:val="0"/>
        <w:adjustRightInd w:val="0"/>
        <w:ind w:firstLine="709"/>
        <w:jc w:val="both"/>
        <w:rPr>
          <w:szCs w:val="28"/>
        </w:rPr>
      </w:pPr>
      <w:r w:rsidRPr="00935972">
        <w:rPr>
          <w:szCs w:val="28"/>
        </w:rPr>
        <w:lastRenderedPageBreak/>
        <w:t>-</w:t>
      </w:r>
      <w:r w:rsidRPr="00935972">
        <w:rPr>
          <w:szCs w:val="28"/>
        </w:rPr>
        <w:tab/>
        <w:t>курьером, под расписку;</w:t>
      </w:r>
    </w:p>
    <w:p w:rsidR="005C1A04" w:rsidRPr="00935972" w:rsidRDefault="005C1A04" w:rsidP="007B4CB8">
      <w:pPr>
        <w:widowControl w:val="0"/>
        <w:tabs>
          <w:tab w:val="left" w:pos="993"/>
        </w:tabs>
        <w:autoSpaceDE w:val="0"/>
        <w:autoSpaceDN w:val="0"/>
        <w:adjustRightInd w:val="0"/>
        <w:ind w:firstLine="709"/>
        <w:jc w:val="both"/>
        <w:rPr>
          <w:szCs w:val="28"/>
        </w:rPr>
      </w:pPr>
      <w:r w:rsidRPr="00935972">
        <w:rPr>
          <w:szCs w:val="28"/>
        </w:rPr>
        <w:t>-</w:t>
      </w:r>
      <w:r w:rsidRPr="00935972">
        <w:rPr>
          <w:szCs w:val="28"/>
        </w:rPr>
        <w:tab/>
        <w:t>через СМЭВ (систему межведомственного электронного взаимодействия).</w:t>
      </w:r>
    </w:p>
    <w:p w:rsidR="005C1A04" w:rsidRPr="00935972" w:rsidRDefault="005C1A04" w:rsidP="007B4CB8">
      <w:pPr>
        <w:widowControl w:val="0"/>
        <w:autoSpaceDE w:val="0"/>
        <w:autoSpaceDN w:val="0"/>
        <w:adjustRightInd w:val="0"/>
        <w:ind w:firstLine="709"/>
        <w:jc w:val="both"/>
        <w:rPr>
          <w:szCs w:val="28"/>
        </w:rPr>
      </w:pPr>
      <w:proofErr w:type="gramStart"/>
      <w:r w:rsidRPr="00935972">
        <w:rPr>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5C1A04" w:rsidRPr="00935972" w:rsidRDefault="005C1A04" w:rsidP="007B4CB8">
      <w:pPr>
        <w:widowControl w:val="0"/>
        <w:autoSpaceDE w:val="0"/>
        <w:autoSpaceDN w:val="0"/>
        <w:adjustRightInd w:val="0"/>
        <w:ind w:firstLine="709"/>
        <w:jc w:val="both"/>
        <w:rPr>
          <w:szCs w:val="28"/>
        </w:rPr>
      </w:pPr>
      <w:r w:rsidRPr="00935972">
        <w:rPr>
          <w:szCs w:val="28"/>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Направление запросов, </w:t>
      </w:r>
      <w:proofErr w:type="gramStart"/>
      <w:r w:rsidRPr="00935972">
        <w:rPr>
          <w:szCs w:val="28"/>
        </w:rPr>
        <w:t>контроль за</w:t>
      </w:r>
      <w:proofErr w:type="gramEnd"/>
      <w:r w:rsidRPr="00935972">
        <w:rPr>
          <w:szCs w:val="28"/>
        </w:rPr>
        <w:t xml:space="preserve">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5C1A04" w:rsidRPr="00935972" w:rsidRDefault="005C1A04" w:rsidP="007B4CB8">
      <w:pPr>
        <w:widowControl w:val="0"/>
        <w:autoSpaceDE w:val="0"/>
        <w:autoSpaceDN w:val="0"/>
        <w:adjustRightInd w:val="0"/>
        <w:ind w:firstLine="709"/>
        <w:jc w:val="both"/>
        <w:rPr>
          <w:szCs w:val="28"/>
        </w:rPr>
      </w:pPr>
      <w:r w:rsidRPr="00935972">
        <w:rPr>
          <w:szCs w:val="28"/>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5C1A04" w:rsidRPr="00935972" w:rsidRDefault="005C1A04" w:rsidP="007B4CB8">
      <w:pPr>
        <w:widowControl w:val="0"/>
        <w:autoSpaceDE w:val="0"/>
        <w:autoSpaceDN w:val="0"/>
        <w:adjustRightInd w:val="0"/>
        <w:ind w:firstLine="709"/>
        <w:jc w:val="both"/>
        <w:rPr>
          <w:szCs w:val="28"/>
        </w:rPr>
      </w:pPr>
      <w:r w:rsidRPr="00935972">
        <w:rPr>
          <w:szCs w:val="28"/>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3.3.2. Максимальный срок исполнения административной процедуры составляет 5 календарных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5C1A04" w:rsidRPr="00935972" w:rsidRDefault="005C1A04" w:rsidP="007B4CB8">
      <w:pPr>
        <w:widowControl w:val="0"/>
        <w:autoSpaceDE w:val="0"/>
        <w:autoSpaceDN w:val="0"/>
        <w:adjustRightInd w:val="0"/>
        <w:ind w:firstLine="709"/>
        <w:jc w:val="both"/>
        <w:rPr>
          <w:szCs w:val="28"/>
        </w:rPr>
      </w:pPr>
      <w:r w:rsidRPr="00935972">
        <w:rPr>
          <w:szCs w:val="28"/>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5C1A04" w:rsidRPr="00935972" w:rsidRDefault="005C1A04" w:rsidP="007B4CB8">
      <w:pPr>
        <w:widowControl w:val="0"/>
        <w:autoSpaceDE w:val="0"/>
        <w:autoSpaceDN w:val="0"/>
        <w:adjustRightInd w:val="0"/>
        <w:ind w:firstLine="709"/>
        <w:jc w:val="center"/>
        <w:rPr>
          <w:szCs w:val="28"/>
        </w:rPr>
      </w:pPr>
    </w:p>
    <w:p w:rsidR="005C1A04" w:rsidRPr="00935972" w:rsidRDefault="005C1A04" w:rsidP="007B4CB8">
      <w:pPr>
        <w:widowControl w:val="0"/>
        <w:autoSpaceDE w:val="0"/>
        <w:autoSpaceDN w:val="0"/>
        <w:adjustRightInd w:val="0"/>
        <w:ind w:firstLine="709"/>
        <w:jc w:val="center"/>
        <w:rPr>
          <w:b/>
          <w:szCs w:val="28"/>
        </w:rPr>
      </w:pPr>
      <w:r w:rsidRPr="00935972">
        <w:rPr>
          <w:b/>
          <w:szCs w:val="28"/>
        </w:rPr>
        <w:t>Принятие решения о предоставлении муниципальной услуги или решения об отказе в предоставлении муниципальной услуги</w:t>
      </w:r>
    </w:p>
    <w:p w:rsidR="005C1A04" w:rsidRPr="00935972" w:rsidRDefault="005C1A04" w:rsidP="007B4CB8">
      <w:pPr>
        <w:widowControl w:val="0"/>
        <w:autoSpaceDE w:val="0"/>
        <w:autoSpaceDN w:val="0"/>
        <w:adjustRightInd w:val="0"/>
        <w:ind w:firstLine="709"/>
        <w:jc w:val="center"/>
        <w:rPr>
          <w:b/>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3.4. Основанием для начала исполнения административной процедуры является передача в Орган документов, необходимых для принятия решения.</w:t>
      </w:r>
    </w:p>
    <w:p w:rsidR="005C1A04" w:rsidRPr="00935972" w:rsidRDefault="005C1A04" w:rsidP="007B4CB8">
      <w:pPr>
        <w:widowControl w:val="0"/>
        <w:autoSpaceDE w:val="0"/>
        <w:autoSpaceDN w:val="0"/>
        <w:adjustRightInd w:val="0"/>
        <w:ind w:firstLine="709"/>
        <w:jc w:val="both"/>
        <w:rPr>
          <w:szCs w:val="28"/>
        </w:rPr>
      </w:pPr>
      <w:r w:rsidRPr="00935972">
        <w:rPr>
          <w:szCs w:val="28"/>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5C1A04" w:rsidRPr="00935972" w:rsidRDefault="005C1A04" w:rsidP="007B4CB8">
      <w:pPr>
        <w:widowControl w:val="0"/>
        <w:autoSpaceDE w:val="0"/>
        <w:autoSpaceDN w:val="0"/>
        <w:adjustRightInd w:val="0"/>
        <w:ind w:firstLine="709"/>
        <w:jc w:val="both"/>
        <w:rPr>
          <w:szCs w:val="28"/>
        </w:rPr>
      </w:pPr>
      <w:r w:rsidRPr="00935972">
        <w:rPr>
          <w:szCs w:val="28"/>
        </w:rPr>
        <w:t>Специалист Органа, ответственный за принятие решения о предоставлении услуги</w:t>
      </w:r>
      <w:r w:rsidRPr="00935972">
        <w:rPr>
          <w:i/>
          <w:szCs w:val="28"/>
        </w:rPr>
        <w:t>,</w:t>
      </w:r>
      <w:r w:rsidRPr="00935972">
        <w:rPr>
          <w:szCs w:val="28"/>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При рассмотрении комплекта документов для предоставления муниципальной услуги, специалист Органа, ответственный за принятие </w:t>
      </w:r>
      <w:r w:rsidRPr="00935972">
        <w:rPr>
          <w:szCs w:val="28"/>
        </w:rPr>
        <w:lastRenderedPageBreak/>
        <w:t>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приостановления или отказа в предоставлении муниципальной услуги, предусмотренных пунктом 2.12, 2.13  административного регламента.</w:t>
      </w:r>
    </w:p>
    <w:p w:rsidR="005C1A04" w:rsidRPr="00935972" w:rsidRDefault="005C1A04" w:rsidP="007B4CB8">
      <w:pPr>
        <w:widowControl w:val="0"/>
        <w:autoSpaceDE w:val="0"/>
        <w:autoSpaceDN w:val="0"/>
        <w:adjustRightInd w:val="0"/>
        <w:ind w:firstLine="709"/>
        <w:jc w:val="both"/>
        <w:rPr>
          <w:szCs w:val="28"/>
        </w:rPr>
      </w:pPr>
      <w:r w:rsidRPr="00935972">
        <w:rPr>
          <w:szCs w:val="28"/>
        </w:rPr>
        <w:t>Специалист Органа, ответственный за принятие решения о предоставлении услуги</w:t>
      </w:r>
      <w:r w:rsidRPr="00935972">
        <w:rPr>
          <w:i/>
          <w:szCs w:val="28"/>
        </w:rPr>
        <w:t xml:space="preserve">, </w:t>
      </w:r>
      <w:r w:rsidRPr="00935972">
        <w:rPr>
          <w:szCs w:val="28"/>
        </w:rPr>
        <w:t>по результатам проверки принимает одно из следующих решений:</w:t>
      </w:r>
    </w:p>
    <w:p w:rsidR="005C1A04" w:rsidRPr="00935972" w:rsidRDefault="005C1A04" w:rsidP="007B4CB8">
      <w:pPr>
        <w:widowControl w:val="0"/>
        <w:autoSpaceDE w:val="0"/>
        <w:autoSpaceDN w:val="0"/>
        <w:adjustRightInd w:val="0"/>
        <w:jc w:val="both"/>
        <w:rPr>
          <w:szCs w:val="28"/>
        </w:rPr>
      </w:pPr>
      <w:r w:rsidRPr="00935972">
        <w:rPr>
          <w:szCs w:val="28"/>
        </w:rPr>
        <w:t>решение о предоставлении муниципальной услуги;</w:t>
      </w:r>
    </w:p>
    <w:p w:rsidR="005C1A04" w:rsidRPr="00935972" w:rsidRDefault="005C1A04" w:rsidP="007B4CB8">
      <w:pPr>
        <w:widowControl w:val="0"/>
        <w:autoSpaceDE w:val="0"/>
        <w:autoSpaceDN w:val="0"/>
        <w:adjustRightInd w:val="0"/>
        <w:jc w:val="both"/>
        <w:rPr>
          <w:szCs w:val="28"/>
        </w:rPr>
      </w:pPr>
      <w:r w:rsidRPr="00935972">
        <w:rPr>
          <w:szCs w:val="28"/>
        </w:rPr>
        <w:t>решение о приостановлении муниципальной услуги (в случае наличия оснований, предусмотренных пунктом 2.12 административного регламента);</w:t>
      </w:r>
    </w:p>
    <w:p w:rsidR="005C1A04" w:rsidRPr="00935972" w:rsidRDefault="005C1A04" w:rsidP="007B4CB8">
      <w:pPr>
        <w:widowControl w:val="0"/>
        <w:autoSpaceDE w:val="0"/>
        <w:autoSpaceDN w:val="0"/>
        <w:adjustRightInd w:val="0"/>
        <w:jc w:val="both"/>
        <w:rPr>
          <w:szCs w:val="28"/>
        </w:rPr>
      </w:pPr>
      <w:r w:rsidRPr="00935972">
        <w:rPr>
          <w:szCs w:val="28"/>
        </w:rPr>
        <w:t>решение об отказе в предоставлении муниципальной услуги (в случае наличия оснований, предусмотренных пунктом 2.13 административного регламента).</w:t>
      </w: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 Проведение аукциона по продаже земельного участка, находящегося в муниципальной собственности.</w:t>
      </w:r>
    </w:p>
    <w:p w:rsidR="005C1A04" w:rsidRPr="00945EA6" w:rsidRDefault="005C1A04" w:rsidP="002C099D">
      <w:pPr>
        <w:widowControl w:val="0"/>
        <w:autoSpaceDE w:val="0"/>
        <w:autoSpaceDN w:val="0"/>
        <w:adjustRightInd w:val="0"/>
        <w:ind w:firstLine="709"/>
        <w:jc w:val="both"/>
        <w:rPr>
          <w:color w:val="auto"/>
          <w:szCs w:val="28"/>
        </w:rPr>
      </w:pPr>
      <w:bookmarkStart w:id="1" w:name="_GoBack"/>
      <w:r w:rsidRPr="00945EA6">
        <w:rPr>
          <w:color w:val="auto"/>
          <w:szCs w:val="28"/>
        </w:rPr>
        <w:t>Проведение аукциона по продаже земельного участка, находящегося в муниципальной собственности.</w:t>
      </w:r>
    </w:p>
    <w:p w:rsidR="005C1A04" w:rsidRPr="00945EA6" w:rsidRDefault="005C1A04" w:rsidP="002C099D">
      <w:pPr>
        <w:widowControl w:val="0"/>
        <w:autoSpaceDE w:val="0"/>
        <w:autoSpaceDN w:val="0"/>
        <w:adjustRightInd w:val="0"/>
        <w:ind w:firstLine="709"/>
        <w:jc w:val="both"/>
        <w:rPr>
          <w:color w:val="auto"/>
          <w:szCs w:val="28"/>
        </w:rPr>
      </w:pPr>
      <w:r w:rsidRPr="00945EA6">
        <w:rPr>
          <w:color w:val="auto"/>
          <w:szCs w:val="28"/>
        </w:rPr>
        <w:t>1)</w:t>
      </w:r>
      <w:r w:rsidRPr="00945EA6">
        <w:rPr>
          <w:color w:val="auto"/>
          <w:szCs w:val="28"/>
        </w:rPr>
        <w:tab/>
        <w:t>Орган обеспечивает опубликование извещения о проведен</w:t>
      </w:r>
      <w:proofErr w:type="gramStart"/>
      <w:r w:rsidRPr="00945EA6">
        <w:rPr>
          <w:color w:val="auto"/>
          <w:szCs w:val="28"/>
        </w:rPr>
        <w:t>ии ау</w:t>
      </w:r>
      <w:proofErr w:type="gramEnd"/>
      <w:r w:rsidRPr="00945EA6">
        <w:rPr>
          <w:color w:val="auto"/>
          <w:szCs w:val="28"/>
        </w:rPr>
        <w:t>кциона, не менее чем за тридцать дней до дня проведения аукциона;</w:t>
      </w:r>
    </w:p>
    <w:p w:rsidR="005C1A04" w:rsidRPr="00945EA6" w:rsidRDefault="005C1A04" w:rsidP="002C099D">
      <w:pPr>
        <w:widowControl w:val="0"/>
        <w:autoSpaceDE w:val="0"/>
        <w:autoSpaceDN w:val="0"/>
        <w:adjustRightInd w:val="0"/>
        <w:ind w:firstLine="709"/>
        <w:jc w:val="both"/>
        <w:rPr>
          <w:color w:val="auto"/>
          <w:szCs w:val="28"/>
        </w:rPr>
      </w:pPr>
      <w:r w:rsidRPr="00945EA6">
        <w:rPr>
          <w:color w:val="auto"/>
          <w:szCs w:val="28"/>
        </w:rPr>
        <w:t>2)</w:t>
      </w:r>
      <w:r w:rsidRPr="00945EA6">
        <w:rPr>
          <w:color w:val="auto"/>
          <w:szCs w:val="28"/>
        </w:rPr>
        <w:tab/>
        <w:t>Для участия в аукционе заявители предоставляют в установленный в извещении о проведен</w:t>
      </w:r>
      <w:proofErr w:type="gramStart"/>
      <w:r w:rsidRPr="00945EA6">
        <w:rPr>
          <w:color w:val="auto"/>
          <w:szCs w:val="28"/>
        </w:rPr>
        <w:t>ии ау</w:t>
      </w:r>
      <w:proofErr w:type="gramEnd"/>
      <w:r w:rsidRPr="00945EA6">
        <w:rPr>
          <w:color w:val="auto"/>
          <w:szCs w:val="28"/>
        </w:rPr>
        <w:t>кциона срок (но не менее чем за пять дней до проведения аукциона) следующие документы:</w:t>
      </w:r>
    </w:p>
    <w:p w:rsidR="005C1A04" w:rsidRPr="00945EA6" w:rsidRDefault="005C1A04" w:rsidP="002C099D">
      <w:pPr>
        <w:widowControl w:val="0"/>
        <w:autoSpaceDE w:val="0"/>
        <w:autoSpaceDN w:val="0"/>
        <w:adjustRightInd w:val="0"/>
        <w:ind w:firstLine="709"/>
        <w:jc w:val="both"/>
        <w:rPr>
          <w:color w:val="auto"/>
          <w:szCs w:val="28"/>
        </w:rPr>
      </w:pPr>
      <w:r w:rsidRPr="00945EA6">
        <w:rPr>
          <w:color w:val="auto"/>
          <w:szCs w:val="28"/>
        </w:rPr>
        <w:t>-заявка на участие в аукционе, по установленной в извещении форме с указанием банковских реквизитов счета для возврата задатка;</w:t>
      </w:r>
    </w:p>
    <w:p w:rsidR="005C1A04" w:rsidRPr="00945EA6" w:rsidRDefault="005C1A04" w:rsidP="002C099D">
      <w:pPr>
        <w:widowControl w:val="0"/>
        <w:autoSpaceDE w:val="0"/>
        <w:autoSpaceDN w:val="0"/>
        <w:adjustRightInd w:val="0"/>
        <w:ind w:firstLine="709"/>
        <w:jc w:val="both"/>
        <w:rPr>
          <w:color w:val="auto"/>
          <w:szCs w:val="28"/>
        </w:rPr>
      </w:pPr>
      <w:r w:rsidRPr="00945EA6">
        <w:rPr>
          <w:color w:val="auto"/>
          <w:szCs w:val="28"/>
        </w:rPr>
        <w:t>-копии документов удостоверяющих личность заявителя;</w:t>
      </w:r>
    </w:p>
    <w:p w:rsidR="005C1A04" w:rsidRPr="00945EA6" w:rsidRDefault="005C1A04" w:rsidP="002C099D">
      <w:pPr>
        <w:widowControl w:val="0"/>
        <w:autoSpaceDE w:val="0"/>
        <w:autoSpaceDN w:val="0"/>
        <w:adjustRightInd w:val="0"/>
        <w:ind w:firstLine="709"/>
        <w:jc w:val="both"/>
        <w:rPr>
          <w:color w:val="auto"/>
          <w:szCs w:val="28"/>
        </w:rPr>
      </w:pPr>
      <w:r w:rsidRPr="00945EA6">
        <w:rPr>
          <w:color w:val="auto"/>
          <w:szCs w:val="28"/>
        </w:rPr>
        <w:t>-документы о государственной регистрации юридического лица;</w:t>
      </w:r>
    </w:p>
    <w:p w:rsidR="005C1A04" w:rsidRPr="00945EA6" w:rsidRDefault="005C1A04" w:rsidP="002C099D">
      <w:pPr>
        <w:widowControl w:val="0"/>
        <w:autoSpaceDE w:val="0"/>
        <w:autoSpaceDN w:val="0"/>
        <w:adjustRightInd w:val="0"/>
        <w:ind w:firstLine="709"/>
        <w:jc w:val="both"/>
        <w:rPr>
          <w:color w:val="auto"/>
          <w:szCs w:val="28"/>
        </w:rPr>
      </w:pPr>
      <w:r w:rsidRPr="00945EA6">
        <w:rPr>
          <w:color w:val="auto"/>
          <w:szCs w:val="28"/>
        </w:rPr>
        <w:t>-документы, подтверждающие внесение задатка</w:t>
      </w:r>
    </w:p>
    <w:p w:rsidR="005C1A04" w:rsidRPr="00945EA6" w:rsidRDefault="005C1A04" w:rsidP="002C099D">
      <w:pPr>
        <w:widowControl w:val="0"/>
        <w:autoSpaceDE w:val="0"/>
        <w:autoSpaceDN w:val="0"/>
        <w:adjustRightInd w:val="0"/>
        <w:ind w:firstLine="709"/>
        <w:jc w:val="both"/>
        <w:rPr>
          <w:color w:val="auto"/>
          <w:szCs w:val="28"/>
        </w:rPr>
      </w:pPr>
      <w:proofErr w:type="gramStart"/>
      <w:r w:rsidRPr="00945EA6">
        <w:rPr>
          <w:color w:val="auto"/>
          <w:szCs w:val="28"/>
        </w:rPr>
        <w:t xml:space="preserve">3) </w:t>
      </w:r>
      <w:proofErr w:type="spellStart"/>
      <w:r w:rsidRPr="00945EA6">
        <w:rPr>
          <w:color w:val="auto"/>
          <w:szCs w:val="28"/>
        </w:rPr>
        <w:t>ОРган</w:t>
      </w:r>
      <w:proofErr w:type="spellEnd"/>
      <w:r w:rsidRPr="00945EA6">
        <w:rPr>
          <w:color w:val="auto"/>
          <w:szCs w:val="28"/>
        </w:rPr>
        <w:t xml:space="preserve">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 же сведения о заявителях, не допущенных к участию в аукционе, с указанием причин отказа в допуске к участию в нем.</w:t>
      </w:r>
      <w:proofErr w:type="gramEnd"/>
    </w:p>
    <w:p w:rsidR="005C1A04" w:rsidRPr="00945EA6" w:rsidRDefault="005C1A04" w:rsidP="002C099D">
      <w:pPr>
        <w:widowControl w:val="0"/>
        <w:autoSpaceDE w:val="0"/>
        <w:autoSpaceDN w:val="0"/>
        <w:adjustRightInd w:val="0"/>
        <w:ind w:firstLine="709"/>
        <w:jc w:val="both"/>
        <w:rPr>
          <w:color w:val="auto"/>
          <w:szCs w:val="28"/>
        </w:rPr>
      </w:pPr>
      <w:r w:rsidRPr="00945EA6">
        <w:rPr>
          <w:color w:val="auto"/>
          <w:szCs w:val="28"/>
        </w:rPr>
        <w:t xml:space="preserve">4) Заявитель признанный участником аукциона. Становится участником </w:t>
      </w:r>
      <w:proofErr w:type="gramStart"/>
      <w:r w:rsidRPr="00945EA6">
        <w:rPr>
          <w:color w:val="auto"/>
          <w:szCs w:val="28"/>
        </w:rPr>
        <w:t>с даты подписания</w:t>
      </w:r>
      <w:proofErr w:type="gramEnd"/>
      <w:r w:rsidRPr="00945EA6">
        <w:rPr>
          <w:color w:val="auto"/>
          <w:szCs w:val="28"/>
        </w:rPr>
        <w:t xml:space="preserve"> организатором аукциона протокола рассмотрения заявок. Протокол рассмотрения заявок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5C1A04" w:rsidRPr="00945EA6" w:rsidRDefault="005C1A04" w:rsidP="002C099D">
      <w:pPr>
        <w:widowControl w:val="0"/>
        <w:autoSpaceDE w:val="0"/>
        <w:autoSpaceDN w:val="0"/>
        <w:adjustRightInd w:val="0"/>
        <w:ind w:firstLine="709"/>
        <w:jc w:val="both"/>
        <w:rPr>
          <w:color w:val="auto"/>
          <w:szCs w:val="28"/>
        </w:rPr>
      </w:pPr>
      <w:r w:rsidRPr="00945EA6">
        <w:rPr>
          <w:color w:val="auto"/>
          <w:szCs w:val="28"/>
        </w:rPr>
        <w:t>5) Заявителям, признанным участниками аукциона, и заявителям, не допущенным к участию в аукционе, организатор направляет уведомления о принятых в отношении них решениях не позднее дня, следующего после дня подписания протокола.</w:t>
      </w:r>
    </w:p>
    <w:p w:rsidR="005C1A04" w:rsidRPr="00945EA6" w:rsidRDefault="005C1A04" w:rsidP="002C099D">
      <w:pPr>
        <w:widowControl w:val="0"/>
        <w:autoSpaceDE w:val="0"/>
        <w:autoSpaceDN w:val="0"/>
        <w:adjustRightInd w:val="0"/>
        <w:ind w:firstLine="709"/>
        <w:jc w:val="both"/>
        <w:rPr>
          <w:color w:val="auto"/>
          <w:szCs w:val="28"/>
        </w:rPr>
      </w:pPr>
      <w:r w:rsidRPr="00945EA6">
        <w:rPr>
          <w:color w:val="auto"/>
          <w:szCs w:val="28"/>
        </w:rPr>
        <w:t xml:space="preserve">6) Организатор аукциона обязан вернуть заявителю, не допущенному к участию в аукционе, внесенный им задаток в течение трех рабочих дней со </w:t>
      </w:r>
      <w:r w:rsidRPr="00945EA6">
        <w:rPr>
          <w:color w:val="auto"/>
          <w:szCs w:val="28"/>
        </w:rPr>
        <w:lastRenderedPageBreak/>
        <w:t>дня оформления протокола приема заявок на участие в аукционе.</w:t>
      </w:r>
    </w:p>
    <w:p w:rsidR="005C1A04" w:rsidRPr="00945EA6" w:rsidRDefault="005C1A04" w:rsidP="002C099D">
      <w:pPr>
        <w:widowControl w:val="0"/>
        <w:autoSpaceDE w:val="0"/>
        <w:autoSpaceDN w:val="0"/>
        <w:adjustRightInd w:val="0"/>
        <w:ind w:firstLine="709"/>
        <w:jc w:val="both"/>
        <w:rPr>
          <w:color w:val="auto"/>
          <w:szCs w:val="28"/>
        </w:rPr>
      </w:pPr>
      <w:r w:rsidRPr="00945EA6">
        <w:rPr>
          <w:color w:val="auto"/>
          <w:szCs w:val="28"/>
        </w:rPr>
        <w:t>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только одного заявителя, аукцион признается несостоявшимся.</w:t>
      </w:r>
    </w:p>
    <w:p w:rsidR="005C1A04" w:rsidRPr="00945EA6" w:rsidRDefault="005C1A04" w:rsidP="002C099D">
      <w:pPr>
        <w:widowControl w:val="0"/>
        <w:autoSpaceDE w:val="0"/>
        <w:autoSpaceDN w:val="0"/>
        <w:adjustRightInd w:val="0"/>
        <w:ind w:firstLine="709"/>
        <w:jc w:val="both"/>
        <w:rPr>
          <w:color w:val="auto"/>
          <w:szCs w:val="28"/>
        </w:rPr>
      </w:pPr>
      <w:r w:rsidRPr="00945EA6">
        <w:rPr>
          <w:color w:val="auto"/>
          <w:szCs w:val="28"/>
        </w:rPr>
        <w:t xml:space="preserve"> В случае, если аукцион признан несостоявшимся и только один заявитель признан участником аукциона, Орган в течени</w:t>
      </w:r>
      <w:proofErr w:type="gramStart"/>
      <w:r w:rsidRPr="00945EA6">
        <w:rPr>
          <w:color w:val="auto"/>
          <w:szCs w:val="28"/>
        </w:rPr>
        <w:t>и</w:t>
      </w:r>
      <w:proofErr w:type="gramEnd"/>
      <w:r w:rsidRPr="00945EA6">
        <w:rPr>
          <w:color w:val="auto"/>
          <w:szCs w:val="28"/>
        </w:rPr>
        <w:t xml:space="preserve"> десяти дней со дня подписания протокола рассмотрения заявок,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договора.</w:t>
      </w:r>
    </w:p>
    <w:p w:rsidR="005C1A04" w:rsidRPr="00945EA6" w:rsidRDefault="005C1A04" w:rsidP="002C099D">
      <w:pPr>
        <w:widowControl w:val="0"/>
        <w:autoSpaceDE w:val="0"/>
        <w:autoSpaceDN w:val="0"/>
        <w:adjustRightInd w:val="0"/>
        <w:ind w:firstLine="709"/>
        <w:jc w:val="both"/>
        <w:rPr>
          <w:color w:val="auto"/>
          <w:szCs w:val="28"/>
        </w:rPr>
      </w:pPr>
      <w:r w:rsidRPr="00945EA6">
        <w:rPr>
          <w:color w:val="auto"/>
          <w:szCs w:val="28"/>
        </w:rPr>
        <w:t>8) Результаты аукциона оформляются протоколом, который составляет Орган. Протокол о результатах аукциона составляется в двух экземплярах и размещается на официальном сайте в течение одного рабочего дня со дня подписания данного протокола, один из которых передается победителю.</w:t>
      </w:r>
    </w:p>
    <w:p w:rsidR="005C1A04" w:rsidRPr="00945EA6" w:rsidRDefault="005C1A04" w:rsidP="002C099D">
      <w:pPr>
        <w:widowControl w:val="0"/>
        <w:autoSpaceDE w:val="0"/>
        <w:autoSpaceDN w:val="0"/>
        <w:adjustRightInd w:val="0"/>
        <w:ind w:firstLine="709"/>
        <w:jc w:val="both"/>
        <w:rPr>
          <w:color w:val="auto"/>
          <w:szCs w:val="28"/>
        </w:rPr>
      </w:pPr>
      <w:r w:rsidRPr="00945EA6">
        <w:rPr>
          <w:color w:val="auto"/>
          <w:szCs w:val="2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5C1A04" w:rsidRPr="00945EA6" w:rsidRDefault="005C1A04" w:rsidP="002C099D">
      <w:pPr>
        <w:widowControl w:val="0"/>
        <w:autoSpaceDE w:val="0"/>
        <w:autoSpaceDN w:val="0"/>
        <w:adjustRightInd w:val="0"/>
        <w:ind w:firstLine="709"/>
        <w:jc w:val="both"/>
        <w:rPr>
          <w:color w:val="auto"/>
          <w:szCs w:val="28"/>
        </w:rPr>
      </w:pPr>
      <w:proofErr w:type="gramStart"/>
      <w:r w:rsidRPr="00945EA6">
        <w:rPr>
          <w:color w:val="auto"/>
          <w:szCs w:val="28"/>
        </w:rPr>
        <w:t>о</w:t>
      </w:r>
      <w:proofErr w:type="gramEnd"/>
      <w:r w:rsidRPr="00945EA6">
        <w:rPr>
          <w:color w:val="auto"/>
          <w:szCs w:val="28"/>
        </w:rPr>
        <w:t>рган, в праве объявить о проведении повторного аукциона в случае, если аукцион был признан несостоявшимся и лицо, подавшее единственную заявку на участие,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этом условия повторного договора могут быть изменены.</w:t>
      </w:r>
    </w:p>
    <w:bookmarkEnd w:id="1"/>
    <w:p w:rsidR="005C1A04" w:rsidRPr="00935972" w:rsidRDefault="005C1A04" w:rsidP="007B4CB8">
      <w:pPr>
        <w:widowControl w:val="0"/>
        <w:autoSpaceDE w:val="0"/>
        <w:autoSpaceDN w:val="0"/>
        <w:adjustRightInd w:val="0"/>
        <w:ind w:firstLine="709"/>
        <w:jc w:val="both"/>
        <w:rPr>
          <w:szCs w:val="28"/>
        </w:rPr>
      </w:pPr>
      <w:r w:rsidRPr="00935972">
        <w:rPr>
          <w:szCs w:val="28"/>
        </w:rPr>
        <w:t>Специалист Органа, ответственный за принятие решения о предоставлении услуги, осуществляет оформление в двух экземплярах решения о предоставлении муниципальной услуги или об отказе (приостановлении) в предоставлении муниципальной услуги, а также проект договора купли-продажи</w:t>
      </w:r>
      <w:r w:rsidRPr="00935972">
        <w:t xml:space="preserve"> </w:t>
      </w:r>
      <w:r w:rsidRPr="00935972">
        <w:rPr>
          <w:szCs w:val="28"/>
        </w:rPr>
        <w:t>в трех экземплярах (далее - документ, являющийся результатом предоставления услуги), и передает данный документ на подпись руководителю Органа.</w:t>
      </w:r>
    </w:p>
    <w:p w:rsidR="005C1A04" w:rsidRPr="00935972" w:rsidRDefault="005C1A04" w:rsidP="007B4CB8">
      <w:pPr>
        <w:widowControl w:val="0"/>
        <w:autoSpaceDE w:val="0"/>
        <w:autoSpaceDN w:val="0"/>
        <w:adjustRightInd w:val="0"/>
        <w:ind w:firstLine="709"/>
        <w:jc w:val="both"/>
        <w:rPr>
          <w:szCs w:val="28"/>
        </w:rPr>
      </w:pPr>
      <w:proofErr w:type="gramStart"/>
      <w:r w:rsidRPr="00935972">
        <w:rPr>
          <w:szCs w:val="28"/>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 за исключением проекта договора купли-продажи земельного участка (данные документы направляются специалисту органа в трех экземплярах).</w:t>
      </w:r>
      <w:proofErr w:type="gramEnd"/>
    </w:p>
    <w:p w:rsidR="005C1A04" w:rsidRPr="00935972" w:rsidRDefault="005C1A04" w:rsidP="007B4CB8">
      <w:pPr>
        <w:widowControl w:val="0"/>
        <w:autoSpaceDE w:val="0"/>
        <w:autoSpaceDN w:val="0"/>
        <w:adjustRightInd w:val="0"/>
        <w:ind w:firstLine="709"/>
        <w:jc w:val="both"/>
        <w:rPr>
          <w:szCs w:val="28"/>
        </w:rPr>
      </w:pPr>
      <w:proofErr w:type="gramStart"/>
      <w:r w:rsidRPr="00935972">
        <w:rPr>
          <w:szCs w:val="28"/>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w:t>
      </w:r>
      <w:r w:rsidRPr="00935972">
        <w:rPr>
          <w:szCs w:val="28"/>
        </w:rPr>
        <w:lastRenderedPageBreak/>
        <w:t>документа, являющегося результатом предоставления муниципальной услуги, специалисту МФЦ, ответственному за межведомственное взаимодействие, за исключением проекта договора купли-продажи земельного участка (данные документы направляются специалисту МФЦ, ответственному за межведомственное взаимодействие органа в трех экземплярах).</w:t>
      </w:r>
      <w:proofErr w:type="gramEnd"/>
    </w:p>
    <w:p w:rsidR="005C1A04" w:rsidRPr="00935972" w:rsidRDefault="005C1A04" w:rsidP="007B4CB8">
      <w:pPr>
        <w:widowControl w:val="0"/>
        <w:autoSpaceDE w:val="0"/>
        <w:autoSpaceDN w:val="0"/>
        <w:adjustRightInd w:val="0"/>
        <w:ind w:firstLine="709"/>
        <w:jc w:val="both"/>
        <w:rPr>
          <w:szCs w:val="28"/>
        </w:rPr>
      </w:pPr>
      <w:r w:rsidRPr="00935972">
        <w:rPr>
          <w:szCs w:val="28"/>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5C1A04" w:rsidRPr="00935972" w:rsidRDefault="005C1A04" w:rsidP="007B4CB8">
      <w:pPr>
        <w:widowControl w:val="0"/>
        <w:autoSpaceDE w:val="0"/>
        <w:autoSpaceDN w:val="0"/>
        <w:adjustRightInd w:val="0"/>
        <w:ind w:firstLine="709"/>
        <w:jc w:val="both"/>
        <w:rPr>
          <w:szCs w:val="28"/>
        </w:rPr>
      </w:pPr>
      <w:r w:rsidRPr="00935972">
        <w:rPr>
          <w:szCs w:val="28"/>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5C1A04" w:rsidRPr="00935972" w:rsidRDefault="005C1A04" w:rsidP="007B4CB8">
      <w:pPr>
        <w:widowControl w:val="0"/>
        <w:autoSpaceDE w:val="0"/>
        <w:autoSpaceDN w:val="0"/>
        <w:adjustRightInd w:val="0"/>
        <w:ind w:firstLine="709"/>
        <w:jc w:val="both"/>
        <w:rPr>
          <w:szCs w:val="28"/>
        </w:rPr>
      </w:pPr>
      <w:r w:rsidRPr="00935972">
        <w:rPr>
          <w:szCs w:val="28"/>
        </w:rPr>
        <w:t>3.4.2. Максимальный срок исполнения административной процедуры составляет не более 84 календарных дней со дня получения из Органа, МФЦ полного комплекта документов, необходимых для принятия решения.</w:t>
      </w:r>
    </w:p>
    <w:p w:rsidR="005C1A04" w:rsidRPr="00935972" w:rsidRDefault="005C1A04" w:rsidP="007B4CB8">
      <w:pPr>
        <w:widowControl w:val="0"/>
        <w:autoSpaceDE w:val="0"/>
        <w:autoSpaceDN w:val="0"/>
        <w:adjustRightInd w:val="0"/>
        <w:ind w:firstLine="709"/>
        <w:jc w:val="both"/>
        <w:rPr>
          <w:szCs w:val="28"/>
        </w:rPr>
      </w:pPr>
      <w:r w:rsidRPr="00935972">
        <w:rPr>
          <w:szCs w:val="28"/>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проекта договора купли-продажи специалисту Органа, ответственному за выдачу результата предоставления услуги, или специалисту МФЦ,</w:t>
      </w:r>
      <w:r w:rsidRPr="00935972">
        <w:rPr>
          <w:i/>
          <w:iCs/>
          <w:szCs w:val="28"/>
        </w:rPr>
        <w:t xml:space="preserve"> </w:t>
      </w:r>
      <w:r w:rsidRPr="00935972">
        <w:rPr>
          <w:szCs w:val="28"/>
        </w:rPr>
        <w:t>ответственному за межведомственное взаимодействие.</w:t>
      </w:r>
    </w:p>
    <w:p w:rsidR="005C1A04" w:rsidRPr="00935972" w:rsidRDefault="005C1A04" w:rsidP="007B4CB8">
      <w:pPr>
        <w:widowControl w:val="0"/>
        <w:autoSpaceDE w:val="0"/>
        <w:autoSpaceDN w:val="0"/>
        <w:adjustRightInd w:val="0"/>
        <w:ind w:firstLine="709"/>
        <w:jc w:val="center"/>
        <w:rPr>
          <w:b/>
          <w:szCs w:val="28"/>
        </w:rPr>
      </w:pPr>
      <w:r w:rsidRPr="00935972">
        <w:rPr>
          <w:b/>
          <w:szCs w:val="28"/>
        </w:rPr>
        <w:t>Выдача заявителю результата предоставления муниципальной услуги</w:t>
      </w:r>
    </w:p>
    <w:p w:rsidR="005C1A04" w:rsidRPr="00935972" w:rsidRDefault="005C1A04" w:rsidP="007B4CB8">
      <w:pPr>
        <w:widowControl w:val="0"/>
        <w:autoSpaceDE w:val="0"/>
        <w:autoSpaceDN w:val="0"/>
        <w:adjustRightInd w:val="0"/>
        <w:ind w:firstLine="709"/>
        <w:jc w:val="center"/>
        <w:rPr>
          <w:b/>
          <w:szCs w:val="28"/>
        </w:rPr>
      </w:pPr>
    </w:p>
    <w:p w:rsidR="005C1A04" w:rsidRPr="00935972" w:rsidRDefault="005C1A04" w:rsidP="007B4CB8">
      <w:pPr>
        <w:widowControl w:val="0"/>
        <w:autoSpaceDE w:val="0"/>
        <w:autoSpaceDN w:val="0"/>
        <w:adjustRightInd w:val="0"/>
        <w:ind w:firstLine="709"/>
        <w:jc w:val="both"/>
        <w:rPr>
          <w:iCs/>
          <w:szCs w:val="28"/>
        </w:rPr>
      </w:pPr>
      <w:r w:rsidRPr="00935972">
        <w:rPr>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935972">
        <w:rPr>
          <w:i/>
          <w:iCs/>
          <w:szCs w:val="28"/>
        </w:rPr>
        <w:t xml:space="preserve"> </w:t>
      </w:r>
      <w:r w:rsidRPr="00935972">
        <w:rPr>
          <w:szCs w:val="28"/>
        </w:rPr>
        <w:t>ответственному за межведомственное взаимодействие, решения</w:t>
      </w:r>
      <w:r w:rsidRPr="00935972">
        <w:rPr>
          <w:iCs/>
          <w:szCs w:val="28"/>
        </w:rPr>
        <w:t xml:space="preserve"> о предоставлении муниципальной услуги или об отказе в предоставлении муниципальной услуги, а также </w:t>
      </w:r>
      <w:r w:rsidRPr="00935972">
        <w:t xml:space="preserve"> </w:t>
      </w:r>
      <w:r w:rsidRPr="00935972">
        <w:rPr>
          <w:iCs/>
          <w:szCs w:val="28"/>
        </w:rPr>
        <w:t>проекта договора купли-продажи.</w:t>
      </w:r>
    </w:p>
    <w:p w:rsidR="005C1A04" w:rsidRPr="00935972" w:rsidRDefault="005C1A04" w:rsidP="007B4CB8">
      <w:pPr>
        <w:widowControl w:val="0"/>
        <w:autoSpaceDE w:val="0"/>
        <w:autoSpaceDN w:val="0"/>
        <w:adjustRightInd w:val="0"/>
        <w:ind w:firstLine="709"/>
        <w:jc w:val="both"/>
        <w:rPr>
          <w:szCs w:val="28"/>
        </w:rPr>
      </w:pPr>
      <w:r w:rsidRPr="00935972">
        <w:rPr>
          <w:szCs w:val="28"/>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5C1A04" w:rsidRPr="00935972" w:rsidRDefault="005C1A04" w:rsidP="007B4CB8">
      <w:pPr>
        <w:widowControl w:val="0"/>
        <w:autoSpaceDE w:val="0"/>
        <w:autoSpaceDN w:val="0"/>
        <w:adjustRightInd w:val="0"/>
        <w:ind w:firstLine="709"/>
        <w:jc w:val="both"/>
        <w:rPr>
          <w:szCs w:val="28"/>
        </w:rPr>
      </w:pPr>
      <w:r w:rsidRPr="00935972">
        <w:rPr>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5C1A04" w:rsidRPr="00935972" w:rsidRDefault="005C1A04" w:rsidP="007B4CB8">
      <w:pPr>
        <w:widowControl w:val="0"/>
        <w:autoSpaceDE w:val="0"/>
        <w:autoSpaceDN w:val="0"/>
        <w:adjustRightInd w:val="0"/>
        <w:ind w:firstLine="709"/>
        <w:jc w:val="both"/>
        <w:rPr>
          <w:szCs w:val="28"/>
        </w:rPr>
      </w:pPr>
      <w:r w:rsidRPr="00935972">
        <w:rPr>
          <w:szCs w:val="28"/>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w:t>
      </w:r>
      <w:r w:rsidRPr="00935972">
        <w:rPr>
          <w:szCs w:val="28"/>
        </w:rPr>
        <w:lastRenderedPageBreak/>
        <w:t>подтверждающего полномочия представителя, либо</w:t>
      </w:r>
    </w:p>
    <w:p w:rsidR="005C1A04" w:rsidRPr="00935972" w:rsidRDefault="005C1A04" w:rsidP="007B4CB8">
      <w:pPr>
        <w:widowControl w:val="0"/>
        <w:autoSpaceDE w:val="0"/>
        <w:autoSpaceDN w:val="0"/>
        <w:adjustRightInd w:val="0"/>
        <w:ind w:firstLine="709"/>
        <w:jc w:val="both"/>
        <w:rPr>
          <w:szCs w:val="28"/>
        </w:rPr>
      </w:pPr>
      <w:r w:rsidRPr="00935972">
        <w:rPr>
          <w:szCs w:val="28"/>
        </w:rPr>
        <w:t>- документ, являющийся результатом предоставления муниципальной услуги, направляется по почте заказным письмом с уведомлением.</w:t>
      </w:r>
    </w:p>
    <w:p w:rsidR="005C1A04" w:rsidRPr="00935972" w:rsidRDefault="005C1A04" w:rsidP="007B4CB8">
      <w:pPr>
        <w:widowControl w:val="0"/>
        <w:autoSpaceDE w:val="0"/>
        <w:autoSpaceDN w:val="0"/>
        <w:adjustRightInd w:val="0"/>
        <w:ind w:firstLine="709"/>
        <w:jc w:val="both"/>
        <w:rPr>
          <w:szCs w:val="28"/>
        </w:rPr>
      </w:pPr>
      <w:r w:rsidRPr="00935972">
        <w:rPr>
          <w:szCs w:val="28"/>
        </w:rPr>
        <w:t>Заявитель подписывает договор купли-продажи земельного участка в момент выдачи ему решения о предоставлении  муниципальной услуги сотрудником Органа.</w:t>
      </w:r>
    </w:p>
    <w:p w:rsidR="005C1A04" w:rsidRPr="00935972" w:rsidRDefault="005C1A04" w:rsidP="007B4CB8">
      <w:pPr>
        <w:widowControl w:val="0"/>
        <w:autoSpaceDE w:val="0"/>
        <w:autoSpaceDN w:val="0"/>
        <w:adjustRightInd w:val="0"/>
        <w:ind w:firstLine="709"/>
        <w:jc w:val="both"/>
        <w:rPr>
          <w:szCs w:val="28"/>
        </w:rPr>
      </w:pPr>
      <w:r w:rsidRPr="00935972">
        <w:rPr>
          <w:szCs w:val="28"/>
        </w:rPr>
        <w:t>В случае</w:t>
      </w:r>
      <w:proofErr w:type="gramStart"/>
      <w:r w:rsidRPr="00935972">
        <w:rPr>
          <w:szCs w:val="28"/>
        </w:rPr>
        <w:t>,</w:t>
      </w:r>
      <w:proofErr w:type="gramEnd"/>
      <w:r w:rsidRPr="00935972">
        <w:rPr>
          <w:szCs w:val="28"/>
        </w:rPr>
        <w:t xml:space="preserve">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5C1A04" w:rsidRPr="00935972" w:rsidRDefault="005C1A04" w:rsidP="007B4CB8">
      <w:pPr>
        <w:autoSpaceDE w:val="0"/>
        <w:autoSpaceDN w:val="0"/>
        <w:ind w:firstLine="709"/>
        <w:jc w:val="both"/>
        <w:rPr>
          <w:szCs w:val="28"/>
        </w:rPr>
      </w:pPr>
      <w:r w:rsidRPr="00935972">
        <w:rPr>
          <w:szCs w:val="28"/>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5C1A04" w:rsidRPr="00935972" w:rsidRDefault="005C1A04" w:rsidP="007B4CB8">
      <w:pPr>
        <w:widowControl w:val="0"/>
        <w:autoSpaceDE w:val="0"/>
        <w:autoSpaceDN w:val="0"/>
        <w:adjustRightInd w:val="0"/>
        <w:ind w:firstLine="709"/>
        <w:jc w:val="both"/>
        <w:rPr>
          <w:szCs w:val="28"/>
        </w:rPr>
      </w:pPr>
      <w:r w:rsidRPr="00935972">
        <w:rPr>
          <w:szCs w:val="28"/>
        </w:rPr>
        <w:t>Выдачу документа, являющегося результатом предоставления услуги, осуществляет работник МФЦ</w:t>
      </w:r>
      <w:r w:rsidRPr="00935972">
        <w:rPr>
          <w:i/>
          <w:iCs/>
          <w:szCs w:val="28"/>
        </w:rPr>
        <w:t>,</w:t>
      </w:r>
      <w:r w:rsidRPr="00935972">
        <w:rPr>
          <w:szCs w:val="28"/>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5C1A04" w:rsidRPr="00935972" w:rsidRDefault="005C1A04" w:rsidP="007B4CB8">
      <w:pPr>
        <w:widowControl w:val="0"/>
        <w:autoSpaceDE w:val="0"/>
        <w:autoSpaceDN w:val="0"/>
        <w:adjustRightInd w:val="0"/>
        <w:ind w:firstLine="709"/>
        <w:jc w:val="both"/>
        <w:rPr>
          <w:szCs w:val="28"/>
        </w:rPr>
      </w:pPr>
      <w:r w:rsidRPr="00935972">
        <w:rPr>
          <w:szCs w:val="28"/>
        </w:rPr>
        <w:t>Заявитель подписывает договор купли-продажи земельного участка в момент выдачи ему решения о предоставлении  муниципальной услуги работником МФЦ</w:t>
      </w:r>
      <w:r w:rsidRPr="00935972">
        <w:rPr>
          <w:i/>
          <w:szCs w:val="28"/>
        </w:rPr>
        <w:t>,</w:t>
      </w:r>
      <w:r w:rsidRPr="00935972">
        <w:rPr>
          <w:szCs w:val="28"/>
        </w:rPr>
        <w:t xml:space="preserve"> ответственным за выдачу результата предоставления муниципальной услуги.</w:t>
      </w: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 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3.5.2. </w:t>
      </w:r>
      <w:proofErr w:type="gramStart"/>
      <w:r w:rsidRPr="00935972">
        <w:rPr>
          <w:szCs w:val="28"/>
        </w:rPr>
        <w:t>Максимальный срок исполнения административной процедуры составляет 10 календарных дней (в случае, если аукцион проведен) либо 3 календарных дня (если Орган принял решение об отказе в проведении аукциона в случае выявления обстоятельств, предусмотренных подпунктами 18 – 22 пункта 2.13 настоящего административного регламента) с момента поступления специалисту Органа, ответственному за выдачу результата предоставления услуги, сотруднику МФЦ,</w:t>
      </w:r>
      <w:r w:rsidRPr="00935972">
        <w:rPr>
          <w:i/>
          <w:iCs/>
          <w:szCs w:val="28"/>
        </w:rPr>
        <w:t xml:space="preserve"> </w:t>
      </w:r>
      <w:r w:rsidRPr="00935972">
        <w:rPr>
          <w:szCs w:val="28"/>
        </w:rPr>
        <w:t>ответственному за межведомственное взаимодействие, документа, являющегося результатом</w:t>
      </w:r>
      <w:proofErr w:type="gramEnd"/>
      <w:r w:rsidRPr="00935972">
        <w:rPr>
          <w:szCs w:val="28"/>
        </w:rPr>
        <w:t xml:space="preserve"> предоставления муниципальной услуги.</w:t>
      </w: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3.5.3. </w:t>
      </w:r>
      <w:proofErr w:type="gramStart"/>
      <w:r w:rsidRPr="00935972">
        <w:rPr>
          <w:szCs w:val="28"/>
        </w:rPr>
        <w:t xml:space="preserve">Результатом исполнения административной процедуры является уведомление заявителя о принятом решении,  выдача заявителю решения о  предоставлении в собственность земельных участков, находящихся в </w:t>
      </w:r>
      <w:r w:rsidRPr="00935972">
        <w:rPr>
          <w:szCs w:val="28"/>
        </w:rPr>
        <w:lastRenderedPageBreak/>
        <w:t xml:space="preserve">собственности муниципального образования, и земельных участков, государственная собственность на которые не разграничена, за плату на торгах (протокол о результатах аукциона), заключение договора купли-продажи </w:t>
      </w:r>
      <w:r w:rsidRPr="00935972">
        <w:rPr>
          <w:bCs/>
          <w:szCs w:val="28"/>
        </w:rPr>
        <w:t>или решения об отказе в предоставлении муниципальной услуги</w:t>
      </w:r>
      <w:r w:rsidRPr="00935972">
        <w:rPr>
          <w:szCs w:val="28"/>
        </w:rPr>
        <w:t>.</w:t>
      </w:r>
      <w:proofErr w:type="gramEnd"/>
    </w:p>
    <w:p w:rsidR="005C1A04" w:rsidRPr="00935972" w:rsidRDefault="005C1A04" w:rsidP="007B4CB8">
      <w:pPr>
        <w:widowControl w:val="0"/>
        <w:autoSpaceDE w:val="0"/>
        <w:autoSpaceDN w:val="0"/>
        <w:adjustRightInd w:val="0"/>
        <w:ind w:firstLine="709"/>
        <w:jc w:val="both"/>
        <w:rPr>
          <w:color w:val="FF0000"/>
          <w:szCs w:val="28"/>
        </w:rPr>
      </w:pPr>
    </w:p>
    <w:p w:rsidR="005C1A04" w:rsidRPr="00935972" w:rsidRDefault="005C1A04" w:rsidP="007B4CB8">
      <w:pPr>
        <w:widowControl w:val="0"/>
        <w:autoSpaceDE w:val="0"/>
        <w:autoSpaceDN w:val="0"/>
        <w:adjustRightInd w:val="0"/>
        <w:ind w:firstLine="709"/>
        <w:jc w:val="center"/>
        <w:outlineLvl w:val="1"/>
        <w:rPr>
          <w:rFonts w:cs="Arial"/>
          <w:b/>
          <w:szCs w:val="28"/>
        </w:rPr>
      </w:pPr>
      <w:r w:rsidRPr="00935972">
        <w:rPr>
          <w:rFonts w:cs="Arial"/>
          <w:b/>
          <w:szCs w:val="28"/>
          <w:lang w:val="en-US"/>
        </w:rPr>
        <w:t>IV</w:t>
      </w:r>
      <w:r w:rsidRPr="00935972">
        <w:rPr>
          <w:rFonts w:cs="Arial"/>
          <w:b/>
          <w:szCs w:val="28"/>
        </w:rPr>
        <w:t>. Формы контроля за исполнением административного регламента</w:t>
      </w:r>
    </w:p>
    <w:p w:rsidR="005C1A04" w:rsidRPr="00935972" w:rsidRDefault="005C1A04" w:rsidP="007B4CB8">
      <w:pPr>
        <w:widowControl w:val="0"/>
        <w:autoSpaceDE w:val="0"/>
        <w:autoSpaceDN w:val="0"/>
        <w:adjustRightInd w:val="0"/>
        <w:ind w:firstLine="709"/>
        <w:jc w:val="center"/>
        <w:outlineLvl w:val="1"/>
        <w:rPr>
          <w:rFonts w:cs="Arial"/>
          <w:b/>
          <w:szCs w:val="28"/>
        </w:rPr>
      </w:pPr>
    </w:p>
    <w:p w:rsidR="005C1A04" w:rsidRPr="00935972" w:rsidRDefault="005C1A04" w:rsidP="007B4CB8">
      <w:pPr>
        <w:jc w:val="center"/>
        <w:rPr>
          <w:sz w:val="24"/>
          <w:szCs w:val="24"/>
        </w:rPr>
      </w:pPr>
      <w:r w:rsidRPr="00935972">
        <w:rPr>
          <w:b/>
          <w:bCs/>
          <w:szCs w:val="28"/>
        </w:rPr>
        <w:t xml:space="preserve">Порядок осуществления текущего </w:t>
      </w:r>
      <w:proofErr w:type="gramStart"/>
      <w:r w:rsidRPr="00935972">
        <w:rPr>
          <w:b/>
          <w:bCs/>
          <w:szCs w:val="28"/>
        </w:rPr>
        <w:t>контроля за</w:t>
      </w:r>
      <w:proofErr w:type="gramEnd"/>
      <w:r w:rsidRPr="00935972">
        <w:rPr>
          <w:b/>
          <w:bCs/>
          <w:szCs w:val="28"/>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935972">
        <w:rPr>
          <w:szCs w:val="28"/>
        </w:rPr>
        <w:t>, </w:t>
      </w:r>
      <w:r w:rsidRPr="00935972">
        <w:rPr>
          <w:b/>
          <w:bCs/>
          <w:szCs w:val="28"/>
        </w:rPr>
        <w:t>устанавливающих требования к предоставлению муниципальной услуги, а также принятием ими решений</w:t>
      </w:r>
    </w:p>
    <w:p w:rsidR="005C1A04" w:rsidRPr="00935972" w:rsidRDefault="005C1A04" w:rsidP="007B4CB8">
      <w:pPr>
        <w:widowControl w:val="0"/>
        <w:autoSpaceDE w:val="0"/>
        <w:autoSpaceDN w:val="0"/>
        <w:adjustRightInd w:val="0"/>
        <w:ind w:firstLine="709"/>
        <w:jc w:val="center"/>
        <w:outlineLvl w:val="1"/>
        <w:rPr>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4.1. Текущий </w:t>
      </w:r>
      <w:proofErr w:type="gramStart"/>
      <w:r w:rsidRPr="00935972">
        <w:rPr>
          <w:szCs w:val="28"/>
        </w:rPr>
        <w:t>контроль за</w:t>
      </w:r>
      <w:proofErr w:type="gramEnd"/>
      <w:r w:rsidRPr="00935972">
        <w:rPr>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5C1A04" w:rsidRPr="00935972" w:rsidRDefault="005C1A04" w:rsidP="007B4CB8">
      <w:pPr>
        <w:widowControl w:val="0"/>
        <w:autoSpaceDE w:val="0"/>
        <w:autoSpaceDN w:val="0"/>
        <w:adjustRightInd w:val="0"/>
        <w:ind w:firstLine="709"/>
        <w:jc w:val="both"/>
        <w:rPr>
          <w:szCs w:val="28"/>
        </w:rPr>
      </w:pPr>
      <w:proofErr w:type="gramStart"/>
      <w:r w:rsidRPr="00935972">
        <w:rPr>
          <w:szCs w:val="28"/>
        </w:rPr>
        <w:t>Контроль за</w:t>
      </w:r>
      <w:proofErr w:type="gramEnd"/>
      <w:r w:rsidRPr="00935972">
        <w:rPr>
          <w:szCs w:val="28"/>
        </w:rPr>
        <w:t xml:space="preserve"> деятельностью Органа по предоставлению муниципальной услуги осуществляется </w:t>
      </w:r>
      <w:r w:rsidRPr="00D22761">
        <w:rPr>
          <w:szCs w:val="28"/>
        </w:rPr>
        <w:t>заместителем Главы муниципального образования, курирующим работу Органа</w:t>
      </w:r>
      <w:r w:rsidRPr="00935972">
        <w:rPr>
          <w:szCs w:val="28"/>
        </w:rPr>
        <w:t>.</w:t>
      </w:r>
    </w:p>
    <w:p w:rsidR="005C1A04" w:rsidRPr="00935972" w:rsidRDefault="005C1A04" w:rsidP="007B4CB8">
      <w:pPr>
        <w:widowControl w:val="0"/>
        <w:autoSpaceDE w:val="0"/>
        <w:autoSpaceDN w:val="0"/>
        <w:adjustRightInd w:val="0"/>
        <w:ind w:firstLine="709"/>
        <w:jc w:val="both"/>
        <w:rPr>
          <w:szCs w:val="28"/>
        </w:rPr>
      </w:pPr>
      <w:proofErr w:type="gramStart"/>
      <w:r w:rsidRPr="00935972">
        <w:rPr>
          <w:szCs w:val="28"/>
        </w:rPr>
        <w:t>Контроль за</w:t>
      </w:r>
      <w:proofErr w:type="gramEnd"/>
      <w:r w:rsidRPr="00935972">
        <w:rPr>
          <w:szCs w:val="28"/>
        </w:rPr>
        <w:t xml:space="preserve"> исполнением настоящего административного регламента сотрудниками МФЦ осуществляется руководителем МФЦ.</w:t>
      </w:r>
    </w:p>
    <w:p w:rsidR="005C1A04" w:rsidRPr="00935972" w:rsidRDefault="005C1A04" w:rsidP="007B4CB8">
      <w:pPr>
        <w:widowControl w:val="0"/>
        <w:autoSpaceDE w:val="0"/>
        <w:autoSpaceDN w:val="0"/>
        <w:adjustRightInd w:val="0"/>
        <w:ind w:firstLine="709"/>
        <w:jc w:val="both"/>
        <w:rPr>
          <w:b/>
          <w:szCs w:val="28"/>
        </w:rPr>
      </w:pPr>
    </w:p>
    <w:p w:rsidR="005C1A04" w:rsidRPr="00935972" w:rsidRDefault="005C1A04" w:rsidP="007B4CB8">
      <w:pPr>
        <w:widowControl w:val="0"/>
        <w:autoSpaceDE w:val="0"/>
        <w:autoSpaceDN w:val="0"/>
        <w:adjustRightInd w:val="0"/>
        <w:jc w:val="center"/>
        <w:rPr>
          <w:b/>
          <w:szCs w:val="28"/>
        </w:rPr>
      </w:pPr>
      <w:r w:rsidRPr="00935972">
        <w:rPr>
          <w:b/>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35972">
        <w:rPr>
          <w:b/>
          <w:szCs w:val="28"/>
        </w:rPr>
        <w:t>контроля за</w:t>
      </w:r>
      <w:proofErr w:type="gramEnd"/>
      <w:r w:rsidRPr="00935972">
        <w:rPr>
          <w:b/>
          <w:szCs w:val="28"/>
        </w:rPr>
        <w:t xml:space="preserve"> полнотой и качеством предоставления муниципальной услуги</w:t>
      </w:r>
    </w:p>
    <w:p w:rsidR="005C1A04" w:rsidRPr="00935972" w:rsidRDefault="005C1A04" w:rsidP="007B4CB8">
      <w:pPr>
        <w:widowControl w:val="0"/>
        <w:autoSpaceDE w:val="0"/>
        <w:autoSpaceDN w:val="0"/>
        <w:adjustRightInd w:val="0"/>
        <w:ind w:firstLine="709"/>
        <w:jc w:val="both"/>
        <w:rPr>
          <w:b/>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5C1A04" w:rsidRPr="00935972" w:rsidRDefault="005C1A04" w:rsidP="007B4CB8">
      <w:pPr>
        <w:widowControl w:val="0"/>
        <w:autoSpaceDE w:val="0"/>
        <w:autoSpaceDN w:val="0"/>
        <w:adjustRightInd w:val="0"/>
        <w:ind w:firstLine="709"/>
        <w:jc w:val="both"/>
        <w:rPr>
          <w:szCs w:val="28"/>
        </w:rPr>
      </w:pPr>
      <w:r w:rsidRPr="00935972">
        <w:rPr>
          <w:szCs w:val="28"/>
        </w:rPr>
        <w:t>Плановые проверки проводятся в соответствии с планом работы Органа, но не реже 1 раза в 3 года.</w:t>
      </w: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5C1A04" w:rsidRPr="00935972" w:rsidRDefault="005C1A04" w:rsidP="007B4CB8">
      <w:pPr>
        <w:widowControl w:val="0"/>
        <w:autoSpaceDE w:val="0"/>
        <w:autoSpaceDN w:val="0"/>
        <w:adjustRightInd w:val="0"/>
        <w:ind w:firstLine="709"/>
        <w:jc w:val="both"/>
        <w:rPr>
          <w:szCs w:val="28"/>
        </w:rPr>
      </w:pPr>
      <w:r w:rsidRPr="00935972">
        <w:rPr>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5C1A04" w:rsidRPr="00935972" w:rsidRDefault="005C1A04" w:rsidP="007B4CB8">
      <w:pPr>
        <w:widowControl w:val="0"/>
        <w:autoSpaceDE w:val="0"/>
        <w:autoSpaceDN w:val="0"/>
        <w:adjustRightInd w:val="0"/>
        <w:ind w:firstLine="709"/>
        <w:jc w:val="both"/>
        <w:rPr>
          <w:szCs w:val="28"/>
        </w:rPr>
      </w:pPr>
      <w:r w:rsidRPr="00935972">
        <w:rPr>
          <w:szCs w:val="28"/>
        </w:rPr>
        <w:lastRenderedPageBreak/>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5C1A04" w:rsidRPr="00935972" w:rsidRDefault="005C1A04" w:rsidP="007B4CB8">
      <w:pPr>
        <w:widowControl w:val="0"/>
        <w:autoSpaceDE w:val="0"/>
        <w:autoSpaceDN w:val="0"/>
        <w:adjustRightInd w:val="0"/>
        <w:ind w:firstLine="709"/>
        <w:jc w:val="both"/>
        <w:rPr>
          <w:szCs w:val="28"/>
        </w:rPr>
      </w:pPr>
      <w:r w:rsidRPr="00935972">
        <w:rPr>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center"/>
        <w:outlineLvl w:val="2"/>
        <w:rPr>
          <w:b/>
          <w:szCs w:val="28"/>
        </w:rPr>
      </w:pPr>
      <w:r w:rsidRPr="00935972">
        <w:rPr>
          <w:b/>
          <w:szCs w:val="28"/>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4.3. Должностные лица Органа несут персональную ответственность,</w:t>
      </w:r>
      <w:r w:rsidRPr="00935972">
        <w:rPr>
          <w:color w:val="FF0000"/>
          <w:szCs w:val="28"/>
        </w:rPr>
        <w:t xml:space="preserve"> </w:t>
      </w:r>
      <w:r w:rsidRPr="00935972">
        <w:rPr>
          <w:szCs w:val="28"/>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5C1A04" w:rsidRPr="00935972" w:rsidRDefault="005C1A04" w:rsidP="007B4CB8">
      <w:pPr>
        <w:widowControl w:val="0"/>
        <w:autoSpaceDE w:val="0"/>
        <w:autoSpaceDN w:val="0"/>
        <w:adjustRightInd w:val="0"/>
        <w:ind w:firstLine="567"/>
        <w:jc w:val="both"/>
        <w:rPr>
          <w:szCs w:val="28"/>
        </w:rPr>
      </w:pPr>
      <w:r w:rsidRPr="00935972">
        <w:rPr>
          <w:szCs w:val="28"/>
        </w:rPr>
        <w:t>МФЦ и его работники, несут ответственность, установленную законодательством Российской Федерации:</w:t>
      </w:r>
    </w:p>
    <w:p w:rsidR="005C1A04" w:rsidRPr="00935972" w:rsidRDefault="005C1A04" w:rsidP="007B4CB8">
      <w:pPr>
        <w:widowControl w:val="0"/>
        <w:autoSpaceDE w:val="0"/>
        <w:autoSpaceDN w:val="0"/>
        <w:adjustRightInd w:val="0"/>
        <w:ind w:firstLine="567"/>
        <w:jc w:val="both"/>
        <w:rPr>
          <w:szCs w:val="28"/>
        </w:rPr>
      </w:pPr>
      <w:r w:rsidRPr="00935972">
        <w:rPr>
          <w:szCs w:val="28"/>
        </w:rPr>
        <w:t>1) за полноту передаваемых Органу запросов, иных документов, принятых от заявителя в МФЦ;</w:t>
      </w:r>
    </w:p>
    <w:p w:rsidR="005C1A04" w:rsidRPr="00935972" w:rsidRDefault="005C1A04" w:rsidP="007B4CB8">
      <w:pPr>
        <w:widowControl w:val="0"/>
        <w:autoSpaceDE w:val="0"/>
        <w:autoSpaceDN w:val="0"/>
        <w:adjustRightInd w:val="0"/>
        <w:ind w:firstLine="567"/>
        <w:jc w:val="both"/>
        <w:rPr>
          <w:szCs w:val="28"/>
        </w:rPr>
      </w:pPr>
      <w:r w:rsidRPr="00935972">
        <w:rPr>
          <w:szCs w:val="28"/>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5C1A04" w:rsidRPr="00935972" w:rsidRDefault="005C1A04" w:rsidP="007B4CB8">
      <w:pPr>
        <w:widowControl w:val="0"/>
        <w:autoSpaceDE w:val="0"/>
        <w:autoSpaceDN w:val="0"/>
        <w:adjustRightInd w:val="0"/>
        <w:ind w:firstLine="567"/>
        <w:jc w:val="both"/>
        <w:rPr>
          <w:szCs w:val="28"/>
        </w:rPr>
      </w:pPr>
      <w:r w:rsidRPr="00935972">
        <w:rPr>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C1A04" w:rsidRPr="00935972" w:rsidRDefault="005C1A04" w:rsidP="007B4CB8">
      <w:pPr>
        <w:widowControl w:val="0"/>
        <w:autoSpaceDE w:val="0"/>
        <w:autoSpaceDN w:val="0"/>
        <w:adjustRightInd w:val="0"/>
        <w:ind w:firstLine="709"/>
        <w:jc w:val="both"/>
        <w:rPr>
          <w:szCs w:val="28"/>
        </w:rPr>
      </w:pPr>
      <w:r w:rsidRPr="00935972">
        <w:rPr>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jc w:val="center"/>
        <w:outlineLvl w:val="2"/>
        <w:rPr>
          <w:b/>
          <w:szCs w:val="28"/>
        </w:rPr>
      </w:pPr>
      <w:r w:rsidRPr="00935972">
        <w:rPr>
          <w:b/>
          <w:szCs w:val="28"/>
        </w:rPr>
        <w:t xml:space="preserve">Положения, характеризующие требования к порядку и формам </w:t>
      </w:r>
      <w:proofErr w:type="gramStart"/>
      <w:r w:rsidRPr="00935972">
        <w:rPr>
          <w:b/>
          <w:szCs w:val="28"/>
        </w:rPr>
        <w:t>контроля за</w:t>
      </w:r>
      <w:proofErr w:type="gramEnd"/>
      <w:r w:rsidRPr="00935972">
        <w:rPr>
          <w:b/>
          <w:szCs w:val="28"/>
        </w:rPr>
        <w:t xml:space="preserve"> предоставлением муниципальной услуги, в том числе со стороны граждан, их объединений и организаций</w:t>
      </w:r>
    </w:p>
    <w:p w:rsidR="005C1A04" w:rsidRPr="00935972" w:rsidRDefault="005C1A04" w:rsidP="007B4CB8">
      <w:pPr>
        <w:widowControl w:val="0"/>
        <w:autoSpaceDE w:val="0"/>
        <w:autoSpaceDN w:val="0"/>
        <w:adjustRightInd w:val="0"/>
        <w:ind w:firstLine="540"/>
        <w:jc w:val="both"/>
        <w:rPr>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4.4. Граждане, юридические лица, их объединения и организации в случае </w:t>
      </w:r>
      <w:proofErr w:type="gramStart"/>
      <w:r w:rsidRPr="00935972">
        <w:rPr>
          <w:szCs w:val="28"/>
        </w:rPr>
        <w:t>выявления фактов нарушения порядка предоставления муниципальной услуги</w:t>
      </w:r>
      <w:proofErr w:type="gramEnd"/>
      <w:r w:rsidRPr="00935972">
        <w:rPr>
          <w:szCs w:val="28"/>
        </w:rPr>
        <w:t xml:space="preserve">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Общественный </w:t>
      </w:r>
      <w:proofErr w:type="gramStart"/>
      <w:r w:rsidRPr="00935972">
        <w:rPr>
          <w:szCs w:val="28"/>
        </w:rPr>
        <w:t>контроль за</w:t>
      </w:r>
      <w:proofErr w:type="gramEnd"/>
      <w:r w:rsidRPr="00935972">
        <w:rPr>
          <w:szCs w:val="28"/>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w:t>
      </w:r>
      <w:r w:rsidRPr="00935972">
        <w:rPr>
          <w:szCs w:val="28"/>
        </w:rPr>
        <w:lastRenderedPageBreak/>
        <w:t>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5C1A04" w:rsidRPr="00935972" w:rsidRDefault="005C1A04" w:rsidP="007B4CB8">
      <w:pPr>
        <w:widowControl w:val="0"/>
        <w:autoSpaceDE w:val="0"/>
        <w:autoSpaceDN w:val="0"/>
        <w:adjustRightInd w:val="0"/>
        <w:ind w:firstLine="709"/>
        <w:jc w:val="both"/>
        <w:rPr>
          <w:rFonts w:cs="Arial"/>
          <w:szCs w:val="28"/>
        </w:rPr>
      </w:pPr>
    </w:p>
    <w:p w:rsidR="005C1A04" w:rsidRPr="00935972" w:rsidRDefault="005C1A04" w:rsidP="007B4CB8">
      <w:pPr>
        <w:widowControl w:val="0"/>
        <w:autoSpaceDE w:val="0"/>
        <w:autoSpaceDN w:val="0"/>
        <w:adjustRightInd w:val="0"/>
        <w:ind w:firstLine="709"/>
        <w:jc w:val="center"/>
        <w:outlineLvl w:val="1"/>
        <w:rPr>
          <w:rFonts w:ascii="Arial" w:hAnsi="Arial" w:cs="Arial"/>
          <w:b/>
          <w:bCs/>
          <w:sz w:val="20"/>
          <w:szCs w:val="28"/>
        </w:rPr>
      </w:pPr>
      <w:r w:rsidRPr="00935972">
        <w:rPr>
          <w:rFonts w:cs="Arial"/>
          <w:b/>
          <w:szCs w:val="28"/>
          <w:lang w:val="en-US"/>
        </w:rPr>
        <w:t>V</w:t>
      </w:r>
      <w:r w:rsidRPr="00935972">
        <w:rPr>
          <w:rFonts w:cs="Arial"/>
          <w:b/>
          <w:szCs w:val="28"/>
        </w:rPr>
        <w:t xml:space="preserve">. </w:t>
      </w:r>
      <w:r w:rsidRPr="00935972">
        <w:rPr>
          <w:b/>
          <w:bCs/>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C1A04" w:rsidRPr="00935972" w:rsidRDefault="005C1A04" w:rsidP="007B4CB8">
      <w:pPr>
        <w:widowControl w:val="0"/>
        <w:autoSpaceDE w:val="0"/>
        <w:autoSpaceDN w:val="0"/>
        <w:adjustRightInd w:val="0"/>
        <w:jc w:val="center"/>
        <w:rPr>
          <w:b/>
          <w:szCs w:val="28"/>
        </w:rPr>
      </w:pPr>
    </w:p>
    <w:p w:rsidR="005C1A04" w:rsidRPr="00935972" w:rsidRDefault="005C1A04" w:rsidP="007B4CB8">
      <w:pPr>
        <w:widowControl w:val="0"/>
        <w:autoSpaceDE w:val="0"/>
        <w:autoSpaceDN w:val="0"/>
        <w:adjustRightInd w:val="0"/>
        <w:jc w:val="center"/>
        <w:rPr>
          <w:b/>
          <w:szCs w:val="28"/>
        </w:rPr>
      </w:pPr>
      <w:r w:rsidRPr="00935972">
        <w:rPr>
          <w:b/>
          <w:szCs w:val="28"/>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5C1A04" w:rsidRPr="00935972" w:rsidRDefault="005C1A04" w:rsidP="007B4CB8">
      <w:pPr>
        <w:widowControl w:val="0"/>
        <w:autoSpaceDE w:val="0"/>
        <w:autoSpaceDN w:val="0"/>
        <w:adjustRightInd w:val="0"/>
        <w:jc w:val="both"/>
        <w:rPr>
          <w:rFonts w:cs="Arial"/>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center"/>
        <w:rPr>
          <w:b/>
          <w:szCs w:val="28"/>
        </w:rPr>
      </w:pPr>
      <w:r w:rsidRPr="00935972">
        <w:rPr>
          <w:b/>
          <w:szCs w:val="28"/>
        </w:rPr>
        <w:t>Предмет жалобы</w:t>
      </w:r>
    </w:p>
    <w:p w:rsidR="005C1A04" w:rsidRPr="00935972" w:rsidRDefault="005C1A04" w:rsidP="007B4CB8">
      <w:pPr>
        <w:widowControl w:val="0"/>
        <w:autoSpaceDE w:val="0"/>
        <w:autoSpaceDN w:val="0"/>
        <w:adjustRightInd w:val="0"/>
        <w:ind w:firstLine="709"/>
        <w:jc w:val="center"/>
        <w:rPr>
          <w:b/>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5.2. Заявитель может обратиться с жалобой, в том числе в следующих случаях:</w:t>
      </w:r>
    </w:p>
    <w:p w:rsidR="005C1A04" w:rsidRPr="00935972" w:rsidRDefault="005C1A04" w:rsidP="007B4CB8">
      <w:pPr>
        <w:widowControl w:val="0"/>
        <w:autoSpaceDE w:val="0"/>
        <w:autoSpaceDN w:val="0"/>
        <w:adjustRightInd w:val="0"/>
        <w:ind w:firstLine="709"/>
        <w:jc w:val="both"/>
        <w:rPr>
          <w:szCs w:val="28"/>
        </w:rPr>
      </w:pPr>
      <w:r w:rsidRPr="00935972">
        <w:rPr>
          <w:szCs w:val="28"/>
        </w:rPr>
        <w:t>1) нарушение срока регистрации запроса заявителя о предоставлении муниципальной услуги;</w:t>
      </w:r>
    </w:p>
    <w:p w:rsidR="005C1A04" w:rsidRPr="00935972" w:rsidRDefault="005C1A04" w:rsidP="007B4CB8">
      <w:pPr>
        <w:widowControl w:val="0"/>
        <w:autoSpaceDE w:val="0"/>
        <w:autoSpaceDN w:val="0"/>
        <w:adjustRightInd w:val="0"/>
        <w:ind w:firstLine="709"/>
        <w:jc w:val="both"/>
        <w:rPr>
          <w:szCs w:val="28"/>
        </w:rPr>
      </w:pPr>
      <w:r w:rsidRPr="00935972">
        <w:rPr>
          <w:szCs w:val="28"/>
        </w:rPr>
        <w:t>2) нарушение срока предоставления муниципальной услуги;</w:t>
      </w:r>
    </w:p>
    <w:p w:rsidR="005C1A04" w:rsidRPr="00935972" w:rsidRDefault="005C1A04" w:rsidP="007B4CB8">
      <w:pPr>
        <w:widowControl w:val="0"/>
        <w:autoSpaceDE w:val="0"/>
        <w:autoSpaceDN w:val="0"/>
        <w:adjustRightInd w:val="0"/>
        <w:ind w:firstLine="709"/>
        <w:jc w:val="both"/>
        <w:rPr>
          <w:szCs w:val="28"/>
        </w:rPr>
      </w:pPr>
      <w:r w:rsidRPr="00935972">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5C1A04" w:rsidRPr="00935972" w:rsidRDefault="005C1A04" w:rsidP="007B4CB8">
      <w:pPr>
        <w:widowControl w:val="0"/>
        <w:autoSpaceDE w:val="0"/>
        <w:autoSpaceDN w:val="0"/>
        <w:adjustRightInd w:val="0"/>
        <w:ind w:firstLine="709"/>
        <w:jc w:val="both"/>
        <w:rPr>
          <w:szCs w:val="28"/>
        </w:rPr>
      </w:pPr>
      <w:r w:rsidRPr="00935972">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5C1A04" w:rsidRPr="00935972" w:rsidRDefault="005C1A04" w:rsidP="007B4CB8">
      <w:pPr>
        <w:widowControl w:val="0"/>
        <w:autoSpaceDE w:val="0"/>
        <w:autoSpaceDN w:val="0"/>
        <w:adjustRightInd w:val="0"/>
        <w:ind w:firstLine="709"/>
        <w:jc w:val="both"/>
        <w:rPr>
          <w:szCs w:val="28"/>
        </w:rPr>
      </w:pPr>
      <w:proofErr w:type="gramStart"/>
      <w:r w:rsidRPr="00935972">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5C1A04" w:rsidRPr="00935972" w:rsidRDefault="005C1A04" w:rsidP="007B4CB8">
      <w:pPr>
        <w:widowControl w:val="0"/>
        <w:autoSpaceDE w:val="0"/>
        <w:autoSpaceDN w:val="0"/>
        <w:adjustRightInd w:val="0"/>
        <w:ind w:firstLine="709"/>
        <w:jc w:val="both"/>
        <w:rPr>
          <w:szCs w:val="28"/>
        </w:rPr>
      </w:pPr>
      <w:r w:rsidRPr="00935972">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5C1A04" w:rsidRPr="00935972" w:rsidRDefault="005C1A04" w:rsidP="007B4CB8">
      <w:pPr>
        <w:widowControl w:val="0"/>
        <w:autoSpaceDE w:val="0"/>
        <w:autoSpaceDN w:val="0"/>
        <w:adjustRightInd w:val="0"/>
        <w:ind w:firstLine="709"/>
        <w:jc w:val="both"/>
        <w:rPr>
          <w:szCs w:val="28"/>
        </w:rPr>
      </w:pPr>
      <w:proofErr w:type="gramStart"/>
      <w:r w:rsidRPr="00935972">
        <w:rPr>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w:t>
      </w:r>
      <w:r w:rsidRPr="00935972">
        <w:rPr>
          <w:szCs w:val="28"/>
        </w:rPr>
        <w:lastRenderedPageBreak/>
        <w:t>установленного срока таких исправлений.</w:t>
      </w:r>
      <w:proofErr w:type="gramEnd"/>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center"/>
        <w:rPr>
          <w:b/>
          <w:szCs w:val="28"/>
        </w:rPr>
      </w:pPr>
      <w:r w:rsidRPr="00935972">
        <w:rPr>
          <w:b/>
          <w:szCs w:val="28"/>
        </w:rPr>
        <w:t>Органы местного самоуправления и уполномоченные на рассмотрение жалобы должностные лица, которым может быть направлена жалоба</w:t>
      </w:r>
    </w:p>
    <w:p w:rsidR="005C1A04" w:rsidRPr="00935972" w:rsidRDefault="005C1A04" w:rsidP="007B4CB8">
      <w:pPr>
        <w:widowControl w:val="0"/>
        <w:autoSpaceDE w:val="0"/>
        <w:autoSpaceDN w:val="0"/>
        <w:adjustRightInd w:val="0"/>
        <w:ind w:firstLine="709"/>
        <w:jc w:val="center"/>
        <w:rPr>
          <w:b/>
          <w:szCs w:val="28"/>
        </w:rPr>
      </w:pPr>
    </w:p>
    <w:p w:rsidR="005C1A04" w:rsidRPr="002E7FBC" w:rsidRDefault="005C1A04" w:rsidP="00367D72">
      <w:pPr>
        <w:widowControl w:val="0"/>
        <w:autoSpaceDE w:val="0"/>
        <w:autoSpaceDN w:val="0"/>
        <w:adjustRightInd w:val="0"/>
        <w:ind w:firstLine="709"/>
        <w:jc w:val="both"/>
        <w:rPr>
          <w:szCs w:val="28"/>
        </w:rPr>
      </w:pPr>
      <w:r w:rsidRPr="00935972">
        <w:rPr>
          <w:szCs w:val="28"/>
        </w:rPr>
        <w:t>5.3. Жалоба подается в письменной форме на бумажном носителе, в электронной форме в</w:t>
      </w:r>
      <w:r>
        <w:rPr>
          <w:szCs w:val="28"/>
        </w:rPr>
        <w:t xml:space="preserve"> орган,</w:t>
      </w:r>
      <w:r w:rsidRPr="00935972">
        <w:rPr>
          <w:szCs w:val="28"/>
        </w:rPr>
        <w:t xml:space="preserve"> </w:t>
      </w:r>
      <w:r w:rsidRPr="009D582A">
        <w:rPr>
          <w:szCs w:val="28"/>
        </w:rPr>
        <w:t>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szCs w:val="28"/>
        </w:rPr>
        <w:t>.</w:t>
      </w:r>
    </w:p>
    <w:p w:rsidR="005C1A04" w:rsidRPr="00935972" w:rsidRDefault="005C1A04" w:rsidP="00367D72">
      <w:pPr>
        <w:widowControl w:val="0"/>
        <w:autoSpaceDE w:val="0"/>
        <w:autoSpaceDN w:val="0"/>
        <w:adjustRightInd w:val="0"/>
        <w:ind w:firstLine="709"/>
        <w:jc w:val="both"/>
        <w:rPr>
          <w:szCs w:val="28"/>
        </w:rPr>
      </w:pPr>
      <w:r w:rsidRPr="00935972">
        <w:rPr>
          <w:szCs w:val="28"/>
        </w:rPr>
        <w:tab/>
      </w:r>
    </w:p>
    <w:p w:rsidR="005C1A04" w:rsidRPr="00935972" w:rsidRDefault="005C1A04" w:rsidP="007B4CB8">
      <w:pPr>
        <w:widowControl w:val="0"/>
        <w:autoSpaceDE w:val="0"/>
        <w:autoSpaceDN w:val="0"/>
        <w:adjustRightInd w:val="0"/>
        <w:ind w:firstLine="709"/>
        <w:jc w:val="center"/>
        <w:rPr>
          <w:b/>
          <w:szCs w:val="28"/>
        </w:rPr>
      </w:pPr>
      <w:r w:rsidRPr="00935972">
        <w:rPr>
          <w:b/>
          <w:szCs w:val="28"/>
        </w:rPr>
        <w:t>Порядок подачи и рассмотрения жалобы</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5C1A04" w:rsidRPr="00935972" w:rsidRDefault="005C1A04" w:rsidP="007B4CB8">
      <w:pPr>
        <w:widowControl w:val="0"/>
        <w:autoSpaceDE w:val="0"/>
        <w:autoSpaceDN w:val="0"/>
        <w:adjustRightInd w:val="0"/>
        <w:ind w:firstLine="709"/>
        <w:jc w:val="both"/>
        <w:rPr>
          <w:szCs w:val="28"/>
        </w:rPr>
      </w:pPr>
      <w:r w:rsidRPr="00935972">
        <w:rPr>
          <w:szCs w:val="28"/>
        </w:rPr>
        <w:t>5.5. Жалоба должна содержать:</w:t>
      </w:r>
    </w:p>
    <w:p w:rsidR="005C1A04" w:rsidRPr="00935972" w:rsidRDefault="005C1A04" w:rsidP="007B4CB8">
      <w:pPr>
        <w:widowControl w:val="0"/>
        <w:autoSpaceDE w:val="0"/>
        <w:autoSpaceDN w:val="0"/>
        <w:adjustRightInd w:val="0"/>
        <w:ind w:firstLine="709"/>
        <w:jc w:val="both"/>
        <w:rPr>
          <w:szCs w:val="28"/>
        </w:rPr>
      </w:pPr>
      <w:r w:rsidRPr="00935972">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C1A04" w:rsidRPr="00935972" w:rsidRDefault="005C1A04" w:rsidP="007B4CB8">
      <w:pPr>
        <w:widowControl w:val="0"/>
        <w:autoSpaceDE w:val="0"/>
        <w:autoSpaceDN w:val="0"/>
        <w:adjustRightInd w:val="0"/>
        <w:ind w:firstLine="709"/>
        <w:jc w:val="both"/>
        <w:rPr>
          <w:szCs w:val="28"/>
        </w:rPr>
      </w:pPr>
      <w:proofErr w:type="gramStart"/>
      <w:r w:rsidRPr="00935972">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C1A04" w:rsidRPr="00935972" w:rsidRDefault="005C1A04" w:rsidP="007B4CB8">
      <w:pPr>
        <w:widowControl w:val="0"/>
        <w:autoSpaceDE w:val="0"/>
        <w:autoSpaceDN w:val="0"/>
        <w:adjustRightInd w:val="0"/>
        <w:ind w:firstLine="709"/>
        <w:jc w:val="both"/>
        <w:rPr>
          <w:szCs w:val="28"/>
        </w:rPr>
      </w:pPr>
      <w:r w:rsidRPr="00935972">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935972">
        <w:rPr>
          <w:szCs w:val="28"/>
        </w:rPr>
        <w:lastRenderedPageBreak/>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935972">
        <w:rPr>
          <w:szCs w:val="28"/>
        </w:rPr>
        <w:t>представлена</w:t>
      </w:r>
      <w:proofErr w:type="gramEnd"/>
      <w:r w:rsidRPr="00935972">
        <w:rPr>
          <w:szCs w:val="28"/>
        </w:rPr>
        <w:t>:</w:t>
      </w:r>
    </w:p>
    <w:p w:rsidR="005C1A04" w:rsidRPr="00935972" w:rsidRDefault="005C1A04" w:rsidP="007B4CB8">
      <w:pPr>
        <w:widowControl w:val="0"/>
        <w:autoSpaceDE w:val="0"/>
        <w:autoSpaceDN w:val="0"/>
        <w:adjustRightInd w:val="0"/>
        <w:ind w:firstLine="709"/>
        <w:jc w:val="both"/>
        <w:rPr>
          <w:szCs w:val="28"/>
        </w:rPr>
      </w:pPr>
      <w:r w:rsidRPr="00935972">
        <w:rPr>
          <w:szCs w:val="28"/>
        </w:rPr>
        <w:t>а) оформленная в соответствии с законодательством Российской Федерации доверенность (для физических лиц);</w:t>
      </w:r>
    </w:p>
    <w:p w:rsidR="005C1A04" w:rsidRPr="00935972" w:rsidRDefault="005C1A04" w:rsidP="007B4CB8">
      <w:pPr>
        <w:widowControl w:val="0"/>
        <w:autoSpaceDE w:val="0"/>
        <w:autoSpaceDN w:val="0"/>
        <w:adjustRightInd w:val="0"/>
        <w:ind w:firstLine="709"/>
        <w:jc w:val="both"/>
        <w:rPr>
          <w:szCs w:val="28"/>
        </w:rPr>
      </w:pPr>
      <w:r w:rsidRPr="00935972">
        <w:rPr>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5C1A04" w:rsidRPr="00935972" w:rsidRDefault="005C1A04" w:rsidP="007B4CB8">
      <w:pPr>
        <w:widowControl w:val="0"/>
        <w:autoSpaceDE w:val="0"/>
        <w:autoSpaceDN w:val="0"/>
        <w:adjustRightInd w:val="0"/>
        <w:ind w:firstLine="709"/>
        <w:jc w:val="both"/>
        <w:rPr>
          <w:szCs w:val="28"/>
        </w:rPr>
      </w:pPr>
      <w:r w:rsidRPr="00935972">
        <w:rPr>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C1A04" w:rsidRPr="00935972" w:rsidRDefault="005C1A04" w:rsidP="007B4CB8">
      <w:pPr>
        <w:widowControl w:val="0"/>
        <w:autoSpaceDE w:val="0"/>
        <w:autoSpaceDN w:val="0"/>
        <w:adjustRightInd w:val="0"/>
        <w:ind w:firstLine="709"/>
        <w:jc w:val="both"/>
        <w:rPr>
          <w:szCs w:val="28"/>
        </w:rPr>
      </w:pPr>
      <w:r w:rsidRPr="00935972">
        <w:rPr>
          <w:szCs w:val="28"/>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5C1A04" w:rsidRPr="00935972" w:rsidRDefault="005C1A04" w:rsidP="007B4CB8">
      <w:pPr>
        <w:widowControl w:val="0"/>
        <w:autoSpaceDE w:val="0"/>
        <w:autoSpaceDN w:val="0"/>
        <w:adjustRightInd w:val="0"/>
        <w:ind w:firstLine="709"/>
        <w:jc w:val="both"/>
        <w:rPr>
          <w:szCs w:val="28"/>
        </w:rPr>
      </w:pPr>
      <w:proofErr w:type="gramStart"/>
      <w:r w:rsidRPr="00935972">
        <w:rPr>
          <w:szCs w:val="28"/>
        </w:rPr>
        <w:t>Ведение Журнала осуществляется по форме и в порядке, установленными правовым актом Органа.</w:t>
      </w:r>
      <w:proofErr w:type="gramEnd"/>
    </w:p>
    <w:p w:rsidR="005C1A04" w:rsidRPr="00935972" w:rsidRDefault="005C1A04" w:rsidP="007B4CB8">
      <w:pPr>
        <w:widowControl w:val="0"/>
        <w:autoSpaceDE w:val="0"/>
        <w:autoSpaceDN w:val="0"/>
        <w:adjustRightInd w:val="0"/>
        <w:ind w:firstLine="709"/>
        <w:jc w:val="both"/>
        <w:rPr>
          <w:szCs w:val="28"/>
        </w:rPr>
      </w:pPr>
      <w:r w:rsidRPr="00935972">
        <w:rPr>
          <w:szCs w:val="28"/>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5C1A04" w:rsidRPr="00935972" w:rsidRDefault="005C1A04" w:rsidP="007B4CB8">
      <w:pPr>
        <w:widowControl w:val="0"/>
        <w:autoSpaceDE w:val="0"/>
        <w:autoSpaceDN w:val="0"/>
        <w:adjustRightInd w:val="0"/>
        <w:ind w:firstLine="709"/>
        <w:jc w:val="both"/>
        <w:rPr>
          <w:szCs w:val="28"/>
        </w:rPr>
      </w:pPr>
      <w:proofErr w:type="gramStart"/>
      <w:r w:rsidRPr="00935972">
        <w:rPr>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5C1A04" w:rsidRPr="00935972" w:rsidRDefault="005C1A04" w:rsidP="007B4CB8">
      <w:pPr>
        <w:widowControl w:val="0"/>
        <w:autoSpaceDE w:val="0"/>
        <w:autoSpaceDN w:val="0"/>
        <w:adjustRightInd w:val="0"/>
        <w:ind w:firstLine="709"/>
        <w:jc w:val="both"/>
        <w:rPr>
          <w:szCs w:val="28"/>
        </w:rPr>
      </w:pPr>
      <w:r w:rsidRPr="00935972">
        <w:rPr>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5C1A04" w:rsidRPr="00935972" w:rsidRDefault="005C1A04" w:rsidP="007B4CB8">
      <w:pPr>
        <w:widowControl w:val="0"/>
        <w:autoSpaceDE w:val="0"/>
        <w:autoSpaceDN w:val="0"/>
        <w:adjustRightInd w:val="0"/>
        <w:ind w:firstLine="709"/>
        <w:jc w:val="both"/>
        <w:rPr>
          <w:szCs w:val="28"/>
        </w:rPr>
      </w:pPr>
      <w:r w:rsidRPr="00935972">
        <w:rPr>
          <w:szCs w:val="28"/>
        </w:rPr>
        <w:lastRenderedPageBreak/>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5C1A04" w:rsidRPr="00935972" w:rsidRDefault="005C1A04" w:rsidP="007B4CB8">
      <w:pPr>
        <w:widowControl w:val="0"/>
        <w:autoSpaceDE w:val="0"/>
        <w:autoSpaceDN w:val="0"/>
        <w:adjustRightInd w:val="0"/>
        <w:ind w:firstLine="709"/>
        <w:jc w:val="both"/>
        <w:rPr>
          <w:szCs w:val="28"/>
        </w:rPr>
      </w:pPr>
      <w:r w:rsidRPr="00935972">
        <w:rPr>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5C1A04" w:rsidRPr="00935972" w:rsidRDefault="005C1A04" w:rsidP="007B4CB8">
      <w:pPr>
        <w:widowControl w:val="0"/>
        <w:autoSpaceDE w:val="0"/>
        <w:autoSpaceDN w:val="0"/>
        <w:adjustRightInd w:val="0"/>
        <w:ind w:firstLine="709"/>
        <w:jc w:val="both"/>
        <w:rPr>
          <w:szCs w:val="28"/>
        </w:rPr>
      </w:pPr>
      <w:r w:rsidRPr="00935972">
        <w:rPr>
          <w:szCs w:val="28"/>
        </w:rPr>
        <w:t>- место, дата и время приема жалобы заявителя;</w:t>
      </w:r>
    </w:p>
    <w:p w:rsidR="005C1A04" w:rsidRPr="00935972" w:rsidRDefault="005C1A04" w:rsidP="007B4CB8">
      <w:pPr>
        <w:widowControl w:val="0"/>
        <w:autoSpaceDE w:val="0"/>
        <w:autoSpaceDN w:val="0"/>
        <w:adjustRightInd w:val="0"/>
        <w:ind w:firstLine="709"/>
        <w:jc w:val="both"/>
        <w:rPr>
          <w:szCs w:val="28"/>
        </w:rPr>
      </w:pPr>
      <w:r w:rsidRPr="00935972">
        <w:rPr>
          <w:szCs w:val="28"/>
        </w:rPr>
        <w:t>- фамилия, имя, отчество заявителя;</w:t>
      </w:r>
    </w:p>
    <w:p w:rsidR="005C1A04" w:rsidRPr="00935972" w:rsidRDefault="005C1A04" w:rsidP="007B4CB8">
      <w:pPr>
        <w:widowControl w:val="0"/>
        <w:autoSpaceDE w:val="0"/>
        <w:autoSpaceDN w:val="0"/>
        <w:adjustRightInd w:val="0"/>
        <w:ind w:firstLine="709"/>
        <w:jc w:val="both"/>
        <w:rPr>
          <w:szCs w:val="28"/>
        </w:rPr>
      </w:pPr>
      <w:r w:rsidRPr="00935972">
        <w:rPr>
          <w:szCs w:val="28"/>
        </w:rPr>
        <w:t>- перечень принятых документов от заявителя;</w:t>
      </w:r>
    </w:p>
    <w:p w:rsidR="005C1A04" w:rsidRPr="00935972" w:rsidRDefault="005C1A04" w:rsidP="007B4CB8">
      <w:pPr>
        <w:widowControl w:val="0"/>
        <w:autoSpaceDE w:val="0"/>
        <w:autoSpaceDN w:val="0"/>
        <w:adjustRightInd w:val="0"/>
        <w:ind w:firstLine="709"/>
        <w:jc w:val="both"/>
        <w:rPr>
          <w:szCs w:val="28"/>
        </w:rPr>
      </w:pPr>
      <w:r w:rsidRPr="00935972">
        <w:rPr>
          <w:szCs w:val="28"/>
        </w:rPr>
        <w:t>- фамилия, имя, отчество специалиста, принявшего жалобу;</w:t>
      </w:r>
    </w:p>
    <w:p w:rsidR="005C1A04" w:rsidRPr="00935972" w:rsidRDefault="005C1A04" w:rsidP="007B4CB8">
      <w:pPr>
        <w:widowControl w:val="0"/>
        <w:autoSpaceDE w:val="0"/>
        <w:autoSpaceDN w:val="0"/>
        <w:adjustRightInd w:val="0"/>
        <w:ind w:firstLine="709"/>
        <w:jc w:val="both"/>
        <w:rPr>
          <w:szCs w:val="28"/>
        </w:rPr>
      </w:pPr>
      <w:r w:rsidRPr="00935972">
        <w:rPr>
          <w:szCs w:val="28"/>
        </w:rPr>
        <w:t>- срок рассмотрения жалобы в соответствии с настоящим административным регламентом.</w:t>
      </w:r>
    </w:p>
    <w:p w:rsidR="005C1A04" w:rsidRPr="00935972" w:rsidRDefault="005C1A04" w:rsidP="007B4CB8">
      <w:pPr>
        <w:widowControl w:val="0"/>
        <w:autoSpaceDE w:val="0"/>
        <w:autoSpaceDN w:val="0"/>
        <w:adjustRightInd w:val="0"/>
        <w:ind w:firstLine="709"/>
        <w:jc w:val="both"/>
        <w:rPr>
          <w:szCs w:val="28"/>
        </w:rPr>
      </w:pPr>
      <w:r w:rsidRPr="00935972">
        <w:rPr>
          <w:szCs w:val="28"/>
        </w:rPr>
        <w:t>5.9.</w:t>
      </w:r>
      <w:r w:rsidRPr="00935972">
        <w:rPr>
          <w:color w:val="FF0000"/>
          <w:szCs w:val="28"/>
        </w:rPr>
        <w:t xml:space="preserve"> </w:t>
      </w:r>
      <w:r w:rsidRPr="00935972">
        <w:rPr>
          <w:szCs w:val="28"/>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C1A04" w:rsidRPr="00935972" w:rsidRDefault="005C1A04" w:rsidP="007B4CB8">
      <w:pPr>
        <w:widowControl w:val="0"/>
        <w:autoSpaceDE w:val="0"/>
        <w:autoSpaceDN w:val="0"/>
        <w:adjustRightInd w:val="0"/>
        <w:ind w:firstLine="709"/>
        <w:jc w:val="both"/>
        <w:rPr>
          <w:szCs w:val="28"/>
        </w:rPr>
      </w:pPr>
      <w:r w:rsidRPr="00935972">
        <w:rPr>
          <w:szCs w:val="28"/>
        </w:rPr>
        <w:t>При этом срок рассмотрения жалобы исчисляется со дня регистрации жалобы в уполномоченном на ее рассмотрение органе.</w:t>
      </w: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5.10. В случае установления в ходе или по результатам </w:t>
      </w:r>
      <w:proofErr w:type="gramStart"/>
      <w:r w:rsidRPr="00935972">
        <w:rPr>
          <w:szCs w:val="28"/>
        </w:rPr>
        <w:t>рассмотрения жалобы признаков состава административного правонарушения</w:t>
      </w:r>
      <w:proofErr w:type="gramEnd"/>
      <w:r w:rsidRPr="00935972">
        <w:rPr>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center"/>
        <w:rPr>
          <w:b/>
          <w:szCs w:val="28"/>
        </w:rPr>
      </w:pPr>
      <w:r w:rsidRPr="00935972">
        <w:rPr>
          <w:b/>
          <w:szCs w:val="28"/>
        </w:rPr>
        <w:t>Сроки рассмотрения жалоб</w:t>
      </w:r>
    </w:p>
    <w:p w:rsidR="005C1A04" w:rsidRPr="00935972" w:rsidRDefault="005C1A04" w:rsidP="007B4CB8">
      <w:pPr>
        <w:widowControl w:val="0"/>
        <w:autoSpaceDE w:val="0"/>
        <w:autoSpaceDN w:val="0"/>
        <w:adjustRightInd w:val="0"/>
        <w:ind w:firstLine="709"/>
        <w:jc w:val="center"/>
        <w:rPr>
          <w:b/>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 xml:space="preserve">5.11. </w:t>
      </w:r>
      <w:proofErr w:type="gramStart"/>
      <w:r w:rsidRPr="00935972">
        <w:rPr>
          <w:szCs w:val="28"/>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935972">
        <w:rPr>
          <w:szCs w:val="28"/>
        </w:rPr>
        <w:t xml:space="preserve"> регистрации.</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center"/>
        <w:rPr>
          <w:b/>
          <w:szCs w:val="28"/>
        </w:rPr>
      </w:pPr>
      <w:r w:rsidRPr="00935972">
        <w:rPr>
          <w:b/>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C1A04" w:rsidRPr="00935972" w:rsidRDefault="005C1A04" w:rsidP="007B4CB8">
      <w:pPr>
        <w:widowControl w:val="0"/>
        <w:autoSpaceDE w:val="0"/>
        <w:autoSpaceDN w:val="0"/>
        <w:adjustRightInd w:val="0"/>
        <w:ind w:firstLine="709"/>
        <w:jc w:val="center"/>
        <w:rPr>
          <w:b/>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5.12. Основания для приостановления рассмотрения жалобы не предусмотрены.</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center"/>
        <w:rPr>
          <w:b/>
          <w:szCs w:val="28"/>
        </w:rPr>
      </w:pPr>
      <w:r w:rsidRPr="00935972">
        <w:rPr>
          <w:b/>
          <w:szCs w:val="28"/>
        </w:rPr>
        <w:lastRenderedPageBreak/>
        <w:t>Результат рассмотрения жалобы</w:t>
      </w:r>
    </w:p>
    <w:p w:rsidR="005C1A04" w:rsidRPr="00935972" w:rsidRDefault="005C1A04" w:rsidP="007B4CB8">
      <w:pPr>
        <w:widowControl w:val="0"/>
        <w:autoSpaceDE w:val="0"/>
        <w:autoSpaceDN w:val="0"/>
        <w:adjustRightInd w:val="0"/>
        <w:ind w:firstLine="709"/>
        <w:jc w:val="center"/>
        <w:rPr>
          <w:b/>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5.13. По результатам рассмотрения жалобы Органом принимается одно из следующих решений:</w:t>
      </w:r>
    </w:p>
    <w:p w:rsidR="005C1A04" w:rsidRPr="00935972" w:rsidRDefault="005C1A04" w:rsidP="007B4CB8">
      <w:pPr>
        <w:widowControl w:val="0"/>
        <w:autoSpaceDE w:val="0"/>
        <w:autoSpaceDN w:val="0"/>
        <w:adjustRightInd w:val="0"/>
        <w:ind w:firstLine="709"/>
        <w:jc w:val="both"/>
        <w:rPr>
          <w:szCs w:val="28"/>
        </w:rPr>
      </w:pPr>
      <w:proofErr w:type="gramStart"/>
      <w:r w:rsidRPr="00935972">
        <w:rPr>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5C1A04" w:rsidRPr="00935972" w:rsidRDefault="005C1A04" w:rsidP="007B4CB8">
      <w:pPr>
        <w:widowControl w:val="0"/>
        <w:autoSpaceDE w:val="0"/>
        <w:autoSpaceDN w:val="0"/>
        <w:adjustRightInd w:val="0"/>
        <w:ind w:firstLine="709"/>
        <w:jc w:val="both"/>
        <w:rPr>
          <w:szCs w:val="28"/>
        </w:rPr>
      </w:pPr>
      <w:r w:rsidRPr="00935972">
        <w:rPr>
          <w:szCs w:val="28"/>
        </w:rPr>
        <w:t>2) отказать в удовлетворении жалобы.</w:t>
      </w:r>
    </w:p>
    <w:p w:rsidR="005C1A04" w:rsidRPr="00935972" w:rsidRDefault="005C1A04" w:rsidP="007B4CB8">
      <w:pPr>
        <w:widowControl w:val="0"/>
        <w:autoSpaceDE w:val="0"/>
        <w:autoSpaceDN w:val="0"/>
        <w:adjustRightInd w:val="0"/>
        <w:ind w:firstLine="709"/>
        <w:jc w:val="both"/>
        <w:rPr>
          <w:szCs w:val="28"/>
        </w:rPr>
      </w:pPr>
      <w:r w:rsidRPr="00935972">
        <w:rPr>
          <w:szCs w:val="28"/>
        </w:rPr>
        <w:t>5.14. Уполномоченный на рассмотрение жалобы орган отказывает в удовлетворении жалобы в следующих случаях:</w:t>
      </w:r>
    </w:p>
    <w:p w:rsidR="005C1A04" w:rsidRPr="00935972" w:rsidRDefault="005C1A04" w:rsidP="007B4CB8">
      <w:pPr>
        <w:widowControl w:val="0"/>
        <w:autoSpaceDE w:val="0"/>
        <w:autoSpaceDN w:val="0"/>
        <w:adjustRightInd w:val="0"/>
        <w:ind w:firstLine="709"/>
        <w:jc w:val="both"/>
        <w:rPr>
          <w:szCs w:val="28"/>
        </w:rPr>
      </w:pPr>
      <w:r w:rsidRPr="00935972">
        <w:rPr>
          <w:szCs w:val="28"/>
        </w:rPr>
        <w:t>а) наличие вступившего в законную силу решения суда, арбитражного суда по жалобе о том же предмете и по тем же основаниям;</w:t>
      </w:r>
    </w:p>
    <w:p w:rsidR="005C1A04" w:rsidRPr="00935972" w:rsidRDefault="005C1A04" w:rsidP="007B4CB8">
      <w:pPr>
        <w:widowControl w:val="0"/>
        <w:autoSpaceDE w:val="0"/>
        <w:autoSpaceDN w:val="0"/>
        <w:adjustRightInd w:val="0"/>
        <w:ind w:firstLine="709"/>
        <w:jc w:val="both"/>
        <w:rPr>
          <w:szCs w:val="28"/>
        </w:rPr>
      </w:pPr>
      <w:r w:rsidRPr="00935972">
        <w:rPr>
          <w:szCs w:val="28"/>
        </w:rPr>
        <w:t>б) подача жалобы лицом, полномочия которого не подтверждены в порядке, установленном законодательством Российской Федерации;</w:t>
      </w:r>
    </w:p>
    <w:p w:rsidR="005C1A04" w:rsidRPr="00935972" w:rsidRDefault="005C1A04" w:rsidP="007B4CB8">
      <w:pPr>
        <w:widowControl w:val="0"/>
        <w:autoSpaceDE w:val="0"/>
        <w:autoSpaceDN w:val="0"/>
        <w:adjustRightInd w:val="0"/>
        <w:ind w:firstLine="709"/>
        <w:jc w:val="both"/>
        <w:rPr>
          <w:szCs w:val="28"/>
        </w:rPr>
      </w:pPr>
      <w:r w:rsidRPr="00935972">
        <w:rPr>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center"/>
        <w:rPr>
          <w:b/>
          <w:szCs w:val="28"/>
        </w:rPr>
      </w:pPr>
      <w:r w:rsidRPr="00935972">
        <w:rPr>
          <w:b/>
          <w:szCs w:val="28"/>
        </w:rPr>
        <w:t>Порядок информирования заявителя о результатах рассмотрения жалобы</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center"/>
        <w:rPr>
          <w:b/>
          <w:szCs w:val="28"/>
        </w:rPr>
      </w:pPr>
      <w:r w:rsidRPr="00935972">
        <w:rPr>
          <w:b/>
          <w:szCs w:val="28"/>
        </w:rPr>
        <w:t>Порядок обжалования решения по жалобе</w:t>
      </w:r>
    </w:p>
    <w:p w:rsidR="005C1A04" w:rsidRPr="00935972" w:rsidRDefault="005C1A04" w:rsidP="007B4CB8">
      <w:pPr>
        <w:widowControl w:val="0"/>
        <w:autoSpaceDE w:val="0"/>
        <w:autoSpaceDN w:val="0"/>
        <w:adjustRightInd w:val="0"/>
        <w:ind w:firstLine="709"/>
        <w:jc w:val="center"/>
        <w:rPr>
          <w:b/>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center"/>
        <w:rPr>
          <w:b/>
          <w:szCs w:val="28"/>
        </w:rPr>
      </w:pPr>
      <w:r w:rsidRPr="00935972">
        <w:rPr>
          <w:b/>
          <w:szCs w:val="28"/>
        </w:rPr>
        <w:t>Право заявителя на получение информации и документов, необходимых для обоснования и рассмотрения жалобы</w:t>
      </w:r>
    </w:p>
    <w:p w:rsidR="005C1A04" w:rsidRPr="00935972" w:rsidRDefault="005C1A04" w:rsidP="007B4CB8">
      <w:pPr>
        <w:widowControl w:val="0"/>
        <w:autoSpaceDE w:val="0"/>
        <w:autoSpaceDN w:val="0"/>
        <w:adjustRightInd w:val="0"/>
        <w:ind w:firstLine="709"/>
        <w:jc w:val="both"/>
        <w:rPr>
          <w:szCs w:val="28"/>
        </w:rPr>
      </w:pPr>
    </w:p>
    <w:p w:rsidR="005C1A04" w:rsidRPr="00935972" w:rsidRDefault="005C1A04" w:rsidP="007B4CB8">
      <w:pPr>
        <w:widowControl w:val="0"/>
        <w:autoSpaceDE w:val="0"/>
        <w:autoSpaceDN w:val="0"/>
        <w:adjustRightInd w:val="0"/>
        <w:ind w:firstLine="709"/>
        <w:jc w:val="both"/>
        <w:rPr>
          <w:szCs w:val="28"/>
        </w:rPr>
      </w:pPr>
      <w:r w:rsidRPr="00935972">
        <w:rPr>
          <w:szCs w:val="28"/>
        </w:rPr>
        <w:t>5.17. Заявитель вправе запрашивать и получать информацию и документы, необходимые для обоснования и рассмотрения жалобы.</w:t>
      </w:r>
    </w:p>
    <w:p w:rsidR="005C1A04" w:rsidRPr="00935972" w:rsidRDefault="005C1A04" w:rsidP="007B4CB8">
      <w:pPr>
        <w:widowControl w:val="0"/>
        <w:autoSpaceDE w:val="0"/>
        <w:autoSpaceDN w:val="0"/>
        <w:adjustRightInd w:val="0"/>
        <w:ind w:firstLine="709"/>
        <w:jc w:val="both"/>
        <w:rPr>
          <w:szCs w:val="28"/>
        </w:rPr>
      </w:pPr>
    </w:p>
    <w:p w:rsidR="005C1A04" w:rsidRDefault="005C1A04" w:rsidP="007B4CB8">
      <w:pPr>
        <w:widowControl w:val="0"/>
        <w:autoSpaceDE w:val="0"/>
        <w:autoSpaceDN w:val="0"/>
        <w:adjustRightInd w:val="0"/>
        <w:ind w:firstLine="709"/>
        <w:jc w:val="center"/>
        <w:rPr>
          <w:b/>
          <w:szCs w:val="28"/>
        </w:rPr>
      </w:pPr>
    </w:p>
    <w:p w:rsidR="005C1A04" w:rsidRPr="00935972" w:rsidRDefault="005C1A04" w:rsidP="007B4CB8">
      <w:pPr>
        <w:widowControl w:val="0"/>
        <w:autoSpaceDE w:val="0"/>
        <w:autoSpaceDN w:val="0"/>
        <w:adjustRightInd w:val="0"/>
        <w:ind w:firstLine="709"/>
        <w:jc w:val="center"/>
        <w:rPr>
          <w:b/>
          <w:szCs w:val="28"/>
        </w:rPr>
      </w:pPr>
      <w:r w:rsidRPr="00935972">
        <w:rPr>
          <w:b/>
          <w:szCs w:val="28"/>
        </w:rPr>
        <w:lastRenderedPageBreak/>
        <w:t>Способы информирования заявителя о порядке подачи и рассмотрения жалобы</w:t>
      </w:r>
    </w:p>
    <w:p w:rsidR="005C1A04" w:rsidRPr="00935972" w:rsidRDefault="005C1A04" w:rsidP="007B4CB8">
      <w:pPr>
        <w:widowControl w:val="0"/>
        <w:autoSpaceDE w:val="0"/>
        <w:autoSpaceDN w:val="0"/>
        <w:adjustRightInd w:val="0"/>
        <w:ind w:firstLine="709"/>
        <w:jc w:val="both"/>
        <w:rPr>
          <w:szCs w:val="28"/>
        </w:rPr>
      </w:pPr>
      <w:r w:rsidRPr="00935972">
        <w:rPr>
          <w:szCs w:val="28"/>
        </w:rPr>
        <w:t>5.18. Информация о порядке подачи и рассмотрения жалобы размещается:</w:t>
      </w:r>
    </w:p>
    <w:p w:rsidR="005C1A04" w:rsidRPr="00935972" w:rsidRDefault="005C1A04" w:rsidP="007B4CB8">
      <w:pPr>
        <w:widowControl w:val="0"/>
        <w:autoSpaceDE w:val="0"/>
        <w:autoSpaceDN w:val="0"/>
        <w:adjustRightInd w:val="0"/>
        <w:jc w:val="both"/>
        <w:rPr>
          <w:szCs w:val="28"/>
        </w:rPr>
      </w:pPr>
      <w:r w:rsidRPr="00935972">
        <w:rPr>
          <w:szCs w:val="28"/>
        </w:rPr>
        <w:t>на информационных стендах, расположенных в Органе, в МФЦ;</w:t>
      </w:r>
    </w:p>
    <w:p w:rsidR="005C1A04" w:rsidRPr="00935972" w:rsidRDefault="005C1A04" w:rsidP="007B4CB8">
      <w:pPr>
        <w:widowControl w:val="0"/>
        <w:autoSpaceDE w:val="0"/>
        <w:autoSpaceDN w:val="0"/>
        <w:adjustRightInd w:val="0"/>
        <w:jc w:val="both"/>
        <w:rPr>
          <w:szCs w:val="28"/>
        </w:rPr>
      </w:pPr>
      <w:r w:rsidRPr="00935972">
        <w:rPr>
          <w:szCs w:val="28"/>
        </w:rPr>
        <w:t>на официальных сайтах Органа, МФЦ;</w:t>
      </w:r>
    </w:p>
    <w:p w:rsidR="005C1A04" w:rsidRPr="00935972" w:rsidRDefault="005C1A04" w:rsidP="007B4CB8">
      <w:pPr>
        <w:widowControl w:val="0"/>
        <w:autoSpaceDE w:val="0"/>
        <w:autoSpaceDN w:val="0"/>
        <w:adjustRightInd w:val="0"/>
        <w:jc w:val="both"/>
        <w:rPr>
          <w:szCs w:val="28"/>
        </w:rPr>
      </w:pPr>
      <w:r w:rsidRPr="00935972">
        <w:rPr>
          <w:szCs w:val="28"/>
        </w:rPr>
        <w:t>на порталах государственных и муниципальных услуг (функций);</w:t>
      </w:r>
    </w:p>
    <w:p w:rsidR="005C1A04" w:rsidRPr="00935972" w:rsidRDefault="005C1A04" w:rsidP="007B4CB8">
      <w:pPr>
        <w:widowControl w:val="0"/>
        <w:autoSpaceDE w:val="0"/>
        <w:autoSpaceDN w:val="0"/>
        <w:adjustRightInd w:val="0"/>
        <w:jc w:val="both"/>
        <w:rPr>
          <w:szCs w:val="28"/>
        </w:rPr>
      </w:pPr>
      <w:r w:rsidRPr="00935972">
        <w:rPr>
          <w:szCs w:val="28"/>
        </w:rPr>
        <w:t>на аппаратно-программных комплексах – Интернет-киоск.</w:t>
      </w:r>
    </w:p>
    <w:p w:rsidR="005C1A04" w:rsidRPr="00935972" w:rsidRDefault="005C1A04" w:rsidP="007B4CB8">
      <w:pPr>
        <w:widowControl w:val="0"/>
        <w:autoSpaceDE w:val="0"/>
        <w:autoSpaceDN w:val="0"/>
        <w:adjustRightInd w:val="0"/>
        <w:ind w:firstLine="709"/>
        <w:jc w:val="both"/>
        <w:rPr>
          <w:szCs w:val="28"/>
        </w:rPr>
      </w:pPr>
      <w:r w:rsidRPr="00935972">
        <w:rPr>
          <w:szCs w:val="28"/>
        </w:rPr>
        <w:t>5.19. Информацию о порядке подачи и рассмотрения жалобы можно получить:</w:t>
      </w:r>
    </w:p>
    <w:p w:rsidR="005C1A04" w:rsidRPr="00935972" w:rsidRDefault="005C1A04" w:rsidP="007B4CB8">
      <w:pPr>
        <w:widowControl w:val="0"/>
        <w:autoSpaceDE w:val="0"/>
        <w:autoSpaceDN w:val="0"/>
        <w:adjustRightInd w:val="0"/>
        <w:jc w:val="both"/>
        <w:rPr>
          <w:szCs w:val="28"/>
        </w:rPr>
      </w:pPr>
      <w:r w:rsidRPr="00935972">
        <w:rPr>
          <w:szCs w:val="28"/>
        </w:rPr>
        <w:t>посредством телефонной связи по номеру Органа, МФЦ;</w:t>
      </w:r>
    </w:p>
    <w:p w:rsidR="005C1A04" w:rsidRPr="00935972" w:rsidRDefault="005C1A04" w:rsidP="007B4CB8">
      <w:pPr>
        <w:widowControl w:val="0"/>
        <w:autoSpaceDE w:val="0"/>
        <w:autoSpaceDN w:val="0"/>
        <w:adjustRightInd w:val="0"/>
        <w:jc w:val="both"/>
        <w:rPr>
          <w:szCs w:val="28"/>
        </w:rPr>
      </w:pPr>
      <w:r w:rsidRPr="00935972">
        <w:rPr>
          <w:szCs w:val="28"/>
        </w:rPr>
        <w:t>посредством факсимильного сообщения;</w:t>
      </w:r>
    </w:p>
    <w:p w:rsidR="005C1A04" w:rsidRPr="00935972" w:rsidRDefault="005C1A04" w:rsidP="007B4CB8">
      <w:pPr>
        <w:widowControl w:val="0"/>
        <w:autoSpaceDE w:val="0"/>
        <w:autoSpaceDN w:val="0"/>
        <w:adjustRightInd w:val="0"/>
        <w:jc w:val="both"/>
        <w:rPr>
          <w:szCs w:val="28"/>
        </w:rPr>
      </w:pPr>
      <w:r w:rsidRPr="00935972">
        <w:rPr>
          <w:szCs w:val="28"/>
        </w:rPr>
        <w:t>при личном обращении в Орган, МФЦ, в том числе по электронной почте;</w:t>
      </w:r>
    </w:p>
    <w:p w:rsidR="005C1A04" w:rsidRPr="00935972" w:rsidRDefault="005C1A04" w:rsidP="007B4CB8">
      <w:pPr>
        <w:widowControl w:val="0"/>
        <w:autoSpaceDE w:val="0"/>
        <w:autoSpaceDN w:val="0"/>
        <w:adjustRightInd w:val="0"/>
        <w:jc w:val="both"/>
        <w:rPr>
          <w:szCs w:val="28"/>
        </w:rPr>
      </w:pPr>
      <w:r w:rsidRPr="00935972">
        <w:rPr>
          <w:szCs w:val="28"/>
        </w:rPr>
        <w:t>при письменном обращении в Орган, МФЦ;</w:t>
      </w:r>
    </w:p>
    <w:p w:rsidR="005C1A04" w:rsidRPr="00935972" w:rsidRDefault="005C1A04" w:rsidP="007B4CB8">
      <w:pPr>
        <w:widowControl w:val="0"/>
        <w:autoSpaceDE w:val="0"/>
        <w:autoSpaceDN w:val="0"/>
        <w:adjustRightInd w:val="0"/>
        <w:jc w:val="both"/>
        <w:rPr>
          <w:szCs w:val="28"/>
        </w:rPr>
      </w:pPr>
      <w:r w:rsidRPr="00935972">
        <w:rPr>
          <w:szCs w:val="28"/>
        </w:rPr>
        <w:t>путем публичного информирования.</w:t>
      </w:r>
    </w:p>
    <w:p w:rsidR="005C1A04" w:rsidRPr="00935972" w:rsidRDefault="005C1A04" w:rsidP="007B4CB8">
      <w:pPr>
        <w:autoSpaceDE w:val="0"/>
        <w:autoSpaceDN w:val="0"/>
        <w:adjustRightInd w:val="0"/>
        <w:ind w:firstLine="709"/>
        <w:jc w:val="right"/>
        <w:outlineLvl w:val="0"/>
        <w:rPr>
          <w:szCs w:val="28"/>
        </w:rPr>
      </w:pPr>
    </w:p>
    <w:p w:rsidR="005C1A04" w:rsidRPr="00935972" w:rsidRDefault="005C1A04" w:rsidP="007B4CB8">
      <w:pPr>
        <w:autoSpaceDE w:val="0"/>
        <w:autoSpaceDN w:val="0"/>
        <w:adjustRightInd w:val="0"/>
        <w:ind w:firstLine="709"/>
        <w:jc w:val="right"/>
        <w:outlineLvl w:val="0"/>
        <w:rPr>
          <w:szCs w:val="28"/>
        </w:rPr>
      </w:pPr>
    </w:p>
    <w:p w:rsidR="005C1A04" w:rsidRPr="00935972" w:rsidRDefault="005C1A04" w:rsidP="007B4CB8">
      <w:pPr>
        <w:autoSpaceDE w:val="0"/>
        <w:autoSpaceDN w:val="0"/>
        <w:adjustRightInd w:val="0"/>
        <w:ind w:firstLine="709"/>
        <w:jc w:val="right"/>
        <w:outlineLvl w:val="0"/>
        <w:rPr>
          <w:szCs w:val="28"/>
        </w:rPr>
      </w:pPr>
    </w:p>
    <w:p w:rsidR="005C1A04" w:rsidRPr="00935972" w:rsidRDefault="005C1A04" w:rsidP="007B4CB8">
      <w:pPr>
        <w:autoSpaceDE w:val="0"/>
        <w:autoSpaceDN w:val="0"/>
        <w:adjustRightInd w:val="0"/>
        <w:ind w:firstLine="709"/>
        <w:jc w:val="right"/>
        <w:outlineLvl w:val="0"/>
        <w:rPr>
          <w:szCs w:val="28"/>
        </w:rPr>
      </w:pPr>
    </w:p>
    <w:p w:rsidR="005C1A04" w:rsidRPr="00935972" w:rsidRDefault="005C1A04" w:rsidP="007B4CB8">
      <w:pPr>
        <w:autoSpaceDE w:val="0"/>
        <w:autoSpaceDN w:val="0"/>
        <w:adjustRightInd w:val="0"/>
        <w:ind w:firstLine="709"/>
        <w:jc w:val="right"/>
        <w:outlineLvl w:val="0"/>
        <w:rPr>
          <w:szCs w:val="28"/>
        </w:rPr>
      </w:pPr>
    </w:p>
    <w:p w:rsidR="005C1A04" w:rsidRPr="00935972" w:rsidRDefault="005C1A04" w:rsidP="007B4CB8">
      <w:pPr>
        <w:autoSpaceDE w:val="0"/>
        <w:autoSpaceDN w:val="0"/>
        <w:adjustRightInd w:val="0"/>
        <w:ind w:firstLine="709"/>
        <w:jc w:val="right"/>
        <w:outlineLvl w:val="0"/>
        <w:rPr>
          <w:szCs w:val="28"/>
        </w:rPr>
      </w:pPr>
    </w:p>
    <w:p w:rsidR="005C1A04" w:rsidRPr="00935972" w:rsidRDefault="005C1A04" w:rsidP="007B4CB8">
      <w:pPr>
        <w:autoSpaceDE w:val="0"/>
        <w:autoSpaceDN w:val="0"/>
        <w:adjustRightInd w:val="0"/>
        <w:ind w:firstLine="709"/>
        <w:jc w:val="right"/>
        <w:outlineLvl w:val="0"/>
        <w:rPr>
          <w:szCs w:val="28"/>
        </w:rPr>
      </w:pPr>
    </w:p>
    <w:p w:rsidR="005C1A04" w:rsidRPr="00935972" w:rsidRDefault="005C1A04" w:rsidP="007B4CB8">
      <w:pPr>
        <w:autoSpaceDE w:val="0"/>
        <w:autoSpaceDN w:val="0"/>
        <w:adjustRightInd w:val="0"/>
        <w:ind w:firstLine="709"/>
        <w:jc w:val="right"/>
        <w:outlineLvl w:val="0"/>
        <w:rPr>
          <w:szCs w:val="28"/>
        </w:rPr>
      </w:pPr>
    </w:p>
    <w:p w:rsidR="005C1A04" w:rsidRPr="00935972" w:rsidRDefault="005C1A04" w:rsidP="007B4CB8">
      <w:pPr>
        <w:autoSpaceDE w:val="0"/>
        <w:autoSpaceDN w:val="0"/>
        <w:adjustRightInd w:val="0"/>
        <w:ind w:firstLine="709"/>
        <w:jc w:val="right"/>
        <w:outlineLvl w:val="0"/>
        <w:rPr>
          <w:szCs w:val="28"/>
        </w:rPr>
      </w:pPr>
    </w:p>
    <w:p w:rsidR="005C1A04" w:rsidRPr="00935972" w:rsidRDefault="005C1A04" w:rsidP="007B4CB8">
      <w:pPr>
        <w:autoSpaceDE w:val="0"/>
        <w:autoSpaceDN w:val="0"/>
        <w:adjustRightInd w:val="0"/>
        <w:ind w:firstLine="709"/>
        <w:jc w:val="right"/>
        <w:outlineLvl w:val="0"/>
        <w:rPr>
          <w:szCs w:val="28"/>
        </w:rPr>
      </w:pPr>
    </w:p>
    <w:p w:rsidR="005C1A04" w:rsidRDefault="005C1A04" w:rsidP="007B4CB8">
      <w:pPr>
        <w:autoSpaceDE w:val="0"/>
        <w:autoSpaceDN w:val="0"/>
        <w:adjustRightInd w:val="0"/>
        <w:ind w:firstLine="709"/>
        <w:jc w:val="right"/>
        <w:outlineLvl w:val="0"/>
        <w:rPr>
          <w:szCs w:val="28"/>
        </w:rPr>
      </w:pPr>
    </w:p>
    <w:p w:rsidR="005C1A04" w:rsidRDefault="005C1A04" w:rsidP="007B4CB8">
      <w:pPr>
        <w:autoSpaceDE w:val="0"/>
        <w:autoSpaceDN w:val="0"/>
        <w:adjustRightInd w:val="0"/>
        <w:ind w:firstLine="709"/>
        <w:jc w:val="right"/>
        <w:outlineLvl w:val="0"/>
        <w:rPr>
          <w:szCs w:val="28"/>
        </w:rPr>
      </w:pPr>
    </w:p>
    <w:p w:rsidR="005C1A04" w:rsidRDefault="005C1A04" w:rsidP="007B4CB8">
      <w:pPr>
        <w:autoSpaceDE w:val="0"/>
        <w:autoSpaceDN w:val="0"/>
        <w:adjustRightInd w:val="0"/>
        <w:ind w:firstLine="709"/>
        <w:jc w:val="right"/>
        <w:outlineLvl w:val="0"/>
        <w:rPr>
          <w:szCs w:val="28"/>
        </w:rPr>
      </w:pPr>
    </w:p>
    <w:p w:rsidR="005C1A04" w:rsidRDefault="005C1A04" w:rsidP="007B4CB8">
      <w:pPr>
        <w:autoSpaceDE w:val="0"/>
        <w:autoSpaceDN w:val="0"/>
        <w:adjustRightInd w:val="0"/>
        <w:ind w:firstLine="709"/>
        <w:jc w:val="right"/>
        <w:outlineLvl w:val="0"/>
        <w:rPr>
          <w:szCs w:val="28"/>
        </w:rPr>
      </w:pPr>
    </w:p>
    <w:p w:rsidR="005C1A04" w:rsidRDefault="005C1A04" w:rsidP="007B4CB8">
      <w:pPr>
        <w:autoSpaceDE w:val="0"/>
        <w:autoSpaceDN w:val="0"/>
        <w:adjustRightInd w:val="0"/>
        <w:ind w:firstLine="709"/>
        <w:jc w:val="right"/>
        <w:outlineLvl w:val="0"/>
        <w:rPr>
          <w:szCs w:val="28"/>
        </w:rPr>
      </w:pPr>
    </w:p>
    <w:p w:rsidR="005C1A04" w:rsidRDefault="005C1A04" w:rsidP="007B4CB8">
      <w:pPr>
        <w:autoSpaceDE w:val="0"/>
        <w:autoSpaceDN w:val="0"/>
        <w:adjustRightInd w:val="0"/>
        <w:ind w:firstLine="709"/>
        <w:jc w:val="right"/>
        <w:outlineLvl w:val="0"/>
        <w:rPr>
          <w:szCs w:val="28"/>
        </w:rPr>
      </w:pPr>
    </w:p>
    <w:p w:rsidR="005C1A04" w:rsidRDefault="005C1A04" w:rsidP="007B4CB8">
      <w:pPr>
        <w:autoSpaceDE w:val="0"/>
        <w:autoSpaceDN w:val="0"/>
        <w:adjustRightInd w:val="0"/>
        <w:ind w:firstLine="709"/>
        <w:jc w:val="right"/>
        <w:outlineLvl w:val="0"/>
        <w:rPr>
          <w:szCs w:val="28"/>
        </w:rPr>
      </w:pPr>
    </w:p>
    <w:p w:rsidR="005C1A04" w:rsidRDefault="005C1A04" w:rsidP="007B4CB8">
      <w:pPr>
        <w:autoSpaceDE w:val="0"/>
        <w:autoSpaceDN w:val="0"/>
        <w:adjustRightInd w:val="0"/>
        <w:ind w:firstLine="709"/>
        <w:jc w:val="right"/>
        <w:outlineLvl w:val="0"/>
        <w:rPr>
          <w:szCs w:val="28"/>
        </w:rPr>
      </w:pPr>
    </w:p>
    <w:p w:rsidR="005C1A04" w:rsidRDefault="005C1A04" w:rsidP="007B4CB8">
      <w:pPr>
        <w:autoSpaceDE w:val="0"/>
        <w:autoSpaceDN w:val="0"/>
        <w:adjustRightInd w:val="0"/>
        <w:ind w:firstLine="709"/>
        <w:jc w:val="right"/>
        <w:outlineLvl w:val="0"/>
        <w:rPr>
          <w:szCs w:val="28"/>
        </w:rPr>
      </w:pPr>
    </w:p>
    <w:p w:rsidR="005C1A04" w:rsidRDefault="005C1A04" w:rsidP="007B4CB8">
      <w:pPr>
        <w:autoSpaceDE w:val="0"/>
        <w:autoSpaceDN w:val="0"/>
        <w:adjustRightInd w:val="0"/>
        <w:ind w:firstLine="709"/>
        <w:jc w:val="right"/>
        <w:outlineLvl w:val="0"/>
        <w:rPr>
          <w:szCs w:val="28"/>
        </w:rPr>
      </w:pPr>
    </w:p>
    <w:p w:rsidR="005C1A04" w:rsidRDefault="005C1A04" w:rsidP="007B4CB8">
      <w:pPr>
        <w:autoSpaceDE w:val="0"/>
        <w:autoSpaceDN w:val="0"/>
        <w:adjustRightInd w:val="0"/>
        <w:ind w:firstLine="709"/>
        <w:jc w:val="right"/>
        <w:outlineLvl w:val="0"/>
        <w:rPr>
          <w:szCs w:val="28"/>
        </w:rPr>
      </w:pPr>
    </w:p>
    <w:p w:rsidR="005C1A04" w:rsidRDefault="005C1A04" w:rsidP="007B4CB8">
      <w:pPr>
        <w:autoSpaceDE w:val="0"/>
        <w:autoSpaceDN w:val="0"/>
        <w:adjustRightInd w:val="0"/>
        <w:ind w:firstLine="709"/>
        <w:jc w:val="right"/>
        <w:outlineLvl w:val="0"/>
        <w:rPr>
          <w:szCs w:val="28"/>
        </w:rPr>
      </w:pPr>
    </w:p>
    <w:p w:rsidR="005C1A04" w:rsidRDefault="005C1A04" w:rsidP="007B4CB8">
      <w:pPr>
        <w:autoSpaceDE w:val="0"/>
        <w:autoSpaceDN w:val="0"/>
        <w:adjustRightInd w:val="0"/>
        <w:ind w:firstLine="709"/>
        <w:jc w:val="right"/>
        <w:outlineLvl w:val="0"/>
        <w:rPr>
          <w:szCs w:val="28"/>
        </w:rPr>
      </w:pPr>
    </w:p>
    <w:p w:rsidR="005C1A04" w:rsidRDefault="005C1A04" w:rsidP="007B4CB8">
      <w:pPr>
        <w:autoSpaceDE w:val="0"/>
        <w:autoSpaceDN w:val="0"/>
        <w:adjustRightInd w:val="0"/>
        <w:ind w:firstLine="709"/>
        <w:jc w:val="right"/>
        <w:outlineLvl w:val="0"/>
        <w:rPr>
          <w:szCs w:val="28"/>
        </w:rPr>
      </w:pPr>
    </w:p>
    <w:p w:rsidR="005C1A04" w:rsidRDefault="005C1A04" w:rsidP="007B4CB8">
      <w:pPr>
        <w:autoSpaceDE w:val="0"/>
        <w:autoSpaceDN w:val="0"/>
        <w:adjustRightInd w:val="0"/>
        <w:ind w:firstLine="709"/>
        <w:jc w:val="right"/>
        <w:outlineLvl w:val="0"/>
        <w:rPr>
          <w:szCs w:val="28"/>
        </w:rPr>
      </w:pPr>
    </w:p>
    <w:p w:rsidR="005C1A04" w:rsidRDefault="005C1A04" w:rsidP="007B4CB8">
      <w:pPr>
        <w:autoSpaceDE w:val="0"/>
        <w:autoSpaceDN w:val="0"/>
        <w:adjustRightInd w:val="0"/>
        <w:ind w:firstLine="709"/>
        <w:jc w:val="right"/>
        <w:outlineLvl w:val="0"/>
        <w:rPr>
          <w:szCs w:val="28"/>
        </w:rPr>
      </w:pPr>
    </w:p>
    <w:p w:rsidR="005C1A04" w:rsidRDefault="005C1A04" w:rsidP="007B4CB8">
      <w:pPr>
        <w:autoSpaceDE w:val="0"/>
        <w:autoSpaceDN w:val="0"/>
        <w:adjustRightInd w:val="0"/>
        <w:ind w:firstLine="709"/>
        <w:jc w:val="right"/>
        <w:outlineLvl w:val="0"/>
        <w:rPr>
          <w:szCs w:val="28"/>
        </w:rPr>
      </w:pPr>
    </w:p>
    <w:p w:rsidR="005C1A04" w:rsidRDefault="005C1A04" w:rsidP="007B4CB8">
      <w:pPr>
        <w:autoSpaceDE w:val="0"/>
        <w:autoSpaceDN w:val="0"/>
        <w:adjustRightInd w:val="0"/>
        <w:ind w:firstLine="709"/>
        <w:jc w:val="right"/>
        <w:outlineLvl w:val="0"/>
        <w:rPr>
          <w:szCs w:val="28"/>
        </w:rPr>
      </w:pPr>
    </w:p>
    <w:p w:rsidR="005C1A04" w:rsidRDefault="005C1A04" w:rsidP="007B4CB8">
      <w:pPr>
        <w:autoSpaceDE w:val="0"/>
        <w:autoSpaceDN w:val="0"/>
        <w:adjustRightInd w:val="0"/>
        <w:ind w:firstLine="709"/>
        <w:jc w:val="right"/>
        <w:outlineLvl w:val="0"/>
        <w:rPr>
          <w:szCs w:val="28"/>
        </w:rPr>
      </w:pPr>
    </w:p>
    <w:p w:rsidR="005C1A04" w:rsidRPr="00935972" w:rsidRDefault="005C1A04" w:rsidP="007B4CB8">
      <w:pPr>
        <w:autoSpaceDE w:val="0"/>
        <w:autoSpaceDN w:val="0"/>
        <w:adjustRightInd w:val="0"/>
        <w:ind w:firstLine="709"/>
        <w:jc w:val="right"/>
        <w:outlineLvl w:val="0"/>
        <w:rPr>
          <w:szCs w:val="28"/>
        </w:rPr>
      </w:pPr>
    </w:p>
    <w:p w:rsidR="005C1A04" w:rsidRPr="00935972" w:rsidRDefault="005C1A04" w:rsidP="007B4CB8">
      <w:pPr>
        <w:autoSpaceDE w:val="0"/>
        <w:autoSpaceDN w:val="0"/>
        <w:adjustRightInd w:val="0"/>
        <w:ind w:firstLine="709"/>
        <w:jc w:val="right"/>
        <w:outlineLvl w:val="0"/>
        <w:rPr>
          <w:szCs w:val="28"/>
        </w:rPr>
      </w:pPr>
      <w:r w:rsidRPr="00935972">
        <w:rPr>
          <w:szCs w:val="28"/>
        </w:rPr>
        <w:lastRenderedPageBreak/>
        <w:t>Приложение № 1</w:t>
      </w:r>
    </w:p>
    <w:p w:rsidR="005C1A04" w:rsidRPr="00935972" w:rsidRDefault="005C1A04" w:rsidP="007B4CB8">
      <w:pPr>
        <w:autoSpaceDE w:val="0"/>
        <w:autoSpaceDN w:val="0"/>
        <w:adjustRightInd w:val="0"/>
        <w:ind w:firstLine="709"/>
        <w:jc w:val="right"/>
        <w:rPr>
          <w:szCs w:val="28"/>
        </w:rPr>
      </w:pPr>
      <w:r w:rsidRPr="00935972">
        <w:rPr>
          <w:szCs w:val="28"/>
        </w:rPr>
        <w:t>к административному регламенту</w:t>
      </w:r>
    </w:p>
    <w:p w:rsidR="005C1A04" w:rsidRPr="00935972" w:rsidRDefault="005C1A04" w:rsidP="007B4CB8">
      <w:pPr>
        <w:autoSpaceDE w:val="0"/>
        <w:autoSpaceDN w:val="0"/>
        <w:adjustRightInd w:val="0"/>
        <w:ind w:firstLine="709"/>
        <w:jc w:val="right"/>
        <w:rPr>
          <w:szCs w:val="28"/>
        </w:rPr>
      </w:pPr>
      <w:r w:rsidRPr="00935972">
        <w:rPr>
          <w:szCs w:val="28"/>
        </w:rPr>
        <w:t>предоставления муниципальной услуги</w:t>
      </w:r>
    </w:p>
    <w:p w:rsidR="005C1A04" w:rsidRPr="00935972" w:rsidRDefault="005C1A04" w:rsidP="007B4CB8">
      <w:pPr>
        <w:autoSpaceDE w:val="0"/>
        <w:autoSpaceDN w:val="0"/>
        <w:adjustRightInd w:val="0"/>
        <w:ind w:firstLine="709"/>
        <w:jc w:val="right"/>
        <w:rPr>
          <w:bCs/>
          <w:szCs w:val="28"/>
        </w:rPr>
      </w:pPr>
      <w:r w:rsidRPr="00935972">
        <w:rPr>
          <w:bCs/>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на торгах»</w:t>
      </w:r>
    </w:p>
    <w:p w:rsidR="005C1A04" w:rsidRPr="002E7FBC" w:rsidRDefault="005C1A04" w:rsidP="00376276">
      <w:pPr>
        <w:autoSpaceDE w:val="0"/>
        <w:autoSpaceDN w:val="0"/>
        <w:adjustRightInd w:val="0"/>
        <w:rPr>
          <w:szCs w:val="28"/>
        </w:rPr>
      </w:pPr>
    </w:p>
    <w:p w:rsidR="00376276" w:rsidRPr="002E7FBC" w:rsidRDefault="00376276" w:rsidP="00376276">
      <w:pPr>
        <w:widowControl w:val="0"/>
        <w:jc w:val="center"/>
        <w:rPr>
          <w:rFonts w:eastAsia="SimSun"/>
          <w:b/>
          <w:i/>
          <w:szCs w:val="28"/>
        </w:rPr>
      </w:pPr>
      <w:r w:rsidRPr="002E7FBC">
        <w:rPr>
          <w:rFonts w:eastAsia="SimSun"/>
          <w:b/>
          <w:szCs w:val="28"/>
        </w:rPr>
        <w:t xml:space="preserve">Общая информация о </w:t>
      </w:r>
      <w:r w:rsidRPr="00543DEE">
        <w:rPr>
          <w:rFonts w:eastAsia="SimSun"/>
          <w:b/>
          <w:szCs w:val="28"/>
        </w:rPr>
        <w:t>муниципальном автономном учреждении</w:t>
      </w:r>
      <w:r w:rsidRPr="002E7FBC">
        <w:rPr>
          <w:rFonts w:eastAsia="SimSun"/>
          <w:b/>
          <w:szCs w:val="28"/>
        </w:rPr>
        <w:t xml:space="preserve"> «Многофункциональный центр предоставления государственных и муниципальных услуг» </w:t>
      </w:r>
      <w:r>
        <w:rPr>
          <w:rFonts w:eastAsia="SimSun"/>
          <w:b/>
          <w:szCs w:val="28"/>
        </w:rPr>
        <w:t>муниципального образования муниципального района «Усть-Куломский»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376276" w:rsidRPr="002E7FBC" w:rsidTr="005C38D2">
        <w:tc>
          <w:tcPr>
            <w:tcW w:w="2608" w:type="pct"/>
          </w:tcPr>
          <w:p w:rsidR="00376276" w:rsidRPr="002E7FBC" w:rsidRDefault="00376276" w:rsidP="005C38D2">
            <w:pPr>
              <w:widowControl w:val="0"/>
              <w:jc w:val="both"/>
              <w:rPr>
                <w:rFonts w:eastAsia="SimSun"/>
                <w:szCs w:val="28"/>
              </w:rPr>
            </w:pPr>
            <w:r w:rsidRPr="002E7FBC">
              <w:rPr>
                <w:rFonts w:eastAsia="SimSun"/>
                <w:szCs w:val="28"/>
              </w:rPr>
              <w:t>Почтовый адрес для направления корреспонденции</w:t>
            </w:r>
          </w:p>
        </w:tc>
        <w:tc>
          <w:tcPr>
            <w:tcW w:w="2392" w:type="pct"/>
          </w:tcPr>
          <w:p w:rsidR="00376276" w:rsidRPr="002E7FBC" w:rsidRDefault="00376276" w:rsidP="005C38D2">
            <w:pPr>
              <w:widowControl w:val="0"/>
              <w:jc w:val="both"/>
              <w:rPr>
                <w:rFonts w:eastAsia="SimSun"/>
                <w:szCs w:val="28"/>
              </w:rPr>
            </w:pPr>
            <w:r w:rsidRPr="005345D0">
              <w:rPr>
                <w:szCs w:val="28"/>
              </w:rPr>
              <w:t xml:space="preserve">168060, Российская Федерация, Республика Коми, Усть-Куломский район, </w:t>
            </w:r>
            <w:proofErr w:type="spellStart"/>
            <w:r w:rsidRPr="005345D0">
              <w:rPr>
                <w:szCs w:val="28"/>
              </w:rPr>
              <w:t>с</w:t>
            </w:r>
            <w:proofErr w:type="gramStart"/>
            <w:r w:rsidRPr="005345D0">
              <w:rPr>
                <w:szCs w:val="28"/>
              </w:rPr>
              <w:t>.У</w:t>
            </w:r>
            <w:proofErr w:type="gramEnd"/>
            <w:r w:rsidRPr="005345D0">
              <w:rPr>
                <w:szCs w:val="28"/>
              </w:rPr>
              <w:t>сть-Кулом</w:t>
            </w:r>
            <w:proofErr w:type="spellEnd"/>
            <w:r w:rsidRPr="005345D0">
              <w:rPr>
                <w:szCs w:val="28"/>
              </w:rPr>
              <w:t xml:space="preserve">, </w:t>
            </w:r>
            <w:proofErr w:type="spellStart"/>
            <w:r w:rsidRPr="005345D0">
              <w:rPr>
                <w:szCs w:val="28"/>
              </w:rPr>
              <w:t>ул.Советская</w:t>
            </w:r>
            <w:proofErr w:type="spellEnd"/>
            <w:r w:rsidRPr="005345D0">
              <w:rPr>
                <w:szCs w:val="28"/>
              </w:rPr>
              <w:t>, д.37</w:t>
            </w:r>
          </w:p>
        </w:tc>
      </w:tr>
      <w:tr w:rsidR="00376276" w:rsidRPr="002E7FBC" w:rsidTr="005C38D2">
        <w:tc>
          <w:tcPr>
            <w:tcW w:w="2608" w:type="pct"/>
          </w:tcPr>
          <w:p w:rsidR="00376276" w:rsidRPr="002E7FBC" w:rsidRDefault="00376276" w:rsidP="005C38D2">
            <w:pPr>
              <w:widowControl w:val="0"/>
              <w:jc w:val="both"/>
              <w:rPr>
                <w:rFonts w:eastAsia="SimSun"/>
                <w:szCs w:val="28"/>
              </w:rPr>
            </w:pPr>
            <w:r w:rsidRPr="002E7FBC">
              <w:rPr>
                <w:rFonts w:eastAsia="SimSun"/>
                <w:szCs w:val="28"/>
              </w:rPr>
              <w:t>Фактический адрес месторасположения</w:t>
            </w:r>
          </w:p>
        </w:tc>
        <w:tc>
          <w:tcPr>
            <w:tcW w:w="2392" w:type="pct"/>
          </w:tcPr>
          <w:p w:rsidR="00376276" w:rsidRPr="002E7FBC" w:rsidRDefault="00376276" w:rsidP="005C38D2">
            <w:pPr>
              <w:widowControl w:val="0"/>
              <w:jc w:val="both"/>
              <w:rPr>
                <w:rFonts w:eastAsia="SimSun"/>
                <w:szCs w:val="28"/>
              </w:rPr>
            </w:pPr>
            <w:r w:rsidRPr="005345D0">
              <w:rPr>
                <w:szCs w:val="28"/>
              </w:rPr>
              <w:t xml:space="preserve">168060, Российская Федерация, Республика Коми, Усть-Куломский район, </w:t>
            </w:r>
            <w:proofErr w:type="spellStart"/>
            <w:r w:rsidRPr="005345D0">
              <w:rPr>
                <w:szCs w:val="28"/>
              </w:rPr>
              <w:t>с</w:t>
            </w:r>
            <w:proofErr w:type="gramStart"/>
            <w:r w:rsidRPr="005345D0">
              <w:rPr>
                <w:szCs w:val="28"/>
              </w:rPr>
              <w:t>.У</w:t>
            </w:r>
            <w:proofErr w:type="gramEnd"/>
            <w:r w:rsidRPr="005345D0">
              <w:rPr>
                <w:szCs w:val="28"/>
              </w:rPr>
              <w:t>сть-Кулом</w:t>
            </w:r>
            <w:proofErr w:type="spellEnd"/>
            <w:r w:rsidRPr="005345D0">
              <w:rPr>
                <w:szCs w:val="28"/>
              </w:rPr>
              <w:t xml:space="preserve">, </w:t>
            </w:r>
            <w:proofErr w:type="spellStart"/>
            <w:r w:rsidRPr="005345D0">
              <w:rPr>
                <w:szCs w:val="28"/>
              </w:rPr>
              <w:t>ул.Советская</w:t>
            </w:r>
            <w:proofErr w:type="spellEnd"/>
            <w:r w:rsidRPr="005345D0">
              <w:rPr>
                <w:szCs w:val="28"/>
              </w:rPr>
              <w:t>, д.37</w:t>
            </w:r>
          </w:p>
        </w:tc>
      </w:tr>
      <w:tr w:rsidR="00376276" w:rsidRPr="002E7FBC" w:rsidTr="005C38D2">
        <w:tc>
          <w:tcPr>
            <w:tcW w:w="2608" w:type="pct"/>
          </w:tcPr>
          <w:p w:rsidR="00376276" w:rsidRPr="002E7FBC" w:rsidRDefault="00376276" w:rsidP="005C38D2">
            <w:pPr>
              <w:widowControl w:val="0"/>
              <w:jc w:val="both"/>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376276" w:rsidRPr="002E7FBC" w:rsidRDefault="00376276" w:rsidP="005C38D2">
            <w:pPr>
              <w:widowControl w:val="0"/>
              <w:shd w:val="clear" w:color="auto" w:fill="FFFFFF"/>
              <w:rPr>
                <w:szCs w:val="28"/>
              </w:rPr>
            </w:pPr>
            <w:r w:rsidRPr="00F22E1D">
              <w:rPr>
                <w:szCs w:val="28"/>
                <w:lang w:val="en-US"/>
              </w:rPr>
              <w:t>mfc.ustkulom@mail.ru</w:t>
            </w:r>
          </w:p>
        </w:tc>
      </w:tr>
      <w:tr w:rsidR="00376276" w:rsidRPr="002E7FBC" w:rsidTr="005C38D2">
        <w:tc>
          <w:tcPr>
            <w:tcW w:w="2608" w:type="pct"/>
          </w:tcPr>
          <w:p w:rsidR="00376276" w:rsidRPr="002E7FBC" w:rsidRDefault="00376276" w:rsidP="005C38D2">
            <w:pPr>
              <w:widowControl w:val="0"/>
              <w:jc w:val="both"/>
              <w:rPr>
                <w:rFonts w:eastAsia="SimSun"/>
                <w:szCs w:val="28"/>
              </w:rPr>
            </w:pPr>
            <w:r w:rsidRPr="002E7FBC">
              <w:rPr>
                <w:rFonts w:eastAsia="SimSun"/>
                <w:szCs w:val="28"/>
              </w:rPr>
              <w:t>Телефон для справок</w:t>
            </w:r>
          </w:p>
        </w:tc>
        <w:tc>
          <w:tcPr>
            <w:tcW w:w="2392" w:type="pct"/>
          </w:tcPr>
          <w:p w:rsidR="00376276" w:rsidRPr="002E7FBC" w:rsidRDefault="00376276" w:rsidP="005C38D2">
            <w:pPr>
              <w:widowControl w:val="0"/>
              <w:jc w:val="both"/>
              <w:rPr>
                <w:rFonts w:eastAsia="SimSun"/>
                <w:szCs w:val="28"/>
              </w:rPr>
            </w:pPr>
            <w:r w:rsidRPr="00C808CD">
              <w:rPr>
                <w:szCs w:val="28"/>
                <w:lang w:val="en-US"/>
              </w:rPr>
              <w:t>8 (82137) 94-797</w:t>
            </w:r>
          </w:p>
        </w:tc>
      </w:tr>
      <w:tr w:rsidR="00376276" w:rsidRPr="002E7FBC" w:rsidTr="005C38D2">
        <w:tc>
          <w:tcPr>
            <w:tcW w:w="2608" w:type="pct"/>
          </w:tcPr>
          <w:p w:rsidR="00376276" w:rsidRPr="002E7FBC" w:rsidRDefault="00376276" w:rsidP="005C38D2">
            <w:pPr>
              <w:widowControl w:val="0"/>
              <w:jc w:val="both"/>
              <w:rPr>
                <w:rFonts w:eastAsia="SimSun"/>
                <w:szCs w:val="28"/>
              </w:rPr>
            </w:pPr>
            <w:r w:rsidRPr="002E7FBC">
              <w:rPr>
                <w:rFonts w:eastAsia="SimSun"/>
                <w:szCs w:val="28"/>
              </w:rPr>
              <w:t>Телефон-автоинформатор</w:t>
            </w:r>
          </w:p>
        </w:tc>
        <w:tc>
          <w:tcPr>
            <w:tcW w:w="2392" w:type="pct"/>
          </w:tcPr>
          <w:p w:rsidR="00376276" w:rsidRPr="002E7FBC" w:rsidRDefault="00376276" w:rsidP="005C38D2">
            <w:pPr>
              <w:widowControl w:val="0"/>
              <w:jc w:val="both"/>
              <w:rPr>
                <w:rFonts w:eastAsia="SimSun"/>
                <w:szCs w:val="28"/>
              </w:rPr>
            </w:pPr>
          </w:p>
        </w:tc>
      </w:tr>
      <w:tr w:rsidR="00376276" w:rsidRPr="002E7FBC" w:rsidTr="005C38D2">
        <w:tc>
          <w:tcPr>
            <w:tcW w:w="2608" w:type="pct"/>
          </w:tcPr>
          <w:p w:rsidR="00376276" w:rsidRPr="002E7FBC" w:rsidRDefault="00376276" w:rsidP="005C38D2">
            <w:pPr>
              <w:widowControl w:val="0"/>
              <w:jc w:val="both"/>
              <w:rPr>
                <w:rFonts w:eastAsia="SimSun"/>
                <w:szCs w:val="28"/>
              </w:rPr>
            </w:pPr>
            <w:r w:rsidRPr="002E7FBC">
              <w:rPr>
                <w:rFonts w:eastAsia="SimSun"/>
                <w:szCs w:val="28"/>
              </w:rPr>
              <w:t xml:space="preserve">Официальный сайт в сети Интернет </w:t>
            </w:r>
          </w:p>
        </w:tc>
        <w:tc>
          <w:tcPr>
            <w:tcW w:w="2392" w:type="pct"/>
          </w:tcPr>
          <w:p w:rsidR="00376276" w:rsidRPr="002E7FBC" w:rsidRDefault="00376276" w:rsidP="005C38D2">
            <w:pPr>
              <w:widowControl w:val="0"/>
              <w:shd w:val="clear" w:color="auto" w:fill="FFFFFF"/>
              <w:rPr>
                <w:szCs w:val="28"/>
              </w:rPr>
            </w:pPr>
          </w:p>
        </w:tc>
      </w:tr>
      <w:tr w:rsidR="00376276" w:rsidRPr="002E7FBC" w:rsidTr="005C38D2">
        <w:tc>
          <w:tcPr>
            <w:tcW w:w="2608" w:type="pct"/>
          </w:tcPr>
          <w:p w:rsidR="00376276" w:rsidRPr="002E7FBC" w:rsidRDefault="00376276" w:rsidP="005C38D2">
            <w:pPr>
              <w:widowControl w:val="0"/>
              <w:jc w:val="both"/>
              <w:rPr>
                <w:rFonts w:eastAsia="SimSun"/>
                <w:szCs w:val="28"/>
              </w:rPr>
            </w:pPr>
            <w:r w:rsidRPr="002E7FBC">
              <w:rPr>
                <w:rFonts w:eastAsia="SimSun"/>
                <w:szCs w:val="28"/>
              </w:rPr>
              <w:t>ФИО руководителя</w:t>
            </w:r>
          </w:p>
        </w:tc>
        <w:tc>
          <w:tcPr>
            <w:tcW w:w="2392" w:type="pct"/>
          </w:tcPr>
          <w:p w:rsidR="00376276" w:rsidRPr="002E7FBC" w:rsidRDefault="00376276" w:rsidP="005C38D2">
            <w:pPr>
              <w:widowControl w:val="0"/>
              <w:shd w:val="clear" w:color="auto" w:fill="FFFFFF"/>
              <w:rPr>
                <w:szCs w:val="28"/>
              </w:rPr>
            </w:pPr>
          </w:p>
        </w:tc>
      </w:tr>
    </w:tbl>
    <w:p w:rsidR="00376276" w:rsidRPr="002E7FBC" w:rsidRDefault="00376276" w:rsidP="00376276">
      <w:pPr>
        <w:widowControl w:val="0"/>
        <w:shd w:val="clear" w:color="auto" w:fill="FFFFFF"/>
        <w:jc w:val="center"/>
        <w:rPr>
          <w:b/>
          <w:bCs/>
          <w:szCs w:val="28"/>
        </w:rPr>
      </w:pPr>
    </w:p>
    <w:p w:rsidR="00376276" w:rsidRPr="00BB02BA" w:rsidRDefault="00376276" w:rsidP="00376276">
      <w:pPr>
        <w:widowControl w:val="0"/>
        <w:autoSpaceDE w:val="0"/>
        <w:autoSpaceDN w:val="0"/>
        <w:adjustRightInd w:val="0"/>
        <w:jc w:val="center"/>
        <w:rPr>
          <w:b/>
          <w:szCs w:val="28"/>
        </w:rPr>
      </w:pPr>
      <w:r w:rsidRPr="00BB02BA">
        <w:rPr>
          <w:b/>
          <w:szCs w:val="28"/>
        </w:rPr>
        <w:t>График работы по приему заявителей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76276" w:rsidRPr="00BB02BA" w:rsidTr="005C38D2">
        <w:tc>
          <w:tcPr>
            <w:tcW w:w="4785" w:type="dxa"/>
            <w:vAlign w:val="center"/>
          </w:tcPr>
          <w:p w:rsidR="00376276" w:rsidRPr="00BB02BA" w:rsidRDefault="00376276" w:rsidP="005C38D2">
            <w:pPr>
              <w:widowControl w:val="0"/>
              <w:autoSpaceDE w:val="0"/>
              <w:autoSpaceDN w:val="0"/>
              <w:adjustRightInd w:val="0"/>
              <w:jc w:val="center"/>
              <w:rPr>
                <w:szCs w:val="28"/>
              </w:rPr>
            </w:pPr>
            <w:r w:rsidRPr="00BB02BA">
              <w:rPr>
                <w:szCs w:val="28"/>
              </w:rPr>
              <w:t>Дни недели</w:t>
            </w:r>
          </w:p>
        </w:tc>
        <w:tc>
          <w:tcPr>
            <w:tcW w:w="4786" w:type="dxa"/>
            <w:vAlign w:val="center"/>
          </w:tcPr>
          <w:p w:rsidR="00376276" w:rsidRPr="00BB02BA" w:rsidRDefault="00376276" w:rsidP="005C38D2">
            <w:pPr>
              <w:widowControl w:val="0"/>
              <w:autoSpaceDE w:val="0"/>
              <w:autoSpaceDN w:val="0"/>
              <w:adjustRightInd w:val="0"/>
              <w:jc w:val="center"/>
              <w:rPr>
                <w:szCs w:val="28"/>
              </w:rPr>
            </w:pPr>
            <w:r w:rsidRPr="00BB02BA">
              <w:rPr>
                <w:szCs w:val="28"/>
              </w:rPr>
              <w:t>Часы работы</w:t>
            </w:r>
          </w:p>
        </w:tc>
      </w:tr>
      <w:tr w:rsidR="00376276" w:rsidRPr="00BB02BA" w:rsidTr="005C38D2">
        <w:tc>
          <w:tcPr>
            <w:tcW w:w="4785" w:type="dxa"/>
            <w:vAlign w:val="center"/>
          </w:tcPr>
          <w:p w:rsidR="00376276" w:rsidRPr="00BB02BA" w:rsidRDefault="00376276" w:rsidP="005C38D2">
            <w:pPr>
              <w:widowControl w:val="0"/>
              <w:autoSpaceDE w:val="0"/>
              <w:autoSpaceDN w:val="0"/>
              <w:adjustRightInd w:val="0"/>
              <w:jc w:val="center"/>
              <w:rPr>
                <w:szCs w:val="28"/>
              </w:rPr>
            </w:pPr>
            <w:r w:rsidRPr="00BB02BA">
              <w:rPr>
                <w:szCs w:val="28"/>
              </w:rPr>
              <w:t>Понедельник</w:t>
            </w:r>
          </w:p>
        </w:tc>
        <w:tc>
          <w:tcPr>
            <w:tcW w:w="4786" w:type="dxa"/>
            <w:vAlign w:val="center"/>
          </w:tcPr>
          <w:p w:rsidR="00376276" w:rsidRPr="00BB02BA" w:rsidRDefault="00376276" w:rsidP="005C38D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376276" w:rsidRPr="00BB02BA" w:rsidRDefault="00376276" w:rsidP="005C38D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376276" w:rsidRPr="00BB02BA" w:rsidTr="005C38D2">
        <w:tc>
          <w:tcPr>
            <w:tcW w:w="4785" w:type="dxa"/>
            <w:vAlign w:val="center"/>
          </w:tcPr>
          <w:p w:rsidR="00376276" w:rsidRPr="00BB02BA" w:rsidRDefault="00376276" w:rsidP="005C38D2">
            <w:pPr>
              <w:widowControl w:val="0"/>
              <w:autoSpaceDE w:val="0"/>
              <w:autoSpaceDN w:val="0"/>
              <w:adjustRightInd w:val="0"/>
              <w:jc w:val="center"/>
              <w:rPr>
                <w:szCs w:val="28"/>
              </w:rPr>
            </w:pPr>
            <w:r w:rsidRPr="00BB02BA">
              <w:rPr>
                <w:szCs w:val="28"/>
              </w:rPr>
              <w:t>Вторник</w:t>
            </w:r>
          </w:p>
        </w:tc>
        <w:tc>
          <w:tcPr>
            <w:tcW w:w="4786" w:type="dxa"/>
            <w:vAlign w:val="center"/>
          </w:tcPr>
          <w:p w:rsidR="00376276" w:rsidRPr="00BB02BA" w:rsidRDefault="00376276" w:rsidP="005C38D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376276" w:rsidRPr="00BB02BA" w:rsidRDefault="00376276" w:rsidP="005C38D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376276" w:rsidRPr="00BB02BA" w:rsidTr="005C38D2">
        <w:tc>
          <w:tcPr>
            <w:tcW w:w="4785" w:type="dxa"/>
            <w:vAlign w:val="center"/>
          </w:tcPr>
          <w:p w:rsidR="00376276" w:rsidRPr="00BB02BA" w:rsidRDefault="00376276" w:rsidP="005C38D2">
            <w:pPr>
              <w:widowControl w:val="0"/>
              <w:autoSpaceDE w:val="0"/>
              <w:autoSpaceDN w:val="0"/>
              <w:adjustRightInd w:val="0"/>
              <w:jc w:val="center"/>
              <w:rPr>
                <w:szCs w:val="28"/>
              </w:rPr>
            </w:pPr>
            <w:r w:rsidRPr="00BB02BA">
              <w:rPr>
                <w:szCs w:val="28"/>
              </w:rPr>
              <w:t>Среда</w:t>
            </w:r>
          </w:p>
        </w:tc>
        <w:tc>
          <w:tcPr>
            <w:tcW w:w="4786" w:type="dxa"/>
            <w:vAlign w:val="center"/>
          </w:tcPr>
          <w:p w:rsidR="00376276" w:rsidRPr="00BB02BA" w:rsidRDefault="00376276" w:rsidP="005C38D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10-00 до 20-00 </w:t>
            </w:r>
          </w:p>
          <w:p w:rsidR="00376276" w:rsidRPr="00BB02BA" w:rsidRDefault="00376276" w:rsidP="005C38D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376276" w:rsidRPr="00BB02BA" w:rsidTr="005C38D2">
        <w:tc>
          <w:tcPr>
            <w:tcW w:w="4785" w:type="dxa"/>
            <w:vAlign w:val="center"/>
          </w:tcPr>
          <w:p w:rsidR="00376276" w:rsidRPr="00BB02BA" w:rsidRDefault="00376276" w:rsidP="005C38D2">
            <w:pPr>
              <w:widowControl w:val="0"/>
              <w:autoSpaceDE w:val="0"/>
              <w:autoSpaceDN w:val="0"/>
              <w:adjustRightInd w:val="0"/>
              <w:jc w:val="center"/>
              <w:rPr>
                <w:szCs w:val="28"/>
              </w:rPr>
            </w:pPr>
            <w:r w:rsidRPr="00BB02BA">
              <w:rPr>
                <w:szCs w:val="28"/>
              </w:rPr>
              <w:t>Четверг</w:t>
            </w:r>
          </w:p>
        </w:tc>
        <w:tc>
          <w:tcPr>
            <w:tcW w:w="4786" w:type="dxa"/>
            <w:vAlign w:val="center"/>
          </w:tcPr>
          <w:p w:rsidR="00376276" w:rsidRPr="00BB02BA" w:rsidRDefault="00376276" w:rsidP="005C38D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376276" w:rsidRPr="00BB02BA" w:rsidRDefault="00376276" w:rsidP="005C38D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376276" w:rsidRPr="00BB02BA" w:rsidTr="005C38D2">
        <w:tc>
          <w:tcPr>
            <w:tcW w:w="4785" w:type="dxa"/>
            <w:vAlign w:val="center"/>
          </w:tcPr>
          <w:p w:rsidR="00376276" w:rsidRPr="00BB02BA" w:rsidRDefault="00376276" w:rsidP="005C38D2">
            <w:pPr>
              <w:widowControl w:val="0"/>
              <w:autoSpaceDE w:val="0"/>
              <w:autoSpaceDN w:val="0"/>
              <w:adjustRightInd w:val="0"/>
              <w:jc w:val="center"/>
              <w:rPr>
                <w:szCs w:val="28"/>
              </w:rPr>
            </w:pPr>
            <w:r w:rsidRPr="00BB02BA">
              <w:rPr>
                <w:szCs w:val="28"/>
              </w:rPr>
              <w:t>Пятница</w:t>
            </w:r>
          </w:p>
        </w:tc>
        <w:tc>
          <w:tcPr>
            <w:tcW w:w="4786" w:type="dxa"/>
            <w:vAlign w:val="center"/>
          </w:tcPr>
          <w:p w:rsidR="00376276" w:rsidRPr="00BB02BA" w:rsidRDefault="00376276" w:rsidP="005C38D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376276" w:rsidRPr="00BB02BA" w:rsidRDefault="00376276" w:rsidP="005C38D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376276" w:rsidRPr="00BB02BA" w:rsidTr="005C38D2">
        <w:tc>
          <w:tcPr>
            <w:tcW w:w="4785" w:type="dxa"/>
            <w:vAlign w:val="center"/>
          </w:tcPr>
          <w:p w:rsidR="00376276" w:rsidRPr="00BB02BA" w:rsidRDefault="00376276" w:rsidP="005C38D2">
            <w:pPr>
              <w:widowControl w:val="0"/>
              <w:autoSpaceDE w:val="0"/>
              <w:autoSpaceDN w:val="0"/>
              <w:adjustRightInd w:val="0"/>
              <w:jc w:val="center"/>
              <w:rPr>
                <w:szCs w:val="28"/>
              </w:rPr>
            </w:pPr>
            <w:r w:rsidRPr="00BB02BA">
              <w:rPr>
                <w:szCs w:val="28"/>
              </w:rPr>
              <w:t>Суббота</w:t>
            </w:r>
          </w:p>
        </w:tc>
        <w:tc>
          <w:tcPr>
            <w:tcW w:w="4786" w:type="dxa"/>
            <w:vAlign w:val="center"/>
          </w:tcPr>
          <w:p w:rsidR="00376276" w:rsidRPr="00BB02BA" w:rsidRDefault="00376276" w:rsidP="005C38D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9-00 до 14-00 </w:t>
            </w:r>
          </w:p>
          <w:p w:rsidR="00376276" w:rsidRPr="00BB02BA" w:rsidRDefault="00376276" w:rsidP="005C38D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376276" w:rsidRPr="00BB02BA" w:rsidTr="005C38D2">
        <w:tc>
          <w:tcPr>
            <w:tcW w:w="4785" w:type="dxa"/>
            <w:vAlign w:val="center"/>
          </w:tcPr>
          <w:p w:rsidR="00376276" w:rsidRPr="00BB02BA" w:rsidRDefault="00376276" w:rsidP="005C38D2">
            <w:pPr>
              <w:widowControl w:val="0"/>
              <w:autoSpaceDE w:val="0"/>
              <w:autoSpaceDN w:val="0"/>
              <w:adjustRightInd w:val="0"/>
              <w:jc w:val="center"/>
              <w:rPr>
                <w:b/>
                <w:bCs/>
                <w:szCs w:val="28"/>
              </w:rPr>
            </w:pPr>
            <w:r w:rsidRPr="00BB02BA">
              <w:rPr>
                <w:szCs w:val="28"/>
              </w:rPr>
              <w:t>Воскресенье</w:t>
            </w:r>
          </w:p>
        </w:tc>
        <w:tc>
          <w:tcPr>
            <w:tcW w:w="4786" w:type="dxa"/>
            <w:vAlign w:val="center"/>
          </w:tcPr>
          <w:p w:rsidR="00376276" w:rsidRPr="00BB02BA" w:rsidRDefault="00376276" w:rsidP="005C38D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выходной</w:t>
            </w:r>
          </w:p>
        </w:tc>
      </w:tr>
    </w:tbl>
    <w:p w:rsidR="00376276" w:rsidRPr="002E7FBC" w:rsidRDefault="00376276" w:rsidP="00376276">
      <w:pPr>
        <w:widowControl w:val="0"/>
        <w:ind w:firstLine="284"/>
        <w:jc w:val="center"/>
        <w:rPr>
          <w:rFonts w:eastAsia="SimSun"/>
          <w:b/>
          <w:szCs w:val="28"/>
        </w:rPr>
      </w:pPr>
    </w:p>
    <w:p w:rsidR="00376276" w:rsidRDefault="00376276" w:rsidP="00376276">
      <w:pPr>
        <w:widowControl w:val="0"/>
        <w:ind w:firstLine="284"/>
        <w:jc w:val="center"/>
        <w:rPr>
          <w:rFonts w:eastAsia="SimSun"/>
          <w:b/>
          <w:szCs w:val="28"/>
        </w:rPr>
      </w:pPr>
    </w:p>
    <w:p w:rsidR="00376276" w:rsidRPr="004056C8" w:rsidRDefault="00376276" w:rsidP="00376276">
      <w:pPr>
        <w:widowControl w:val="0"/>
        <w:ind w:firstLine="284"/>
        <w:jc w:val="center"/>
        <w:rPr>
          <w:rFonts w:eastAsia="SimSun"/>
          <w:b/>
          <w:szCs w:val="28"/>
        </w:rPr>
      </w:pPr>
      <w:r w:rsidRPr="002E7FBC">
        <w:rPr>
          <w:rFonts w:eastAsia="SimSun"/>
          <w:b/>
          <w:szCs w:val="28"/>
        </w:rPr>
        <w:lastRenderedPageBreak/>
        <w:t xml:space="preserve">Общая информация </w:t>
      </w:r>
      <w:r w:rsidRPr="004056C8">
        <w:rPr>
          <w:rFonts w:eastAsia="SimSun"/>
          <w:b/>
          <w:szCs w:val="28"/>
        </w:rPr>
        <w:t>о</w:t>
      </w:r>
      <w:r w:rsidR="004056C8">
        <w:rPr>
          <w:rFonts w:eastAsia="SimSun"/>
          <w:b/>
          <w:szCs w:val="28"/>
        </w:rPr>
        <w:t xml:space="preserve"> А</w:t>
      </w:r>
      <w:r w:rsidRPr="004056C8">
        <w:rPr>
          <w:rFonts w:eastAsia="SimSun"/>
          <w:b/>
          <w:szCs w:val="28"/>
        </w:rPr>
        <w:t>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376276" w:rsidRPr="002E7FBC" w:rsidTr="005C38D2">
        <w:tc>
          <w:tcPr>
            <w:tcW w:w="2608" w:type="pct"/>
          </w:tcPr>
          <w:p w:rsidR="00376276" w:rsidRPr="002E7FBC" w:rsidRDefault="00376276" w:rsidP="005C38D2">
            <w:pPr>
              <w:widowControl w:val="0"/>
              <w:rPr>
                <w:rFonts w:eastAsia="SimSun"/>
                <w:szCs w:val="28"/>
              </w:rPr>
            </w:pPr>
            <w:r w:rsidRPr="002E7FBC">
              <w:rPr>
                <w:rFonts w:eastAsia="SimSun"/>
                <w:szCs w:val="28"/>
              </w:rPr>
              <w:t>Почтовый адрес для направления корреспонденции</w:t>
            </w:r>
          </w:p>
        </w:tc>
        <w:tc>
          <w:tcPr>
            <w:tcW w:w="2392" w:type="pct"/>
          </w:tcPr>
          <w:p w:rsidR="00376276" w:rsidRPr="00B20533" w:rsidRDefault="00376276" w:rsidP="005C38D2">
            <w:pPr>
              <w:widowControl w:val="0"/>
              <w:ind w:firstLine="284"/>
              <w:jc w:val="both"/>
              <w:rPr>
                <w:rFonts w:eastAsia="SimSun"/>
                <w:szCs w:val="28"/>
              </w:rPr>
            </w:pPr>
            <w:r w:rsidRPr="00B20533">
              <w:rPr>
                <w:rFonts w:eastAsia="SimSun"/>
                <w:szCs w:val="28"/>
              </w:rPr>
              <w:t>168075 Республика Коми Усть-Куломский район п. Тимшер улица Советская  д. 9</w:t>
            </w:r>
          </w:p>
        </w:tc>
      </w:tr>
      <w:tr w:rsidR="00376276" w:rsidRPr="002E7FBC" w:rsidTr="005C38D2">
        <w:tc>
          <w:tcPr>
            <w:tcW w:w="2608" w:type="pct"/>
          </w:tcPr>
          <w:p w:rsidR="00376276" w:rsidRPr="002E7FBC" w:rsidRDefault="00376276" w:rsidP="005C38D2">
            <w:pPr>
              <w:widowControl w:val="0"/>
              <w:rPr>
                <w:rFonts w:eastAsia="SimSun"/>
                <w:szCs w:val="28"/>
              </w:rPr>
            </w:pPr>
            <w:r w:rsidRPr="002E7FBC">
              <w:rPr>
                <w:rFonts w:eastAsia="SimSun"/>
                <w:szCs w:val="28"/>
              </w:rPr>
              <w:t>Фактический адрес месторасположения</w:t>
            </w:r>
          </w:p>
        </w:tc>
        <w:tc>
          <w:tcPr>
            <w:tcW w:w="2392" w:type="pct"/>
          </w:tcPr>
          <w:p w:rsidR="00376276" w:rsidRPr="00BB02BA" w:rsidRDefault="00376276" w:rsidP="005C38D2">
            <w:pPr>
              <w:widowControl w:val="0"/>
              <w:ind w:firstLine="284"/>
              <w:jc w:val="both"/>
              <w:rPr>
                <w:rFonts w:eastAsia="SimSun"/>
                <w:szCs w:val="28"/>
              </w:rPr>
            </w:pPr>
            <w:r w:rsidRPr="00BB02BA">
              <w:rPr>
                <w:rFonts w:eastAsia="SimSun"/>
                <w:szCs w:val="28"/>
              </w:rPr>
              <w:t>168075 Республика Коми Усть-Куломский район п. Тимшер улица Советская  д. 9</w:t>
            </w:r>
          </w:p>
        </w:tc>
      </w:tr>
      <w:tr w:rsidR="00376276" w:rsidRPr="002E7FBC" w:rsidTr="005C38D2">
        <w:tc>
          <w:tcPr>
            <w:tcW w:w="2608" w:type="pct"/>
          </w:tcPr>
          <w:p w:rsidR="00376276" w:rsidRPr="002E7FBC" w:rsidRDefault="00376276" w:rsidP="005C38D2">
            <w:pPr>
              <w:widowControl w:val="0"/>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376276" w:rsidRDefault="00945EA6" w:rsidP="005C38D2">
            <w:pPr>
              <w:widowControl w:val="0"/>
              <w:ind w:firstLine="284"/>
              <w:jc w:val="center"/>
              <w:rPr>
                <w:sz w:val="26"/>
                <w:szCs w:val="26"/>
              </w:rPr>
            </w:pPr>
            <w:hyperlink r:id="rId13" w:history="1">
              <w:r w:rsidR="00376276" w:rsidRPr="00546C37">
                <w:rPr>
                  <w:rStyle w:val="a7"/>
                  <w:szCs w:val="26"/>
                  <w:lang w:val="en-US"/>
                </w:rPr>
                <w:t>admtimsher</w:t>
              </w:r>
              <w:r w:rsidR="00376276" w:rsidRPr="00D6700F">
                <w:rPr>
                  <w:rStyle w:val="a7"/>
                  <w:szCs w:val="26"/>
                </w:rPr>
                <w:t>@</w:t>
              </w:r>
              <w:r w:rsidR="00376276" w:rsidRPr="00546C37">
                <w:rPr>
                  <w:rStyle w:val="a7"/>
                  <w:szCs w:val="26"/>
                  <w:lang w:val="en-US"/>
                </w:rPr>
                <w:t>mail</w:t>
              </w:r>
              <w:r w:rsidR="00376276" w:rsidRPr="00D6700F">
                <w:rPr>
                  <w:rStyle w:val="a7"/>
                  <w:szCs w:val="26"/>
                </w:rPr>
                <w:t>.</w:t>
              </w:r>
              <w:proofErr w:type="spellStart"/>
              <w:r w:rsidR="00376276" w:rsidRPr="00546C37">
                <w:rPr>
                  <w:rStyle w:val="a7"/>
                  <w:szCs w:val="26"/>
                  <w:lang w:val="en-US"/>
                </w:rPr>
                <w:t>ru</w:t>
              </w:r>
              <w:proofErr w:type="spellEnd"/>
            </w:hyperlink>
          </w:p>
          <w:p w:rsidR="00376276" w:rsidRPr="002E7FBC" w:rsidRDefault="00376276" w:rsidP="005C38D2">
            <w:pPr>
              <w:widowControl w:val="0"/>
              <w:shd w:val="clear" w:color="auto" w:fill="FFFFFF"/>
              <w:ind w:firstLine="284"/>
              <w:rPr>
                <w:szCs w:val="28"/>
              </w:rPr>
            </w:pPr>
          </w:p>
        </w:tc>
      </w:tr>
      <w:tr w:rsidR="00376276" w:rsidRPr="002E7FBC" w:rsidTr="005C38D2">
        <w:tc>
          <w:tcPr>
            <w:tcW w:w="2608" w:type="pct"/>
          </w:tcPr>
          <w:p w:rsidR="00376276" w:rsidRPr="002E7FBC" w:rsidRDefault="00376276" w:rsidP="005C38D2">
            <w:pPr>
              <w:widowControl w:val="0"/>
              <w:rPr>
                <w:rFonts w:eastAsia="SimSun"/>
                <w:szCs w:val="28"/>
              </w:rPr>
            </w:pPr>
            <w:r w:rsidRPr="002E7FBC">
              <w:rPr>
                <w:rFonts w:eastAsia="SimSun"/>
                <w:szCs w:val="28"/>
              </w:rPr>
              <w:t>Телефон для справок</w:t>
            </w:r>
          </w:p>
        </w:tc>
        <w:tc>
          <w:tcPr>
            <w:tcW w:w="2392" w:type="pct"/>
          </w:tcPr>
          <w:p w:rsidR="00376276" w:rsidRPr="00B20533" w:rsidRDefault="00376276" w:rsidP="005C38D2">
            <w:pPr>
              <w:widowControl w:val="0"/>
              <w:jc w:val="center"/>
              <w:rPr>
                <w:rFonts w:eastAsia="SimSun"/>
                <w:szCs w:val="28"/>
              </w:rPr>
            </w:pPr>
            <w:r w:rsidRPr="00B20533">
              <w:rPr>
                <w:rFonts w:eastAsia="SimSun"/>
                <w:szCs w:val="28"/>
              </w:rPr>
              <w:t>8(82137)95584</w:t>
            </w:r>
          </w:p>
        </w:tc>
      </w:tr>
      <w:tr w:rsidR="00376276" w:rsidRPr="002E7FBC" w:rsidTr="005C38D2">
        <w:tc>
          <w:tcPr>
            <w:tcW w:w="2608" w:type="pct"/>
          </w:tcPr>
          <w:p w:rsidR="00376276" w:rsidRPr="002E7FBC" w:rsidRDefault="00376276" w:rsidP="005C38D2">
            <w:pPr>
              <w:widowControl w:val="0"/>
              <w:rPr>
                <w:rFonts w:eastAsia="SimSun"/>
                <w:szCs w:val="28"/>
              </w:rPr>
            </w:pPr>
            <w:r w:rsidRPr="002E7FBC">
              <w:rPr>
                <w:rFonts w:eastAsia="SimSun"/>
                <w:szCs w:val="28"/>
              </w:rPr>
              <w:t>Телефоны отделов или иных структурных подразделений</w:t>
            </w:r>
          </w:p>
        </w:tc>
        <w:tc>
          <w:tcPr>
            <w:tcW w:w="2392" w:type="pct"/>
          </w:tcPr>
          <w:p w:rsidR="00376276" w:rsidRPr="00B20533" w:rsidRDefault="00376276" w:rsidP="005C38D2">
            <w:pPr>
              <w:widowControl w:val="0"/>
              <w:ind w:firstLine="284"/>
              <w:jc w:val="center"/>
              <w:rPr>
                <w:rFonts w:eastAsia="SimSun"/>
                <w:szCs w:val="28"/>
              </w:rPr>
            </w:pPr>
            <w:r w:rsidRPr="00B20533">
              <w:rPr>
                <w:rFonts w:eastAsia="SimSun"/>
                <w:szCs w:val="28"/>
              </w:rPr>
              <w:t>8(82137)95584</w:t>
            </w:r>
          </w:p>
        </w:tc>
      </w:tr>
      <w:tr w:rsidR="00376276" w:rsidRPr="002E7FBC" w:rsidTr="005C38D2">
        <w:tc>
          <w:tcPr>
            <w:tcW w:w="2608" w:type="pct"/>
          </w:tcPr>
          <w:p w:rsidR="00376276" w:rsidRPr="002E7FBC" w:rsidRDefault="00376276" w:rsidP="005C38D2">
            <w:pPr>
              <w:widowControl w:val="0"/>
              <w:rPr>
                <w:rFonts w:eastAsia="SimSun"/>
                <w:szCs w:val="28"/>
              </w:rPr>
            </w:pPr>
            <w:r w:rsidRPr="002E7FBC">
              <w:rPr>
                <w:rFonts w:eastAsia="SimSun"/>
                <w:szCs w:val="28"/>
              </w:rPr>
              <w:t>Официальный сайт в сети Интернет (если имеется)</w:t>
            </w:r>
          </w:p>
        </w:tc>
        <w:tc>
          <w:tcPr>
            <w:tcW w:w="2392" w:type="pct"/>
          </w:tcPr>
          <w:p w:rsidR="00376276" w:rsidRPr="002E7FBC" w:rsidRDefault="00376276" w:rsidP="005C38D2">
            <w:pPr>
              <w:widowControl w:val="0"/>
              <w:shd w:val="clear" w:color="auto" w:fill="FFFFFF"/>
              <w:ind w:firstLine="284"/>
              <w:rPr>
                <w:szCs w:val="28"/>
              </w:rPr>
            </w:pPr>
          </w:p>
        </w:tc>
      </w:tr>
      <w:tr w:rsidR="00376276" w:rsidRPr="002E7FBC" w:rsidTr="005C38D2">
        <w:tc>
          <w:tcPr>
            <w:tcW w:w="2608" w:type="pct"/>
          </w:tcPr>
          <w:p w:rsidR="00376276" w:rsidRPr="002E7FBC" w:rsidRDefault="00376276" w:rsidP="005C38D2">
            <w:pPr>
              <w:widowControl w:val="0"/>
              <w:rPr>
                <w:rFonts w:eastAsia="SimSun"/>
                <w:szCs w:val="28"/>
              </w:rPr>
            </w:pPr>
            <w:r w:rsidRPr="002E7FBC">
              <w:rPr>
                <w:rFonts w:eastAsia="SimSun"/>
                <w:szCs w:val="28"/>
              </w:rPr>
              <w:t>ФИО и должность руководителя органа</w:t>
            </w:r>
          </w:p>
        </w:tc>
        <w:tc>
          <w:tcPr>
            <w:tcW w:w="2392" w:type="pct"/>
          </w:tcPr>
          <w:p w:rsidR="00376276" w:rsidRPr="00B20533" w:rsidRDefault="00376276" w:rsidP="005C38D2">
            <w:pPr>
              <w:widowControl w:val="0"/>
              <w:shd w:val="clear" w:color="auto" w:fill="FFFFFF"/>
              <w:ind w:firstLine="284"/>
              <w:rPr>
                <w:szCs w:val="28"/>
              </w:rPr>
            </w:pPr>
            <w:r w:rsidRPr="00B20533">
              <w:rPr>
                <w:szCs w:val="28"/>
              </w:rPr>
              <w:t>Потапов Михаил Иванович</w:t>
            </w:r>
          </w:p>
        </w:tc>
      </w:tr>
    </w:tbl>
    <w:p w:rsidR="00376276" w:rsidRPr="002E7FBC" w:rsidRDefault="00376276" w:rsidP="00376276">
      <w:pPr>
        <w:widowControl w:val="0"/>
        <w:ind w:firstLine="284"/>
        <w:jc w:val="both"/>
        <w:rPr>
          <w:rFonts w:eastAsia="SimSun"/>
          <w:szCs w:val="28"/>
        </w:rPr>
      </w:pPr>
    </w:p>
    <w:p w:rsidR="00376276" w:rsidRPr="002E7FBC" w:rsidRDefault="00376276" w:rsidP="00376276">
      <w:pPr>
        <w:widowControl w:val="0"/>
        <w:ind w:firstLine="284"/>
        <w:jc w:val="center"/>
        <w:rPr>
          <w:rFonts w:eastAsia="SimSun"/>
          <w:b/>
          <w:i/>
          <w:szCs w:val="28"/>
        </w:rPr>
      </w:pPr>
      <w:r w:rsidRPr="002E7FBC">
        <w:rPr>
          <w:rFonts w:eastAsia="SimSun"/>
          <w:b/>
          <w:szCs w:val="28"/>
        </w:rPr>
        <w:t xml:space="preserve">График работы </w:t>
      </w:r>
      <w:r w:rsidRPr="00B20533">
        <w:rPr>
          <w:rFonts w:eastAsia="SimSun"/>
          <w:b/>
          <w:szCs w:val="28"/>
        </w:rPr>
        <w:t>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376276" w:rsidRPr="002E7FBC" w:rsidTr="005C38D2">
        <w:tc>
          <w:tcPr>
            <w:tcW w:w="1684" w:type="pct"/>
          </w:tcPr>
          <w:p w:rsidR="00376276" w:rsidRPr="002E7FBC" w:rsidRDefault="00376276" w:rsidP="005C38D2">
            <w:pPr>
              <w:widowControl w:val="0"/>
              <w:jc w:val="center"/>
              <w:rPr>
                <w:rFonts w:eastAsia="SimSun"/>
                <w:szCs w:val="28"/>
              </w:rPr>
            </w:pPr>
            <w:r w:rsidRPr="002E7FBC">
              <w:rPr>
                <w:rFonts w:eastAsia="SimSun"/>
                <w:szCs w:val="28"/>
              </w:rPr>
              <w:t>День недели</w:t>
            </w:r>
          </w:p>
        </w:tc>
        <w:tc>
          <w:tcPr>
            <w:tcW w:w="1674" w:type="pct"/>
          </w:tcPr>
          <w:p w:rsidR="00376276" w:rsidRPr="002E7FBC" w:rsidRDefault="00376276" w:rsidP="005C38D2">
            <w:pPr>
              <w:widowControl w:val="0"/>
              <w:jc w:val="center"/>
              <w:rPr>
                <w:rFonts w:eastAsia="SimSun"/>
                <w:szCs w:val="28"/>
              </w:rPr>
            </w:pPr>
            <w:r w:rsidRPr="002E7FBC">
              <w:rPr>
                <w:rFonts w:eastAsia="SimSun"/>
                <w:szCs w:val="28"/>
              </w:rPr>
              <w:t>Часы работы (обеденный перерыв)</w:t>
            </w:r>
          </w:p>
        </w:tc>
        <w:tc>
          <w:tcPr>
            <w:tcW w:w="1642" w:type="pct"/>
          </w:tcPr>
          <w:p w:rsidR="00376276" w:rsidRPr="002E7FBC" w:rsidRDefault="00376276" w:rsidP="005C38D2">
            <w:pPr>
              <w:widowControl w:val="0"/>
              <w:jc w:val="center"/>
              <w:rPr>
                <w:rFonts w:eastAsia="SimSun"/>
                <w:szCs w:val="28"/>
              </w:rPr>
            </w:pPr>
            <w:r w:rsidRPr="002E7FBC">
              <w:rPr>
                <w:rFonts w:eastAsia="SimSun"/>
                <w:szCs w:val="28"/>
              </w:rPr>
              <w:t>Часы приема граждан</w:t>
            </w:r>
          </w:p>
        </w:tc>
      </w:tr>
      <w:tr w:rsidR="00376276" w:rsidRPr="002E7FBC" w:rsidTr="005C38D2">
        <w:tc>
          <w:tcPr>
            <w:tcW w:w="1684" w:type="pct"/>
          </w:tcPr>
          <w:p w:rsidR="00376276" w:rsidRPr="002E7FBC" w:rsidRDefault="00376276" w:rsidP="005C38D2">
            <w:pPr>
              <w:widowControl w:val="0"/>
              <w:jc w:val="both"/>
              <w:rPr>
                <w:rFonts w:eastAsia="SimSun"/>
                <w:szCs w:val="28"/>
              </w:rPr>
            </w:pPr>
            <w:r w:rsidRPr="002E7FBC">
              <w:rPr>
                <w:rFonts w:eastAsia="SimSun"/>
                <w:szCs w:val="28"/>
              </w:rPr>
              <w:t>Понедельник</w:t>
            </w:r>
          </w:p>
        </w:tc>
        <w:tc>
          <w:tcPr>
            <w:tcW w:w="1674" w:type="pct"/>
          </w:tcPr>
          <w:p w:rsidR="00376276" w:rsidRPr="00B20533" w:rsidRDefault="00376276" w:rsidP="005C38D2">
            <w:pPr>
              <w:widowControl w:val="0"/>
              <w:ind w:firstLine="284"/>
              <w:jc w:val="center"/>
              <w:rPr>
                <w:rFonts w:eastAsia="SimSun"/>
                <w:szCs w:val="28"/>
              </w:rPr>
            </w:pPr>
            <w:r w:rsidRPr="00B20533">
              <w:rPr>
                <w:rFonts w:eastAsia="SimSun"/>
                <w:szCs w:val="28"/>
              </w:rPr>
              <w:t>8.45-17.15</w:t>
            </w:r>
          </w:p>
          <w:p w:rsidR="00376276" w:rsidRPr="00B20533" w:rsidRDefault="00376276" w:rsidP="005C38D2">
            <w:pPr>
              <w:widowControl w:val="0"/>
              <w:ind w:firstLine="284"/>
              <w:jc w:val="center"/>
              <w:rPr>
                <w:rFonts w:eastAsia="SimSun"/>
                <w:szCs w:val="28"/>
              </w:rPr>
            </w:pPr>
            <w:r w:rsidRPr="00B20533">
              <w:rPr>
                <w:rFonts w:eastAsia="SimSun"/>
                <w:szCs w:val="28"/>
              </w:rPr>
              <w:t>Перерыв 13.00-14.00</w:t>
            </w:r>
          </w:p>
        </w:tc>
        <w:tc>
          <w:tcPr>
            <w:tcW w:w="1642" w:type="pct"/>
          </w:tcPr>
          <w:p w:rsidR="00376276" w:rsidRPr="00B20533" w:rsidRDefault="008D60AC" w:rsidP="005C38D2">
            <w:pPr>
              <w:widowControl w:val="0"/>
              <w:ind w:firstLine="284"/>
              <w:jc w:val="center"/>
              <w:rPr>
                <w:rFonts w:eastAsia="SimSun"/>
                <w:szCs w:val="28"/>
              </w:rPr>
            </w:pPr>
            <w:r>
              <w:rPr>
                <w:rFonts w:eastAsia="SimSun"/>
                <w:szCs w:val="28"/>
              </w:rPr>
              <w:t>8.45-17.15</w:t>
            </w:r>
          </w:p>
          <w:p w:rsidR="00376276" w:rsidRPr="00B20533" w:rsidRDefault="00376276" w:rsidP="005C38D2">
            <w:pPr>
              <w:widowControl w:val="0"/>
              <w:ind w:firstLine="284"/>
              <w:jc w:val="center"/>
              <w:rPr>
                <w:rFonts w:eastAsia="SimSun"/>
                <w:szCs w:val="28"/>
              </w:rPr>
            </w:pPr>
            <w:r w:rsidRPr="00B20533">
              <w:rPr>
                <w:rFonts w:eastAsia="SimSun"/>
                <w:szCs w:val="28"/>
              </w:rPr>
              <w:t>Перерыв 13.00-14.00</w:t>
            </w:r>
          </w:p>
        </w:tc>
      </w:tr>
      <w:tr w:rsidR="00376276" w:rsidRPr="002E7FBC" w:rsidTr="005C38D2">
        <w:tc>
          <w:tcPr>
            <w:tcW w:w="1684" w:type="pct"/>
          </w:tcPr>
          <w:p w:rsidR="00376276" w:rsidRPr="002E7FBC" w:rsidRDefault="00376276" w:rsidP="005C38D2">
            <w:pPr>
              <w:widowControl w:val="0"/>
              <w:jc w:val="both"/>
              <w:rPr>
                <w:rFonts w:eastAsia="SimSun"/>
                <w:szCs w:val="28"/>
              </w:rPr>
            </w:pPr>
            <w:r w:rsidRPr="002E7FBC">
              <w:rPr>
                <w:rFonts w:eastAsia="SimSun"/>
                <w:szCs w:val="28"/>
              </w:rPr>
              <w:t>Вторник</w:t>
            </w:r>
          </w:p>
        </w:tc>
        <w:tc>
          <w:tcPr>
            <w:tcW w:w="1674" w:type="pct"/>
          </w:tcPr>
          <w:p w:rsidR="00376276" w:rsidRPr="00B20533" w:rsidRDefault="00376276" w:rsidP="005C38D2">
            <w:pPr>
              <w:widowControl w:val="0"/>
              <w:ind w:firstLine="284"/>
              <w:jc w:val="center"/>
              <w:rPr>
                <w:rFonts w:eastAsia="SimSun"/>
                <w:szCs w:val="28"/>
              </w:rPr>
            </w:pPr>
            <w:r w:rsidRPr="00B20533">
              <w:rPr>
                <w:rFonts w:eastAsia="SimSun"/>
                <w:szCs w:val="28"/>
              </w:rPr>
              <w:t>8.45-17.15</w:t>
            </w:r>
          </w:p>
          <w:p w:rsidR="00376276" w:rsidRPr="00B20533" w:rsidRDefault="00376276" w:rsidP="005C38D2">
            <w:pPr>
              <w:widowControl w:val="0"/>
              <w:ind w:firstLine="284"/>
              <w:jc w:val="center"/>
              <w:rPr>
                <w:rFonts w:eastAsia="SimSun"/>
                <w:szCs w:val="28"/>
              </w:rPr>
            </w:pPr>
            <w:r w:rsidRPr="00B20533">
              <w:rPr>
                <w:rFonts w:eastAsia="SimSun"/>
                <w:szCs w:val="28"/>
              </w:rPr>
              <w:t>Перерыв 13.00-14.00</w:t>
            </w:r>
          </w:p>
        </w:tc>
        <w:tc>
          <w:tcPr>
            <w:tcW w:w="1642" w:type="pct"/>
          </w:tcPr>
          <w:p w:rsidR="00376276" w:rsidRPr="00B20533" w:rsidRDefault="00376276" w:rsidP="005C38D2">
            <w:pPr>
              <w:widowControl w:val="0"/>
              <w:ind w:firstLine="284"/>
              <w:jc w:val="center"/>
              <w:rPr>
                <w:rFonts w:eastAsia="SimSun"/>
                <w:szCs w:val="28"/>
              </w:rPr>
            </w:pPr>
            <w:r w:rsidRPr="00B20533">
              <w:rPr>
                <w:rFonts w:eastAsia="SimSun"/>
                <w:szCs w:val="28"/>
              </w:rPr>
              <w:t>8.45-17.15</w:t>
            </w:r>
          </w:p>
          <w:p w:rsidR="00376276" w:rsidRPr="00B20533" w:rsidRDefault="00376276" w:rsidP="005C38D2">
            <w:pPr>
              <w:widowControl w:val="0"/>
              <w:ind w:firstLine="284"/>
              <w:jc w:val="center"/>
              <w:rPr>
                <w:rFonts w:eastAsia="SimSun"/>
                <w:szCs w:val="28"/>
              </w:rPr>
            </w:pPr>
            <w:r w:rsidRPr="00B20533">
              <w:rPr>
                <w:rFonts w:eastAsia="SimSun"/>
                <w:szCs w:val="28"/>
              </w:rPr>
              <w:t>Перерыв 13.00-14.00</w:t>
            </w:r>
          </w:p>
        </w:tc>
      </w:tr>
      <w:tr w:rsidR="00376276" w:rsidRPr="002E7FBC" w:rsidTr="005C38D2">
        <w:tc>
          <w:tcPr>
            <w:tcW w:w="1684" w:type="pct"/>
          </w:tcPr>
          <w:p w:rsidR="00376276" w:rsidRPr="002E7FBC" w:rsidRDefault="00376276" w:rsidP="005C38D2">
            <w:pPr>
              <w:widowControl w:val="0"/>
              <w:jc w:val="both"/>
              <w:rPr>
                <w:rFonts w:eastAsia="SimSun"/>
                <w:szCs w:val="28"/>
              </w:rPr>
            </w:pPr>
            <w:r w:rsidRPr="002E7FBC">
              <w:rPr>
                <w:rFonts w:eastAsia="SimSun"/>
                <w:szCs w:val="28"/>
              </w:rPr>
              <w:t>Среда</w:t>
            </w:r>
          </w:p>
        </w:tc>
        <w:tc>
          <w:tcPr>
            <w:tcW w:w="1674" w:type="pct"/>
          </w:tcPr>
          <w:p w:rsidR="00376276" w:rsidRPr="00B20533" w:rsidRDefault="00376276" w:rsidP="005C38D2">
            <w:pPr>
              <w:widowControl w:val="0"/>
              <w:ind w:firstLine="284"/>
              <w:jc w:val="center"/>
              <w:rPr>
                <w:rFonts w:eastAsia="SimSun"/>
                <w:szCs w:val="28"/>
              </w:rPr>
            </w:pPr>
            <w:r w:rsidRPr="00B20533">
              <w:rPr>
                <w:rFonts w:eastAsia="SimSun"/>
                <w:szCs w:val="28"/>
              </w:rPr>
              <w:t>8.45-17.15</w:t>
            </w:r>
          </w:p>
          <w:p w:rsidR="00376276" w:rsidRPr="00B20533" w:rsidRDefault="00376276" w:rsidP="005C38D2">
            <w:pPr>
              <w:widowControl w:val="0"/>
              <w:ind w:firstLine="284"/>
              <w:jc w:val="center"/>
              <w:rPr>
                <w:rFonts w:eastAsia="SimSun"/>
                <w:szCs w:val="28"/>
              </w:rPr>
            </w:pPr>
            <w:r w:rsidRPr="00B20533">
              <w:rPr>
                <w:rFonts w:eastAsia="SimSun"/>
                <w:szCs w:val="28"/>
              </w:rPr>
              <w:t>Перерыв 13.00-14.00</w:t>
            </w:r>
          </w:p>
        </w:tc>
        <w:tc>
          <w:tcPr>
            <w:tcW w:w="1642" w:type="pct"/>
          </w:tcPr>
          <w:p w:rsidR="00376276" w:rsidRPr="00B20533" w:rsidRDefault="00376276" w:rsidP="005C38D2">
            <w:pPr>
              <w:widowControl w:val="0"/>
              <w:ind w:firstLine="284"/>
              <w:jc w:val="center"/>
              <w:rPr>
                <w:rFonts w:eastAsia="SimSun"/>
                <w:szCs w:val="28"/>
              </w:rPr>
            </w:pPr>
            <w:r w:rsidRPr="00B20533">
              <w:rPr>
                <w:rFonts w:eastAsia="SimSun"/>
                <w:szCs w:val="28"/>
              </w:rPr>
              <w:t>8.45-17.15</w:t>
            </w:r>
          </w:p>
          <w:p w:rsidR="00376276" w:rsidRPr="00B20533" w:rsidRDefault="00376276" w:rsidP="005C38D2">
            <w:pPr>
              <w:widowControl w:val="0"/>
              <w:ind w:firstLine="284"/>
              <w:jc w:val="center"/>
              <w:rPr>
                <w:rFonts w:eastAsia="SimSun"/>
                <w:szCs w:val="28"/>
              </w:rPr>
            </w:pPr>
            <w:r w:rsidRPr="00B20533">
              <w:rPr>
                <w:rFonts w:eastAsia="SimSun"/>
                <w:szCs w:val="28"/>
              </w:rPr>
              <w:t>Перерыв 13.00-14.00</w:t>
            </w:r>
          </w:p>
        </w:tc>
      </w:tr>
      <w:tr w:rsidR="00376276" w:rsidRPr="002E7FBC" w:rsidTr="005C38D2">
        <w:tc>
          <w:tcPr>
            <w:tcW w:w="1684" w:type="pct"/>
          </w:tcPr>
          <w:p w:rsidR="00376276" w:rsidRPr="002E7FBC" w:rsidRDefault="00376276" w:rsidP="005C38D2">
            <w:pPr>
              <w:widowControl w:val="0"/>
              <w:jc w:val="both"/>
              <w:rPr>
                <w:rFonts w:eastAsia="SimSun"/>
                <w:szCs w:val="28"/>
              </w:rPr>
            </w:pPr>
            <w:r w:rsidRPr="002E7FBC">
              <w:rPr>
                <w:rFonts w:eastAsia="SimSun"/>
                <w:szCs w:val="28"/>
              </w:rPr>
              <w:t>Четверг</w:t>
            </w:r>
          </w:p>
        </w:tc>
        <w:tc>
          <w:tcPr>
            <w:tcW w:w="1674" w:type="pct"/>
          </w:tcPr>
          <w:p w:rsidR="00376276" w:rsidRPr="00B20533" w:rsidRDefault="00376276" w:rsidP="005C38D2">
            <w:pPr>
              <w:widowControl w:val="0"/>
              <w:ind w:firstLine="284"/>
              <w:jc w:val="center"/>
              <w:rPr>
                <w:rFonts w:eastAsia="SimSun"/>
                <w:szCs w:val="28"/>
              </w:rPr>
            </w:pPr>
            <w:r w:rsidRPr="00B20533">
              <w:rPr>
                <w:rFonts w:eastAsia="SimSun"/>
                <w:szCs w:val="28"/>
              </w:rPr>
              <w:t>8.45-17.15</w:t>
            </w:r>
          </w:p>
          <w:p w:rsidR="00376276" w:rsidRPr="00B20533" w:rsidRDefault="00376276" w:rsidP="005C38D2">
            <w:pPr>
              <w:widowControl w:val="0"/>
              <w:ind w:firstLine="284"/>
              <w:jc w:val="center"/>
              <w:rPr>
                <w:rFonts w:eastAsia="SimSun"/>
                <w:szCs w:val="28"/>
              </w:rPr>
            </w:pPr>
            <w:r w:rsidRPr="00B20533">
              <w:rPr>
                <w:rFonts w:eastAsia="SimSun"/>
                <w:szCs w:val="28"/>
              </w:rPr>
              <w:t>Перерыв 13.00-14.00</w:t>
            </w:r>
          </w:p>
        </w:tc>
        <w:tc>
          <w:tcPr>
            <w:tcW w:w="1642" w:type="pct"/>
          </w:tcPr>
          <w:p w:rsidR="00376276" w:rsidRPr="00B20533" w:rsidRDefault="00376276" w:rsidP="005C38D2">
            <w:pPr>
              <w:widowControl w:val="0"/>
              <w:ind w:firstLine="284"/>
              <w:jc w:val="center"/>
              <w:rPr>
                <w:rFonts w:eastAsia="SimSun"/>
                <w:szCs w:val="28"/>
              </w:rPr>
            </w:pPr>
            <w:r w:rsidRPr="00B20533">
              <w:rPr>
                <w:rFonts w:eastAsia="SimSun"/>
                <w:szCs w:val="28"/>
              </w:rPr>
              <w:t>8.45-17.15</w:t>
            </w:r>
          </w:p>
          <w:p w:rsidR="00376276" w:rsidRPr="00B20533" w:rsidRDefault="00376276" w:rsidP="005C38D2">
            <w:pPr>
              <w:widowControl w:val="0"/>
              <w:ind w:firstLine="284"/>
              <w:jc w:val="center"/>
              <w:rPr>
                <w:rFonts w:eastAsia="SimSun"/>
                <w:szCs w:val="28"/>
              </w:rPr>
            </w:pPr>
            <w:r w:rsidRPr="00B20533">
              <w:rPr>
                <w:rFonts w:eastAsia="SimSun"/>
                <w:szCs w:val="28"/>
              </w:rPr>
              <w:t>Перерыв 13.00-14.00</w:t>
            </w:r>
          </w:p>
        </w:tc>
      </w:tr>
      <w:tr w:rsidR="00376276" w:rsidRPr="002E7FBC" w:rsidTr="005C38D2">
        <w:tc>
          <w:tcPr>
            <w:tcW w:w="1684" w:type="pct"/>
          </w:tcPr>
          <w:p w:rsidR="00376276" w:rsidRPr="002E7FBC" w:rsidRDefault="00376276" w:rsidP="005C38D2">
            <w:pPr>
              <w:widowControl w:val="0"/>
              <w:jc w:val="both"/>
              <w:rPr>
                <w:rFonts w:eastAsia="SimSun"/>
                <w:szCs w:val="28"/>
              </w:rPr>
            </w:pPr>
            <w:r w:rsidRPr="002E7FBC">
              <w:rPr>
                <w:rFonts w:eastAsia="SimSun"/>
                <w:szCs w:val="28"/>
              </w:rPr>
              <w:t>Пятница</w:t>
            </w:r>
          </w:p>
        </w:tc>
        <w:tc>
          <w:tcPr>
            <w:tcW w:w="1674" w:type="pct"/>
          </w:tcPr>
          <w:p w:rsidR="00376276" w:rsidRPr="00B20533" w:rsidRDefault="00376276" w:rsidP="005C38D2">
            <w:pPr>
              <w:widowControl w:val="0"/>
              <w:ind w:firstLine="284"/>
              <w:jc w:val="center"/>
              <w:rPr>
                <w:rFonts w:eastAsia="SimSun"/>
                <w:szCs w:val="28"/>
              </w:rPr>
            </w:pPr>
            <w:r w:rsidRPr="00B20533">
              <w:rPr>
                <w:rFonts w:eastAsia="SimSun"/>
                <w:szCs w:val="28"/>
              </w:rPr>
              <w:t>8.45-17.15</w:t>
            </w:r>
          </w:p>
          <w:p w:rsidR="00376276" w:rsidRPr="00B20533" w:rsidRDefault="00376276" w:rsidP="005C38D2">
            <w:pPr>
              <w:widowControl w:val="0"/>
              <w:ind w:firstLine="284"/>
              <w:jc w:val="center"/>
              <w:rPr>
                <w:rFonts w:eastAsia="SimSun"/>
                <w:szCs w:val="28"/>
              </w:rPr>
            </w:pPr>
            <w:r w:rsidRPr="00B20533">
              <w:rPr>
                <w:rFonts w:eastAsia="SimSun"/>
                <w:szCs w:val="28"/>
              </w:rPr>
              <w:t>Перерыв 13.00-14.00</w:t>
            </w:r>
          </w:p>
        </w:tc>
        <w:tc>
          <w:tcPr>
            <w:tcW w:w="1642" w:type="pct"/>
          </w:tcPr>
          <w:p w:rsidR="00376276" w:rsidRPr="00B20533" w:rsidRDefault="00376276" w:rsidP="005C38D2">
            <w:pPr>
              <w:widowControl w:val="0"/>
              <w:ind w:firstLine="284"/>
              <w:jc w:val="center"/>
              <w:rPr>
                <w:rFonts w:eastAsia="SimSun"/>
                <w:szCs w:val="28"/>
              </w:rPr>
            </w:pPr>
            <w:r w:rsidRPr="00B20533">
              <w:rPr>
                <w:rFonts w:eastAsia="SimSun"/>
                <w:szCs w:val="28"/>
              </w:rPr>
              <w:t>не</w:t>
            </w:r>
            <w:r w:rsidR="0068177F">
              <w:rPr>
                <w:rFonts w:eastAsia="SimSun"/>
                <w:szCs w:val="28"/>
              </w:rPr>
              <w:t xml:space="preserve"> </w:t>
            </w:r>
            <w:r w:rsidRPr="00B20533">
              <w:rPr>
                <w:rFonts w:eastAsia="SimSun"/>
                <w:szCs w:val="28"/>
              </w:rPr>
              <w:t>приемный</w:t>
            </w:r>
          </w:p>
          <w:p w:rsidR="00376276" w:rsidRPr="00B20533" w:rsidRDefault="00376276" w:rsidP="005C38D2">
            <w:pPr>
              <w:widowControl w:val="0"/>
              <w:ind w:firstLine="284"/>
              <w:jc w:val="center"/>
              <w:rPr>
                <w:rFonts w:eastAsia="SimSun"/>
                <w:szCs w:val="28"/>
              </w:rPr>
            </w:pPr>
            <w:r w:rsidRPr="00B20533">
              <w:rPr>
                <w:rFonts w:eastAsia="SimSun"/>
                <w:szCs w:val="28"/>
              </w:rPr>
              <w:t>день</w:t>
            </w:r>
          </w:p>
        </w:tc>
      </w:tr>
      <w:tr w:rsidR="00376276" w:rsidRPr="002E7FBC" w:rsidTr="005C38D2">
        <w:tc>
          <w:tcPr>
            <w:tcW w:w="1684" w:type="pct"/>
          </w:tcPr>
          <w:p w:rsidR="00376276" w:rsidRPr="002E7FBC" w:rsidRDefault="00376276" w:rsidP="005C38D2">
            <w:pPr>
              <w:widowControl w:val="0"/>
              <w:jc w:val="both"/>
              <w:rPr>
                <w:rFonts w:eastAsia="SimSun"/>
                <w:szCs w:val="28"/>
              </w:rPr>
            </w:pPr>
            <w:r w:rsidRPr="002E7FBC">
              <w:rPr>
                <w:rFonts w:eastAsia="SimSun"/>
                <w:szCs w:val="28"/>
              </w:rPr>
              <w:t>Суббота</w:t>
            </w:r>
          </w:p>
        </w:tc>
        <w:tc>
          <w:tcPr>
            <w:tcW w:w="1674" w:type="pct"/>
          </w:tcPr>
          <w:p w:rsidR="00376276" w:rsidRPr="00B20533" w:rsidRDefault="00376276" w:rsidP="005C38D2">
            <w:pPr>
              <w:widowControl w:val="0"/>
              <w:jc w:val="center"/>
              <w:rPr>
                <w:rFonts w:eastAsia="SimSun"/>
                <w:szCs w:val="28"/>
              </w:rPr>
            </w:pPr>
            <w:r w:rsidRPr="00B20533">
              <w:rPr>
                <w:rFonts w:eastAsia="SimSun"/>
                <w:szCs w:val="28"/>
              </w:rPr>
              <w:t>выходной</w:t>
            </w:r>
          </w:p>
        </w:tc>
        <w:tc>
          <w:tcPr>
            <w:tcW w:w="1642" w:type="pct"/>
          </w:tcPr>
          <w:p w:rsidR="00376276" w:rsidRPr="00B20533" w:rsidRDefault="00376276" w:rsidP="005C38D2">
            <w:pPr>
              <w:widowControl w:val="0"/>
              <w:jc w:val="center"/>
              <w:rPr>
                <w:rFonts w:eastAsia="SimSun"/>
                <w:szCs w:val="28"/>
              </w:rPr>
            </w:pPr>
            <w:r w:rsidRPr="00B20533">
              <w:rPr>
                <w:rFonts w:eastAsia="SimSun"/>
                <w:szCs w:val="28"/>
              </w:rPr>
              <w:t>выходной</w:t>
            </w:r>
          </w:p>
        </w:tc>
      </w:tr>
      <w:tr w:rsidR="00376276" w:rsidRPr="002E7FBC" w:rsidTr="005C38D2">
        <w:tc>
          <w:tcPr>
            <w:tcW w:w="1684" w:type="pct"/>
          </w:tcPr>
          <w:p w:rsidR="00376276" w:rsidRPr="002E7FBC" w:rsidRDefault="00376276" w:rsidP="005C38D2">
            <w:pPr>
              <w:widowControl w:val="0"/>
              <w:jc w:val="both"/>
              <w:rPr>
                <w:rFonts w:eastAsia="SimSun"/>
                <w:szCs w:val="28"/>
              </w:rPr>
            </w:pPr>
            <w:r w:rsidRPr="002E7FBC">
              <w:rPr>
                <w:rFonts w:eastAsia="SimSun"/>
                <w:szCs w:val="28"/>
              </w:rPr>
              <w:t>Воскресенье</w:t>
            </w:r>
          </w:p>
        </w:tc>
        <w:tc>
          <w:tcPr>
            <w:tcW w:w="1674" w:type="pct"/>
          </w:tcPr>
          <w:p w:rsidR="00376276" w:rsidRPr="00B20533" w:rsidRDefault="00376276" w:rsidP="005C38D2">
            <w:pPr>
              <w:widowControl w:val="0"/>
              <w:ind w:firstLine="284"/>
              <w:jc w:val="center"/>
              <w:rPr>
                <w:rFonts w:eastAsia="SimSun"/>
                <w:szCs w:val="28"/>
              </w:rPr>
            </w:pPr>
            <w:r w:rsidRPr="00B20533">
              <w:rPr>
                <w:rFonts w:eastAsia="SimSun"/>
                <w:szCs w:val="28"/>
              </w:rPr>
              <w:t>выходной</w:t>
            </w:r>
          </w:p>
        </w:tc>
        <w:tc>
          <w:tcPr>
            <w:tcW w:w="1642" w:type="pct"/>
          </w:tcPr>
          <w:p w:rsidR="00376276" w:rsidRPr="00B20533" w:rsidRDefault="00376276" w:rsidP="005C38D2">
            <w:pPr>
              <w:widowControl w:val="0"/>
              <w:ind w:firstLine="284"/>
              <w:jc w:val="center"/>
              <w:rPr>
                <w:rFonts w:eastAsia="SimSun"/>
                <w:szCs w:val="28"/>
              </w:rPr>
            </w:pPr>
            <w:r w:rsidRPr="00B20533">
              <w:rPr>
                <w:rFonts w:eastAsia="SimSun"/>
                <w:szCs w:val="28"/>
              </w:rPr>
              <w:t>выходной</w:t>
            </w:r>
          </w:p>
        </w:tc>
      </w:tr>
    </w:tbl>
    <w:p w:rsidR="00376276" w:rsidRDefault="00376276" w:rsidP="00376276">
      <w:pPr>
        <w:autoSpaceDE w:val="0"/>
        <w:autoSpaceDN w:val="0"/>
        <w:adjustRightInd w:val="0"/>
        <w:jc w:val="center"/>
        <w:outlineLvl w:val="0"/>
        <w:rPr>
          <w:b/>
          <w:szCs w:val="28"/>
        </w:rPr>
      </w:pPr>
    </w:p>
    <w:p w:rsidR="00376276" w:rsidRPr="00922746" w:rsidRDefault="00376276" w:rsidP="00376276">
      <w:pPr>
        <w:autoSpaceDE w:val="0"/>
        <w:autoSpaceDN w:val="0"/>
        <w:adjustRightInd w:val="0"/>
        <w:jc w:val="center"/>
        <w:outlineLvl w:val="0"/>
        <w:rPr>
          <w:rFonts w:eastAsia="SimSun"/>
          <w:b/>
          <w:szCs w:val="28"/>
        </w:rPr>
      </w:pPr>
      <w:r w:rsidRPr="006D2631">
        <w:rPr>
          <w:b/>
          <w:szCs w:val="28"/>
        </w:rPr>
        <w:t>График работы удаленного рабочего места</w:t>
      </w:r>
      <w:r w:rsidRPr="006D2631">
        <w:rPr>
          <w:szCs w:val="28"/>
        </w:rPr>
        <w:t xml:space="preserve"> </w:t>
      </w:r>
      <w:r w:rsidRPr="006D2631">
        <w:rPr>
          <w:rFonts w:eastAsia="SimSun"/>
          <w:b/>
          <w:szCs w:val="28"/>
        </w:rPr>
        <w:t>«Многофункциональный центр предоставления государственных и муниципальных услуг» (МФЦ) п.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5069"/>
      </w:tblGrid>
      <w:tr w:rsidR="00376276" w:rsidRPr="006D2631" w:rsidTr="005C38D2">
        <w:tc>
          <w:tcPr>
            <w:tcW w:w="2352" w:type="pct"/>
          </w:tcPr>
          <w:p w:rsidR="00376276" w:rsidRPr="006D2631" w:rsidRDefault="00376276" w:rsidP="005C38D2">
            <w:pPr>
              <w:widowControl w:val="0"/>
              <w:jc w:val="center"/>
              <w:rPr>
                <w:rFonts w:eastAsia="SimSun"/>
                <w:szCs w:val="28"/>
              </w:rPr>
            </w:pPr>
            <w:r w:rsidRPr="006D2631">
              <w:rPr>
                <w:rFonts w:eastAsia="SimSun"/>
                <w:szCs w:val="28"/>
              </w:rPr>
              <w:t>День недели</w:t>
            </w:r>
          </w:p>
        </w:tc>
        <w:tc>
          <w:tcPr>
            <w:tcW w:w="2648" w:type="pct"/>
          </w:tcPr>
          <w:p w:rsidR="00376276" w:rsidRPr="006D2631" w:rsidRDefault="00376276" w:rsidP="005C38D2">
            <w:pPr>
              <w:widowControl w:val="0"/>
              <w:jc w:val="center"/>
              <w:rPr>
                <w:rFonts w:eastAsia="SimSun"/>
                <w:szCs w:val="28"/>
              </w:rPr>
            </w:pPr>
            <w:r w:rsidRPr="006D2631">
              <w:rPr>
                <w:rFonts w:eastAsia="SimSun"/>
                <w:szCs w:val="28"/>
              </w:rPr>
              <w:t>Часы приема граждан</w:t>
            </w:r>
          </w:p>
        </w:tc>
      </w:tr>
      <w:tr w:rsidR="00376276" w:rsidRPr="006D2631" w:rsidTr="005C38D2">
        <w:trPr>
          <w:trHeight w:val="371"/>
        </w:trPr>
        <w:tc>
          <w:tcPr>
            <w:tcW w:w="2352" w:type="pct"/>
          </w:tcPr>
          <w:p w:rsidR="00376276" w:rsidRPr="006D2631" w:rsidRDefault="00376276" w:rsidP="005C38D2">
            <w:pPr>
              <w:widowControl w:val="0"/>
              <w:jc w:val="center"/>
              <w:rPr>
                <w:rFonts w:eastAsia="SimSun"/>
                <w:szCs w:val="28"/>
              </w:rPr>
            </w:pPr>
            <w:r w:rsidRPr="006D2631">
              <w:rPr>
                <w:rFonts w:eastAsia="SimSun"/>
                <w:szCs w:val="28"/>
              </w:rPr>
              <w:t>Понедельник</w:t>
            </w:r>
          </w:p>
        </w:tc>
        <w:tc>
          <w:tcPr>
            <w:tcW w:w="2648" w:type="pct"/>
          </w:tcPr>
          <w:p w:rsidR="00376276" w:rsidRPr="006D2631" w:rsidRDefault="00376276" w:rsidP="005C38D2">
            <w:pPr>
              <w:jc w:val="center"/>
              <w:rPr>
                <w:szCs w:val="28"/>
              </w:rPr>
            </w:pPr>
            <w:r w:rsidRPr="006D2631">
              <w:rPr>
                <w:rFonts w:eastAsia="SimSun"/>
                <w:szCs w:val="28"/>
              </w:rPr>
              <w:t>17.15-20.00</w:t>
            </w:r>
          </w:p>
        </w:tc>
      </w:tr>
      <w:tr w:rsidR="00376276" w:rsidRPr="006D2631" w:rsidTr="005C38D2">
        <w:tc>
          <w:tcPr>
            <w:tcW w:w="2352" w:type="pct"/>
          </w:tcPr>
          <w:p w:rsidR="00376276" w:rsidRPr="006D2631" w:rsidRDefault="00376276" w:rsidP="005C38D2">
            <w:pPr>
              <w:widowControl w:val="0"/>
              <w:jc w:val="center"/>
              <w:rPr>
                <w:rFonts w:eastAsia="SimSun"/>
                <w:szCs w:val="28"/>
              </w:rPr>
            </w:pPr>
            <w:r w:rsidRPr="006D2631">
              <w:rPr>
                <w:rFonts w:eastAsia="SimSun"/>
                <w:szCs w:val="28"/>
              </w:rPr>
              <w:t>Вторник</w:t>
            </w:r>
          </w:p>
        </w:tc>
        <w:tc>
          <w:tcPr>
            <w:tcW w:w="2648" w:type="pct"/>
          </w:tcPr>
          <w:p w:rsidR="00376276" w:rsidRPr="006D2631" w:rsidRDefault="00376276" w:rsidP="005C38D2">
            <w:pPr>
              <w:jc w:val="center"/>
              <w:rPr>
                <w:szCs w:val="28"/>
              </w:rPr>
            </w:pPr>
            <w:r w:rsidRPr="006D2631">
              <w:rPr>
                <w:rFonts w:eastAsia="SimSun"/>
                <w:szCs w:val="28"/>
              </w:rPr>
              <w:t>17.15-20.00</w:t>
            </w:r>
          </w:p>
        </w:tc>
      </w:tr>
      <w:tr w:rsidR="00376276" w:rsidRPr="006D2631" w:rsidTr="005C38D2">
        <w:tc>
          <w:tcPr>
            <w:tcW w:w="2352" w:type="pct"/>
          </w:tcPr>
          <w:p w:rsidR="00376276" w:rsidRPr="006D2631" w:rsidRDefault="00376276" w:rsidP="005C38D2">
            <w:pPr>
              <w:widowControl w:val="0"/>
              <w:jc w:val="center"/>
              <w:rPr>
                <w:rFonts w:eastAsia="SimSun"/>
                <w:szCs w:val="28"/>
              </w:rPr>
            </w:pPr>
            <w:r w:rsidRPr="006D2631">
              <w:rPr>
                <w:rFonts w:eastAsia="SimSun"/>
                <w:szCs w:val="28"/>
              </w:rPr>
              <w:t>Среда</w:t>
            </w:r>
          </w:p>
        </w:tc>
        <w:tc>
          <w:tcPr>
            <w:tcW w:w="2648" w:type="pct"/>
          </w:tcPr>
          <w:p w:rsidR="00376276" w:rsidRPr="006D2631" w:rsidRDefault="00376276" w:rsidP="005C38D2">
            <w:pPr>
              <w:jc w:val="center"/>
              <w:rPr>
                <w:szCs w:val="28"/>
              </w:rPr>
            </w:pPr>
            <w:r w:rsidRPr="006D2631">
              <w:rPr>
                <w:rFonts w:eastAsia="SimSun"/>
                <w:szCs w:val="28"/>
              </w:rPr>
              <w:t>17.15-20.00</w:t>
            </w:r>
          </w:p>
        </w:tc>
      </w:tr>
      <w:tr w:rsidR="00376276" w:rsidRPr="006D2631" w:rsidTr="005C38D2">
        <w:tc>
          <w:tcPr>
            <w:tcW w:w="2352" w:type="pct"/>
          </w:tcPr>
          <w:p w:rsidR="00376276" w:rsidRPr="006D2631" w:rsidRDefault="00376276" w:rsidP="005C38D2">
            <w:pPr>
              <w:widowControl w:val="0"/>
              <w:jc w:val="center"/>
              <w:rPr>
                <w:rFonts w:eastAsia="SimSun"/>
                <w:szCs w:val="28"/>
              </w:rPr>
            </w:pPr>
            <w:r w:rsidRPr="006D2631">
              <w:rPr>
                <w:rFonts w:eastAsia="SimSun"/>
                <w:szCs w:val="28"/>
              </w:rPr>
              <w:t>Четверг</w:t>
            </w:r>
          </w:p>
        </w:tc>
        <w:tc>
          <w:tcPr>
            <w:tcW w:w="2648" w:type="pct"/>
          </w:tcPr>
          <w:p w:rsidR="00376276" w:rsidRPr="006D2631" w:rsidRDefault="00376276" w:rsidP="005C38D2">
            <w:pPr>
              <w:jc w:val="center"/>
              <w:rPr>
                <w:szCs w:val="28"/>
              </w:rPr>
            </w:pPr>
            <w:r w:rsidRPr="006D2631">
              <w:rPr>
                <w:rFonts w:eastAsia="SimSun"/>
                <w:szCs w:val="28"/>
              </w:rPr>
              <w:t>17.15-20.00</w:t>
            </w:r>
          </w:p>
        </w:tc>
      </w:tr>
      <w:tr w:rsidR="00376276" w:rsidRPr="006D2631" w:rsidTr="005C38D2">
        <w:tc>
          <w:tcPr>
            <w:tcW w:w="2352" w:type="pct"/>
          </w:tcPr>
          <w:p w:rsidR="00376276" w:rsidRPr="006D2631" w:rsidRDefault="00376276" w:rsidP="005C38D2">
            <w:pPr>
              <w:widowControl w:val="0"/>
              <w:jc w:val="center"/>
              <w:rPr>
                <w:rFonts w:eastAsia="SimSun"/>
                <w:szCs w:val="28"/>
              </w:rPr>
            </w:pPr>
            <w:r w:rsidRPr="006D2631">
              <w:rPr>
                <w:rFonts w:eastAsia="SimSun"/>
                <w:szCs w:val="28"/>
              </w:rPr>
              <w:t>Пятница</w:t>
            </w:r>
          </w:p>
        </w:tc>
        <w:tc>
          <w:tcPr>
            <w:tcW w:w="2648" w:type="pct"/>
          </w:tcPr>
          <w:p w:rsidR="00376276" w:rsidRPr="006D2631" w:rsidRDefault="00376276" w:rsidP="005C38D2">
            <w:pPr>
              <w:widowControl w:val="0"/>
              <w:ind w:firstLine="284"/>
              <w:jc w:val="center"/>
              <w:rPr>
                <w:rFonts w:eastAsia="SimSun"/>
                <w:szCs w:val="28"/>
              </w:rPr>
            </w:pPr>
            <w:r w:rsidRPr="006D2631">
              <w:rPr>
                <w:rFonts w:eastAsia="SimSun"/>
                <w:szCs w:val="28"/>
              </w:rPr>
              <w:t>не приемный</w:t>
            </w:r>
          </w:p>
          <w:p w:rsidR="00376276" w:rsidRPr="006D2631" w:rsidRDefault="00376276" w:rsidP="005C38D2">
            <w:pPr>
              <w:widowControl w:val="0"/>
              <w:ind w:firstLine="284"/>
              <w:jc w:val="center"/>
              <w:rPr>
                <w:rFonts w:eastAsia="SimSun"/>
                <w:szCs w:val="28"/>
              </w:rPr>
            </w:pPr>
            <w:r w:rsidRPr="006D2631">
              <w:rPr>
                <w:rFonts w:eastAsia="SimSun"/>
                <w:szCs w:val="28"/>
              </w:rPr>
              <w:t xml:space="preserve">день </w:t>
            </w:r>
          </w:p>
        </w:tc>
      </w:tr>
      <w:tr w:rsidR="00376276" w:rsidRPr="006D2631" w:rsidTr="005C38D2">
        <w:tc>
          <w:tcPr>
            <w:tcW w:w="2352" w:type="pct"/>
          </w:tcPr>
          <w:p w:rsidR="00376276" w:rsidRPr="006D2631" w:rsidRDefault="00376276" w:rsidP="005C38D2">
            <w:pPr>
              <w:widowControl w:val="0"/>
              <w:jc w:val="center"/>
              <w:rPr>
                <w:rFonts w:eastAsia="SimSun"/>
                <w:szCs w:val="28"/>
              </w:rPr>
            </w:pPr>
            <w:r w:rsidRPr="006D2631">
              <w:rPr>
                <w:rFonts w:eastAsia="SimSun"/>
                <w:szCs w:val="28"/>
              </w:rPr>
              <w:t>Суббота</w:t>
            </w:r>
          </w:p>
        </w:tc>
        <w:tc>
          <w:tcPr>
            <w:tcW w:w="2648" w:type="pct"/>
          </w:tcPr>
          <w:p w:rsidR="00376276" w:rsidRPr="006D2631" w:rsidRDefault="00376276" w:rsidP="005C38D2">
            <w:pPr>
              <w:widowControl w:val="0"/>
              <w:jc w:val="center"/>
              <w:rPr>
                <w:rFonts w:eastAsia="SimSun"/>
                <w:szCs w:val="28"/>
              </w:rPr>
            </w:pPr>
            <w:r w:rsidRPr="006D2631">
              <w:rPr>
                <w:rFonts w:eastAsia="SimSun"/>
                <w:szCs w:val="28"/>
              </w:rPr>
              <w:t>выходной</w:t>
            </w:r>
          </w:p>
        </w:tc>
      </w:tr>
      <w:tr w:rsidR="00376276" w:rsidRPr="006D2631" w:rsidTr="005C38D2">
        <w:tc>
          <w:tcPr>
            <w:tcW w:w="2352" w:type="pct"/>
          </w:tcPr>
          <w:p w:rsidR="00376276" w:rsidRPr="006D2631" w:rsidRDefault="00376276" w:rsidP="005C38D2">
            <w:pPr>
              <w:widowControl w:val="0"/>
              <w:jc w:val="center"/>
              <w:rPr>
                <w:rFonts w:eastAsia="SimSun"/>
                <w:szCs w:val="28"/>
              </w:rPr>
            </w:pPr>
            <w:r w:rsidRPr="006D2631">
              <w:rPr>
                <w:rFonts w:eastAsia="SimSun"/>
                <w:szCs w:val="28"/>
              </w:rPr>
              <w:t>Воскресенье</w:t>
            </w:r>
          </w:p>
        </w:tc>
        <w:tc>
          <w:tcPr>
            <w:tcW w:w="2648" w:type="pct"/>
          </w:tcPr>
          <w:p w:rsidR="00376276" w:rsidRPr="006D2631" w:rsidRDefault="00376276" w:rsidP="005C38D2">
            <w:pPr>
              <w:widowControl w:val="0"/>
              <w:ind w:firstLine="284"/>
              <w:jc w:val="center"/>
              <w:rPr>
                <w:rFonts w:eastAsia="SimSun"/>
                <w:szCs w:val="28"/>
              </w:rPr>
            </w:pPr>
            <w:r w:rsidRPr="006D2631">
              <w:rPr>
                <w:rFonts w:eastAsia="SimSun"/>
                <w:szCs w:val="28"/>
              </w:rPr>
              <w:t>выходной</w:t>
            </w:r>
          </w:p>
        </w:tc>
      </w:tr>
    </w:tbl>
    <w:p w:rsidR="005C1A04" w:rsidRPr="00935972" w:rsidRDefault="00376276" w:rsidP="007B4CB8">
      <w:pPr>
        <w:widowControl w:val="0"/>
        <w:autoSpaceDE w:val="0"/>
        <w:autoSpaceDN w:val="0"/>
        <w:adjustRightInd w:val="0"/>
        <w:jc w:val="right"/>
        <w:outlineLvl w:val="0"/>
        <w:rPr>
          <w:szCs w:val="28"/>
        </w:rPr>
      </w:pPr>
      <w:r w:rsidRPr="002E7FBC">
        <w:rPr>
          <w:rFonts w:ascii="Arial" w:hAnsi="Arial"/>
          <w:szCs w:val="28"/>
        </w:rPr>
        <w:br w:type="page"/>
      </w:r>
      <w:r w:rsidR="005C1A04" w:rsidRPr="00935972">
        <w:rPr>
          <w:szCs w:val="28"/>
        </w:rPr>
        <w:lastRenderedPageBreak/>
        <w:t>Приложение № 2</w:t>
      </w:r>
    </w:p>
    <w:p w:rsidR="005C1A04" w:rsidRPr="00935972" w:rsidRDefault="005C1A04" w:rsidP="007B4CB8">
      <w:pPr>
        <w:autoSpaceDE w:val="0"/>
        <w:autoSpaceDN w:val="0"/>
        <w:adjustRightInd w:val="0"/>
        <w:ind w:firstLine="709"/>
        <w:jc w:val="right"/>
        <w:rPr>
          <w:szCs w:val="28"/>
        </w:rPr>
      </w:pPr>
      <w:r w:rsidRPr="00935972">
        <w:rPr>
          <w:szCs w:val="28"/>
        </w:rPr>
        <w:t>к административному регламенту</w:t>
      </w:r>
    </w:p>
    <w:p w:rsidR="005C1A04" w:rsidRPr="00935972" w:rsidRDefault="005C1A04" w:rsidP="007B4CB8">
      <w:pPr>
        <w:autoSpaceDE w:val="0"/>
        <w:autoSpaceDN w:val="0"/>
        <w:adjustRightInd w:val="0"/>
        <w:ind w:firstLine="709"/>
        <w:jc w:val="right"/>
        <w:rPr>
          <w:szCs w:val="28"/>
        </w:rPr>
      </w:pPr>
      <w:r w:rsidRPr="00935972">
        <w:rPr>
          <w:szCs w:val="28"/>
        </w:rPr>
        <w:t>предоставления муниципальной услуги</w:t>
      </w:r>
    </w:p>
    <w:p w:rsidR="005C1A04" w:rsidRPr="00935972" w:rsidRDefault="005C1A04" w:rsidP="007B4CB8">
      <w:pPr>
        <w:widowControl w:val="0"/>
        <w:autoSpaceDE w:val="0"/>
        <w:autoSpaceDN w:val="0"/>
        <w:adjustRightInd w:val="0"/>
        <w:ind w:firstLine="709"/>
        <w:jc w:val="right"/>
        <w:outlineLvl w:val="0"/>
        <w:rPr>
          <w:szCs w:val="28"/>
        </w:rPr>
      </w:pPr>
      <w:r w:rsidRPr="00935972">
        <w:rPr>
          <w:szCs w:val="28"/>
        </w:rPr>
        <w:t>«</w:t>
      </w:r>
      <w:r w:rsidRPr="00935972">
        <w:rPr>
          <w:bCs/>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на торгах</w:t>
      </w:r>
      <w:r w:rsidRPr="00935972">
        <w:rPr>
          <w:szCs w:val="28"/>
        </w:rPr>
        <w:t>»</w:t>
      </w:r>
    </w:p>
    <w:p w:rsidR="005C1A04" w:rsidRPr="00935972" w:rsidRDefault="005C1A04" w:rsidP="007B4CB8">
      <w:pPr>
        <w:jc w:val="right"/>
        <w:rPr>
          <w:szCs w:val="28"/>
        </w:rPr>
      </w:pPr>
    </w:p>
    <w:tbl>
      <w:tblPr>
        <w:tblW w:w="9505"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721"/>
        <w:gridCol w:w="737"/>
        <w:gridCol w:w="957"/>
        <w:gridCol w:w="1659"/>
        <w:gridCol w:w="891"/>
        <w:gridCol w:w="2182"/>
        <w:gridCol w:w="1433"/>
      </w:tblGrid>
      <w:tr w:rsidR="005C1A04" w:rsidRPr="00935972" w:rsidTr="00124AAC">
        <w:trPr>
          <w:trHeight w:val="20"/>
          <w:jc w:val="center"/>
        </w:trPr>
        <w:tc>
          <w:tcPr>
            <w:tcW w:w="9505" w:type="dxa"/>
            <w:gridSpan w:val="7"/>
            <w:tcBorders>
              <w:top w:val="nil"/>
              <w:left w:val="nil"/>
              <w:right w:val="nil"/>
            </w:tcBorders>
            <w:tcMar>
              <w:top w:w="0" w:type="dxa"/>
              <w:left w:w="75" w:type="dxa"/>
              <w:bottom w:w="0" w:type="dxa"/>
              <w:right w:w="75" w:type="dxa"/>
            </w:tcMar>
            <w:vAlign w:val="center"/>
          </w:tcPr>
          <w:p w:rsidR="005C1A04" w:rsidRPr="00935972" w:rsidRDefault="005C1A04" w:rsidP="00124AAC">
            <w:pPr>
              <w:autoSpaceDE w:val="0"/>
              <w:autoSpaceDN w:val="0"/>
              <w:jc w:val="center"/>
              <w:rPr>
                <w:szCs w:val="28"/>
              </w:rPr>
            </w:pPr>
            <w:r w:rsidRPr="00935972">
              <w:rPr>
                <w:szCs w:val="28"/>
              </w:rPr>
              <w:t xml:space="preserve">                                                                                                            </w:t>
            </w:r>
          </w:p>
          <w:tbl>
            <w:tblPr>
              <w:tblpPr w:leftFromText="180" w:rightFromText="180" w:vertAnchor="page" w:horzAnchor="margin" w:tblpY="593"/>
              <w:tblOverlap w:val="never"/>
              <w:tblW w:w="9571" w:type="dxa"/>
              <w:tblLook w:val="00A0" w:firstRow="1" w:lastRow="0" w:firstColumn="1" w:lastColumn="0" w:noHBand="0" w:noVBand="0"/>
            </w:tblPr>
            <w:tblGrid>
              <w:gridCol w:w="1950"/>
              <w:gridCol w:w="1843"/>
              <w:gridCol w:w="992"/>
              <w:gridCol w:w="4786"/>
            </w:tblGrid>
            <w:tr w:rsidR="005C1A04" w:rsidRPr="00935972" w:rsidTr="00124AAC">
              <w:tc>
                <w:tcPr>
                  <w:tcW w:w="1019" w:type="pct"/>
                  <w:tcBorders>
                    <w:top w:val="single" w:sz="4" w:space="0" w:color="auto"/>
                    <w:left w:val="single" w:sz="4" w:space="0" w:color="auto"/>
                    <w:bottom w:val="single" w:sz="4" w:space="0" w:color="auto"/>
                    <w:right w:val="single" w:sz="4" w:space="0" w:color="auto"/>
                  </w:tcBorders>
                </w:tcPr>
                <w:p w:rsidR="005C1A04" w:rsidRPr="00935972" w:rsidRDefault="005C1A04" w:rsidP="00124AAC">
                  <w:pPr>
                    <w:rPr>
                      <w:bCs/>
                      <w:szCs w:val="28"/>
                    </w:rPr>
                  </w:pPr>
                  <w:r w:rsidRPr="00935972">
                    <w:rPr>
                      <w:bCs/>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5C1A04" w:rsidRPr="00935972" w:rsidRDefault="005C1A04" w:rsidP="00124AAC">
                  <w:pPr>
                    <w:rPr>
                      <w:szCs w:val="28"/>
                      <w:u w:val="single"/>
                    </w:rPr>
                  </w:pPr>
                </w:p>
              </w:tc>
              <w:tc>
                <w:tcPr>
                  <w:tcW w:w="518" w:type="pct"/>
                  <w:tcBorders>
                    <w:left w:val="single" w:sz="4" w:space="0" w:color="auto"/>
                  </w:tcBorders>
                </w:tcPr>
                <w:p w:rsidR="005C1A04" w:rsidRPr="00935972" w:rsidRDefault="005C1A04" w:rsidP="00124AAC">
                  <w:pPr>
                    <w:rPr>
                      <w:szCs w:val="28"/>
                      <w:u w:val="single"/>
                    </w:rPr>
                  </w:pPr>
                </w:p>
              </w:tc>
              <w:tc>
                <w:tcPr>
                  <w:tcW w:w="2500" w:type="pct"/>
                  <w:tcBorders>
                    <w:left w:val="nil"/>
                    <w:bottom w:val="single" w:sz="4" w:space="0" w:color="auto"/>
                  </w:tcBorders>
                </w:tcPr>
                <w:p w:rsidR="005C1A04" w:rsidRPr="00935972" w:rsidRDefault="005C1A04" w:rsidP="00124AAC">
                  <w:pPr>
                    <w:rPr>
                      <w:szCs w:val="28"/>
                      <w:u w:val="single"/>
                    </w:rPr>
                  </w:pPr>
                </w:p>
              </w:tc>
            </w:tr>
            <w:tr w:rsidR="005C1A04" w:rsidRPr="00935972" w:rsidTr="00124AAC">
              <w:tc>
                <w:tcPr>
                  <w:tcW w:w="1019" w:type="pct"/>
                  <w:tcBorders>
                    <w:top w:val="single" w:sz="4" w:space="0" w:color="auto"/>
                  </w:tcBorders>
                </w:tcPr>
                <w:p w:rsidR="005C1A04" w:rsidRPr="00935972" w:rsidRDefault="005C1A04" w:rsidP="00124AAC">
                  <w:pPr>
                    <w:jc w:val="center"/>
                    <w:rPr>
                      <w:szCs w:val="28"/>
                    </w:rPr>
                  </w:pPr>
                </w:p>
              </w:tc>
              <w:tc>
                <w:tcPr>
                  <w:tcW w:w="963" w:type="pct"/>
                  <w:tcBorders>
                    <w:top w:val="single" w:sz="4" w:space="0" w:color="auto"/>
                  </w:tcBorders>
                </w:tcPr>
                <w:p w:rsidR="005C1A04" w:rsidRPr="00935972" w:rsidRDefault="005C1A04" w:rsidP="00124AAC">
                  <w:pPr>
                    <w:jc w:val="center"/>
                    <w:rPr>
                      <w:szCs w:val="28"/>
                    </w:rPr>
                  </w:pPr>
                </w:p>
              </w:tc>
              <w:tc>
                <w:tcPr>
                  <w:tcW w:w="518" w:type="pct"/>
                </w:tcPr>
                <w:p w:rsidR="005C1A04" w:rsidRPr="00935972" w:rsidRDefault="005C1A04" w:rsidP="00124AAC">
                  <w:pPr>
                    <w:jc w:val="center"/>
                    <w:rPr>
                      <w:szCs w:val="28"/>
                    </w:rPr>
                  </w:pPr>
                </w:p>
              </w:tc>
              <w:tc>
                <w:tcPr>
                  <w:tcW w:w="2500" w:type="pct"/>
                  <w:tcBorders>
                    <w:top w:val="single" w:sz="4" w:space="0" w:color="auto"/>
                  </w:tcBorders>
                </w:tcPr>
                <w:p w:rsidR="005C1A04" w:rsidRPr="00935972" w:rsidRDefault="005C1A04" w:rsidP="00124AAC">
                  <w:pPr>
                    <w:jc w:val="center"/>
                    <w:rPr>
                      <w:szCs w:val="28"/>
                    </w:rPr>
                  </w:pPr>
                  <w:r w:rsidRPr="00935972">
                    <w:rPr>
                      <w:szCs w:val="28"/>
                    </w:rPr>
                    <w:t>Орган, обрабатывающий запрос на предоставление услуги</w:t>
                  </w:r>
                </w:p>
                <w:p w:rsidR="005C1A04" w:rsidRPr="00935972" w:rsidRDefault="005C1A04" w:rsidP="00124AAC">
                  <w:pPr>
                    <w:jc w:val="center"/>
                    <w:rPr>
                      <w:szCs w:val="28"/>
                    </w:rPr>
                  </w:pPr>
                </w:p>
              </w:tc>
            </w:tr>
          </w:tbl>
          <w:p w:rsidR="005C1A04" w:rsidRPr="00935972" w:rsidRDefault="005C1A04" w:rsidP="00124AAC">
            <w:pPr>
              <w:autoSpaceDE w:val="0"/>
              <w:autoSpaceDN w:val="0"/>
              <w:jc w:val="center"/>
              <w:rPr>
                <w:b/>
                <w:bCs/>
                <w:szCs w:val="28"/>
              </w:rPr>
            </w:pPr>
            <w:r w:rsidRPr="00935972">
              <w:rPr>
                <w:b/>
                <w:bCs/>
                <w:szCs w:val="28"/>
              </w:rPr>
              <w:t>Данные заявителя (юридического лица)</w:t>
            </w:r>
          </w:p>
        </w:tc>
      </w:tr>
      <w:tr w:rsidR="005C1A04" w:rsidRPr="00935972" w:rsidTr="00124AAC">
        <w:trPr>
          <w:trHeight w:val="20"/>
          <w:jc w:val="center"/>
        </w:trPr>
        <w:tc>
          <w:tcPr>
            <w:tcW w:w="3790" w:type="dxa"/>
            <w:gridSpan w:val="3"/>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Полное наименование юридического лица (в соответствии с учредительными документами)</w:t>
            </w:r>
          </w:p>
        </w:tc>
        <w:tc>
          <w:tcPr>
            <w:tcW w:w="5715" w:type="dxa"/>
            <w:gridSpan w:val="4"/>
            <w:tcMar>
              <w:top w:w="0" w:type="dxa"/>
              <w:left w:w="75" w:type="dxa"/>
              <w:bottom w:w="0" w:type="dxa"/>
              <w:right w:w="75" w:type="dxa"/>
            </w:tcMar>
            <w:vAlign w:val="center"/>
          </w:tcPr>
          <w:p w:rsidR="005C1A04" w:rsidRPr="00935972" w:rsidRDefault="005C1A04" w:rsidP="00124AAC">
            <w:pPr>
              <w:rPr>
                <w:szCs w:val="28"/>
                <w:u w:val="single"/>
              </w:rPr>
            </w:pPr>
          </w:p>
        </w:tc>
      </w:tr>
      <w:tr w:rsidR="005C1A04" w:rsidRPr="00935972" w:rsidTr="00124AAC">
        <w:trPr>
          <w:trHeight w:val="20"/>
          <w:jc w:val="center"/>
        </w:trPr>
        <w:tc>
          <w:tcPr>
            <w:tcW w:w="3790" w:type="dxa"/>
            <w:gridSpan w:val="3"/>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5C1A04" w:rsidRPr="00935972" w:rsidRDefault="005C1A04" w:rsidP="00124AAC">
            <w:pPr>
              <w:rPr>
                <w:szCs w:val="28"/>
                <w:u w:val="single"/>
              </w:rPr>
            </w:pPr>
          </w:p>
        </w:tc>
      </w:tr>
      <w:tr w:rsidR="005C1A04" w:rsidRPr="00935972" w:rsidTr="00124AAC">
        <w:trPr>
          <w:trHeight w:val="20"/>
          <w:jc w:val="center"/>
        </w:trPr>
        <w:tc>
          <w:tcPr>
            <w:tcW w:w="3790" w:type="dxa"/>
            <w:gridSpan w:val="3"/>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5C1A04" w:rsidRPr="00935972" w:rsidRDefault="005C1A04" w:rsidP="00124AAC">
            <w:pPr>
              <w:rPr>
                <w:szCs w:val="28"/>
              </w:rPr>
            </w:pPr>
          </w:p>
        </w:tc>
      </w:tr>
      <w:tr w:rsidR="005C1A04" w:rsidRPr="00935972" w:rsidTr="00124AAC">
        <w:trPr>
          <w:trHeight w:val="20"/>
          <w:jc w:val="center"/>
        </w:trPr>
        <w:tc>
          <w:tcPr>
            <w:tcW w:w="1107" w:type="dxa"/>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ОГРН</w:t>
            </w:r>
          </w:p>
        </w:tc>
        <w:tc>
          <w:tcPr>
            <w:tcW w:w="8398" w:type="dxa"/>
            <w:gridSpan w:val="6"/>
            <w:tcMar>
              <w:top w:w="0" w:type="dxa"/>
              <w:left w:w="75" w:type="dxa"/>
              <w:bottom w:w="0" w:type="dxa"/>
              <w:right w:w="75" w:type="dxa"/>
            </w:tcMar>
            <w:vAlign w:val="center"/>
          </w:tcPr>
          <w:p w:rsidR="005C1A04" w:rsidRPr="00935972" w:rsidRDefault="005C1A04" w:rsidP="00124AAC">
            <w:pPr>
              <w:rPr>
                <w:szCs w:val="28"/>
              </w:rPr>
            </w:pPr>
          </w:p>
        </w:tc>
      </w:tr>
      <w:tr w:rsidR="005C1A04" w:rsidRPr="00935972" w:rsidTr="00124AAC">
        <w:trPr>
          <w:trHeight w:val="20"/>
          <w:jc w:val="center"/>
        </w:trPr>
        <w:tc>
          <w:tcPr>
            <w:tcW w:w="9505" w:type="dxa"/>
            <w:gridSpan w:val="7"/>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jc w:val="center"/>
              <w:rPr>
                <w:b/>
                <w:bCs/>
                <w:szCs w:val="28"/>
              </w:rPr>
            </w:pPr>
            <w:r w:rsidRPr="00935972">
              <w:rPr>
                <w:b/>
                <w:bCs/>
                <w:szCs w:val="28"/>
              </w:rPr>
              <w:t>Юридический адрес</w:t>
            </w:r>
          </w:p>
        </w:tc>
      </w:tr>
      <w:tr w:rsidR="005C1A04" w:rsidRPr="00935972" w:rsidTr="00124AAC">
        <w:trPr>
          <w:trHeight w:val="20"/>
          <w:jc w:val="center"/>
        </w:trPr>
        <w:tc>
          <w:tcPr>
            <w:tcW w:w="1107" w:type="dxa"/>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 xml:space="preserve">Индекс </w:t>
            </w:r>
          </w:p>
        </w:tc>
        <w:tc>
          <w:tcPr>
            <w:tcW w:w="2683" w:type="dxa"/>
            <w:gridSpan w:val="2"/>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2181" w:type="dxa"/>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 xml:space="preserve">Регион </w:t>
            </w:r>
          </w:p>
        </w:tc>
        <w:tc>
          <w:tcPr>
            <w:tcW w:w="3534" w:type="dxa"/>
            <w:gridSpan w:val="2"/>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1107" w:type="dxa"/>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Район</w:t>
            </w:r>
          </w:p>
        </w:tc>
        <w:tc>
          <w:tcPr>
            <w:tcW w:w="2683" w:type="dxa"/>
            <w:gridSpan w:val="2"/>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2181" w:type="dxa"/>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Населенный пункт</w:t>
            </w:r>
          </w:p>
        </w:tc>
        <w:tc>
          <w:tcPr>
            <w:tcW w:w="3534" w:type="dxa"/>
            <w:gridSpan w:val="2"/>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1107" w:type="dxa"/>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Улица</w:t>
            </w:r>
          </w:p>
        </w:tc>
        <w:tc>
          <w:tcPr>
            <w:tcW w:w="8398" w:type="dxa"/>
            <w:gridSpan w:val="6"/>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1107" w:type="dxa"/>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Дом</w:t>
            </w:r>
          </w:p>
        </w:tc>
        <w:tc>
          <w:tcPr>
            <w:tcW w:w="2683" w:type="dxa"/>
            <w:gridSpan w:val="2"/>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1005" w:type="dxa"/>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Корпус</w:t>
            </w:r>
          </w:p>
        </w:tc>
        <w:tc>
          <w:tcPr>
            <w:tcW w:w="1176" w:type="dxa"/>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1493" w:type="dxa"/>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Квартира</w:t>
            </w:r>
          </w:p>
        </w:tc>
        <w:tc>
          <w:tcPr>
            <w:tcW w:w="2041" w:type="dxa"/>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9505" w:type="dxa"/>
            <w:gridSpan w:val="7"/>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jc w:val="center"/>
              <w:rPr>
                <w:b/>
                <w:bCs/>
                <w:szCs w:val="28"/>
                <w:vertAlign w:val="superscript"/>
              </w:rPr>
            </w:pPr>
            <w:r w:rsidRPr="00935972">
              <w:rPr>
                <w:b/>
                <w:bCs/>
                <w:szCs w:val="28"/>
              </w:rPr>
              <w:t>Почтовый адрес</w:t>
            </w:r>
          </w:p>
        </w:tc>
      </w:tr>
      <w:tr w:rsidR="005C1A04" w:rsidRPr="00935972" w:rsidTr="00124AAC">
        <w:trPr>
          <w:trHeight w:val="20"/>
          <w:jc w:val="center"/>
        </w:trPr>
        <w:tc>
          <w:tcPr>
            <w:tcW w:w="1107" w:type="dxa"/>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 xml:space="preserve">Индекс </w:t>
            </w:r>
          </w:p>
        </w:tc>
        <w:tc>
          <w:tcPr>
            <w:tcW w:w="2683" w:type="dxa"/>
            <w:gridSpan w:val="2"/>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2181" w:type="dxa"/>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Регион</w:t>
            </w:r>
          </w:p>
        </w:tc>
        <w:tc>
          <w:tcPr>
            <w:tcW w:w="3534" w:type="dxa"/>
            <w:gridSpan w:val="2"/>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1107" w:type="dxa"/>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Район</w:t>
            </w:r>
          </w:p>
        </w:tc>
        <w:tc>
          <w:tcPr>
            <w:tcW w:w="2683" w:type="dxa"/>
            <w:gridSpan w:val="2"/>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2181" w:type="dxa"/>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Населенный пункт</w:t>
            </w:r>
          </w:p>
        </w:tc>
        <w:tc>
          <w:tcPr>
            <w:tcW w:w="3534" w:type="dxa"/>
            <w:gridSpan w:val="2"/>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1107" w:type="dxa"/>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Улица</w:t>
            </w:r>
          </w:p>
        </w:tc>
        <w:tc>
          <w:tcPr>
            <w:tcW w:w="8398" w:type="dxa"/>
            <w:gridSpan w:val="6"/>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1107" w:type="dxa"/>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Дом</w:t>
            </w:r>
          </w:p>
        </w:tc>
        <w:tc>
          <w:tcPr>
            <w:tcW w:w="2683" w:type="dxa"/>
            <w:gridSpan w:val="2"/>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1005" w:type="dxa"/>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Корпус</w:t>
            </w:r>
          </w:p>
        </w:tc>
        <w:tc>
          <w:tcPr>
            <w:tcW w:w="1176" w:type="dxa"/>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1493" w:type="dxa"/>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Квартира</w:t>
            </w:r>
          </w:p>
        </w:tc>
        <w:tc>
          <w:tcPr>
            <w:tcW w:w="2041" w:type="dxa"/>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1107" w:type="dxa"/>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rPr>
            </w:pPr>
          </w:p>
        </w:tc>
        <w:tc>
          <w:tcPr>
            <w:tcW w:w="2683" w:type="dxa"/>
            <w:gridSpan w:val="2"/>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1005" w:type="dxa"/>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rPr>
            </w:pPr>
          </w:p>
        </w:tc>
        <w:tc>
          <w:tcPr>
            <w:tcW w:w="1176" w:type="dxa"/>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1493" w:type="dxa"/>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rPr>
            </w:pPr>
          </w:p>
        </w:tc>
        <w:tc>
          <w:tcPr>
            <w:tcW w:w="2041" w:type="dxa"/>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2273" w:type="dxa"/>
            <w:gridSpan w:val="2"/>
            <w:vMerge w:val="restart"/>
            <w:tcMar>
              <w:top w:w="0" w:type="dxa"/>
              <w:left w:w="75" w:type="dxa"/>
              <w:bottom w:w="0" w:type="dxa"/>
              <w:right w:w="75" w:type="dxa"/>
            </w:tcMar>
            <w:vAlign w:val="center"/>
          </w:tcPr>
          <w:p w:rsidR="005C1A04" w:rsidRPr="00935972" w:rsidRDefault="005C1A04" w:rsidP="00124AAC">
            <w:pPr>
              <w:autoSpaceDE w:val="0"/>
              <w:autoSpaceDN w:val="0"/>
              <w:rPr>
                <w:b/>
                <w:bCs/>
                <w:szCs w:val="28"/>
              </w:rPr>
            </w:pPr>
            <w:r w:rsidRPr="00935972">
              <w:rPr>
                <w:b/>
                <w:bCs/>
                <w:szCs w:val="28"/>
              </w:rPr>
              <w:t>Контактные данные</w:t>
            </w:r>
          </w:p>
        </w:tc>
        <w:tc>
          <w:tcPr>
            <w:tcW w:w="7232" w:type="dxa"/>
            <w:gridSpan w:val="5"/>
            <w:tcMar>
              <w:top w:w="0" w:type="dxa"/>
              <w:left w:w="75" w:type="dxa"/>
              <w:bottom w:w="0" w:type="dxa"/>
              <w:right w:w="75" w:type="dxa"/>
            </w:tcMar>
            <w:vAlign w:val="center"/>
          </w:tcPr>
          <w:p w:rsidR="005C1A04" w:rsidRPr="00935972" w:rsidRDefault="005C1A04" w:rsidP="00124AAC">
            <w:pPr>
              <w:autoSpaceDE w:val="0"/>
              <w:autoSpaceDN w:val="0"/>
              <w:rPr>
                <w:szCs w:val="28"/>
              </w:rPr>
            </w:pPr>
          </w:p>
        </w:tc>
      </w:tr>
      <w:tr w:rsidR="005C1A04" w:rsidRPr="00935972" w:rsidTr="00124AAC">
        <w:trPr>
          <w:trHeight w:val="20"/>
          <w:jc w:val="center"/>
        </w:trPr>
        <w:tc>
          <w:tcPr>
            <w:tcW w:w="2273" w:type="dxa"/>
            <w:gridSpan w:val="2"/>
            <w:vMerge/>
            <w:tcMar>
              <w:top w:w="0" w:type="dxa"/>
              <w:left w:w="75" w:type="dxa"/>
              <w:bottom w:w="0" w:type="dxa"/>
              <w:right w:w="75" w:type="dxa"/>
            </w:tcMar>
            <w:vAlign w:val="center"/>
          </w:tcPr>
          <w:p w:rsidR="005C1A04" w:rsidRPr="00935972" w:rsidRDefault="005C1A04" w:rsidP="00124AAC">
            <w:pPr>
              <w:autoSpaceDE w:val="0"/>
              <w:autoSpaceDN w:val="0"/>
              <w:rPr>
                <w:b/>
                <w:bCs/>
                <w:szCs w:val="28"/>
              </w:rPr>
            </w:pPr>
          </w:p>
        </w:tc>
        <w:tc>
          <w:tcPr>
            <w:tcW w:w="7232" w:type="dxa"/>
            <w:gridSpan w:val="5"/>
            <w:tcMar>
              <w:top w:w="0" w:type="dxa"/>
              <w:left w:w="75" w:type="dxa"/>
              <w:bottom w:w="0" w:type="dxa"/>
              <w:right w:w="75" w:type="dxa"/>
            </w:tcMar>
            <w:vAlign w:val="center"/>
          </w:tcPr>
          <w:p w:rsidR="005C1A04" w:rsidRPr="00935972" w:rsidRDefault="005C1A04" w:rsidP="00124AAC">
            <w:pPr>
              <w:autoSpaceDE w:val="0"/>
              <w:autoSpaceDN w:val="0"/>
              <w:rPr>
                <w:szCs w:val="28"/>
              </w:rPr>
            </w:pPr>
          </w:p>
        </w:tc>
      </w:tr>
    </w:tbl>
    <w:p w:rsidR="005C1A04" w:rsidRPr="00935972" w:rsidRDefault="005C1A04" w:rsidP="007B4CB8">
      <w:pPr>
        <w:jc w:val="center"/>
        <w:rPr>
          <w:szCs w:val="28"/>
        </w:rPr>
      </w:pPr>
      <w:r w:rsidRPr="00935972">
        <w:rPr>
          <w:szCs w:val="28"/>
        </w:rPr>
        <w:t>ЗАЯВЛЕНИЕ</w:t>
      </w:r>
    </w:p>
    <w:p w:rsidR="005C1A04" w:rsidRPr="00935972" w:rsidRDefault="005C1A04" w:rsidP="007B4CB8">
      <w:pPr>
        <w:widowControl w:val="0"/>
        <w:autoSpaceDE w:val="0"/>
        <w:autoSpaceDN w:val="0"/>
        <w:adjustRightInd w:val="0"/>
        <w:jc w:val="center"/>
        <w:rPr>
          <w:szCs w:val="28"/>
        </w:rPr>
      </w:pPr>
      <w:r w:rsidRPr="00935972">
        <w:rPr>
          <w:szCs w:val="28"/>
        </w:rPr>
        <w:t>(изложить по установленной в извещении о проведен</w:t>
      </w:r>
      <w:proofErr w:type="gramStart"/>
      <w:r w:rsidRPr="00935972">
        <w:rPr>
          <w:szCs w:val="28"/>
        </w:rPr>
        <w:t>ии ау</w:t>
      </w:r>
      <w:proofErr w:type="gramEnd"/>
      <w:r w:rsidRPr="00935972">
        <w:rPr>
          <w:szCs w:val="28"/>
        </w:rPr>
        <w:t>кциона форме)</w:t>
      </w:r>
    </w:p>
    <w:p w:rsidR="005C1A04" w:rsidRPr="00935972" w:rsidRDefault="005C1A04" w:rsidP="007B4CB8">
      <w:pPr>
        <w:jc w:val="both"/>
        <w:rPr>
          <w:szCs w:val="28"/>
        </w:rPr>
      </w:pPr>
    </w:p>
    <w:p w:rsidR="005C1A04" w:rsidRPr="00935972" w:rsidRDefault="005C1A04" w:rsidP="007B4CB8">
      <w:pPr>
        <w:rPr>
          <w:szCs w:val="28"/>
        </w:rPr>
      </w:pPr>
      <w:r w:rsidRPr="00935972">
        <w:rPr>
          <w:szCs w:val="28"/>
        </w:rPr>
        <w:t>банковские реквизиты счета для возврата задатка ________________________ __________________________________________________________________</w:t>
      </w:r>
    </w:p>
    <w:p w:rsidR="005C1A04" w:rsidRPr="00935972" w:rsidRDefault="005C1A04" w:rsidP="007B4CB8">
      <w:pPr>
        <w:jc w:val="center"/>
        <w:rPr>
          <w:szCs w:val="28"/>
        </w:rPr>
      </w:pPr>
    </w:p>
    <w:p w:rsidR="005C1A04" w:rsidRPr="00935972" w:rsidRDefault="005C1A04" w:rsidP="007B4CB8">
      <w:pPr>
        <w:jc w:val="center"/>
        <w:rPr>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2"/>
        <w:gridCol w:w="848"/>
        <w:gridCol w:w="316"/>
        <w:gridCol w:w="1338"/>
        <w:gridCol w:w="175"/>
        <w:gridCol w:w="6"/>
        <w:gridCol w:w="1032"/>
        <w:gridCol w:w="1181"/>
        <w:gridCol w:w="1502"/>
        <w:gridCol w:w="2051"/>
      </w:tblGrid>
      <w:tr w:rsidR="005C1A04" w:rsidRPr="00935972" w:rsidTr="00124AA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C1A04" w:rsidRPr="00935972" w:rsidRDefault="005C1A04" w:rsidP="00124AAC">
            <w:pPr>
              <w:autoSpaceDE w:val="0"/>
              <w:autoSpaceDN w:val="0"/>
              <w:jc w:val="center"/>
              <w:rPr>
                <w:b/>
                <w:bCs/>
                <w:szCs w:val="28"/>
              </w:rPr>
            </w:pPr>
            <w:r w:rsidRPr="00935972">
              <w:rPr>
                <w:b/>
                <w:bCs/>
                <w:szCs w:val="28"/>
              </w:rPr>
              <w:t>Представлены следующие документы</w:t>
            </w:r>
          </w:p>
        </w:tc>
      </w:tr>
      <w:tr w:rsidR="005C1A04" w:rsidRPr="00935972" w:rsidTr="00124AAC">
        <w:trPr>
          <w:trHeight w:val="20"/>
          <w:jc w:val="center"/>
        </w:trPr>
        <w:tc>
          <w:tcPr>
            <w:tcW w:w="234"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1</w:t>
            </w:r>
          </w:p>
        </w:tc>
        <w:tc>
          <w:tcPr>
            <w:tcW w:w="4766" w:type="pct"/>
            <w:gridSpan w:val="10"/>
            <w:tcMar>
              <w:top w:w="0" w:type="dxa"/>
              <w:left w:w="75" w:type="dxa"/>
              <w:bottom w:w="0" w:type="dxa"/>
              <w:right w:w="75" w:type="dxa"/>
            </w:tcMar>
            <w:vAlign w:val="center"/>
          </w:tcPr>
          <w:p w:rsidR="005C1A04" w:rsidRPr="00935972" w:rsidRDefault="005C1A04" w:rsidP="00124AAC">
            <w:pPr>
              <w:rPr>
                <w:szCs w:val="28"/>
                <w:u w:val="single"/>
              </w:rPr>
            </w:pPr>
          </w:p>
        </w:tc>
      </w:tr>
      <w:tr w:rsidR="005C1A04" w:rsidRPr="00935972" w:rsidTr="00124AAC">
        <w:trPr>
          <w:trHeight w:val="20"/>
          <w:jc w:val="center"/>
        </w:trPr>
        <w:tc>
          <w:tcPr>
            <w:tcW w:w="234"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2</w:t>
            </w:r>
          </w:p>
        </w:tc>
        <w:tc>
          <w:tcPr>
            <w:tcW w:w="4766" w:type="pct"/>
            <w:gridSpan w:val="10"/>
            <w:tcMar>
              <w:top w:w="0" w:type="dxa"/>
              <w:left w:w="75" w:type="dxa"/>
              <w:bottom w:w="0" w:type="dxa"/>
              <w:right w:w="75" w:type="dxa"/>
            </w:tcMar>
            <w:vAlign w:val="center"/>
          </w:tcPr>
          <w:p w:rsidR="005C1A04" w:rsidRPr="00935972" w:rsidRDefault="005C1A04" w:rsidP="00124AAC">
            <w:pPr>
              <w:rPr>
                <w:szCs w:val="28"/>
                <w:u w:val="single"/>
              </w:rPr>
            </w:pPr>
          </w:p>
        </w:tc>
      </w:tr>
      <w:tr w:rsidR="005C1A04" w:rsidRPr="00935972" w:rsidTr="00124AAC">
        <w:trPr>
          <w:trHeight w:val="20"/>
          <w:jc w:val="center"/>
        </w:trPr>
        <w:tc>
          <w:tcPr>
            <w:tcW w:w="234"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3</w:t>
            </w:r>
          </w:p>
        </w:tc>
        <w:tc>
          <w:tcPr>
            <w:tcW w:w="4766" w:type="pct"/>
            <w:gridSpan w:val="10"/>
            <w:tcMar>
              <w:top w:w="0" w:type="dxa"/>
              <w:left w:w="75" w:type="dxa"/>
              <w:bottom w:w="0" w:type="dxa"/>
              <w:right w:w="75" w:type="dxa"/>
            </w:tcMar>
            <w:vAlign w:val="center"/>
          </w:tcPr>
          <w:p w:rsidR="005C1A04" w:rsidRPr="00935972" w:rsidRDefault="005C1A04" w:rsidP="00124AAC">
            <w:pPr>
              <w:rPr>
                <w:szCs w:val="28"/>
              </w:rPr>
            </w:pPr>
          </w:p>
        </w:tc>
      </w:tr>
      <w:tr w:rsidR="005C1A04" w:rsidRPr="00935972" w:rsidTr="00124AAC">
        <w:trPr>
          <w:trHeight w:val="20"/>
          <w:jc w:val="center"/>
        </w:trPr>
        <w:tc>
          <w:tcPr>
            <w:tcW w:w="234" w:type="pct"/>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rPr>
            </w:pPr>
          </w:p>
        </w:tc>
        <w:tc>
          <w:tcPr>
            <w:tcW w:w="4766" w:type="pct"/>
            <w:gridSpan w:val="10"/>
            <w:tcBorders>
              <w:left w:val="nil"/>
              <w:right w:val="nil"/>
            </w:tcBorders>
            <w:tcMar>
              <w:top w:w="0" w:type="dxa"/>
              <w:left w:w="75" w:type="dxa"/>
              <w:bottom w:w="0" w:type="dxa"/>
              <w:right w:w="75" w:type="dxa"/>
            </w:tcMar>
            <w:vAlign w:val="center"/>
          </w:tcPr>
          <w:p w:rsidR="005C1A04" w:rsidRPr="00935972" w:rsidRDefault="005C1A04" w:rsidP="00124AAC">
            <w:pPr>
              <w:rPr>
                <w:szCs w:val="28"/>
              </w:rPr>
            </w:pPr>
          </w:p>
        </w:tc>
      </w:tr>
      <w:tr w:rsidR="005C1A04" w:rsidRPr="00935972" w:rsidTr="00124AAC">
        <w:trPr>
          <w:trHeight w:val="20"/>
          <w:jc w:val="center"/>
        </w:trPr>
        <w:tc>
          <w:tcPr>
            <w:tcW w:w="1872" w:type="pct"/>
            <w:gridSpan w:val="5"/>
            <w:tcMar>
              <w:top w:w="0" w:type="dxa"/>
              <w:left w:w="75" w:type="dxa"/>
              <w:bottom w:w="0" w:type="dxa"/>
              <w:right w:w="75" w:type="dxa"/>
            </w:tcMar>
            <w:vAlign w:val="center"/>
          </w:tcPr>
          <w:p w:rsidR="005C1A04" w:rsidRPr="00935972" w:rsidRDefault="005C1A04" w:rsidP="00124AAC">
            <w:pPr>
              <w:autoSpaceDE w:val="0"/>
              <w:autoSpaceDN w:val="0"/>
              <w:rPr>
                <w:bCs/>
                <w:szCs w:val="28"/>
              </w:rPr>
            </w:pPr>
            <w:r w:rsidRPr="00935972">
              <w:rPr>
                <w:bCs/>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5C1A04" w:rsidRPr="00935972" w:rsidRDefault="005C1A04" w:rsidP="00124AAC">
            <w:pPr>
              <w:rPr>
                <w:szCs w:val="28"/>
                <w:u w:val="single"/>
              </w:rPr>
            </w:pPr>
          </w:p>
        </w:tc>
      </w:tr>
      <w:tr w:rsidR="005C1A04" w:rsidRPr="00935972" w:rsidTr="00124AAC">
        <w:trPr>
          <w:trHeight w:val="20"/>
          <w:jc w:val="center"/>
        </w:trPr>
        <w:tc>
          <w:tcPr>
            <w:tcW w:w="1872" w:type="pct"/>
            <w:gridSpan w:val="5"/>
            <w:vMerge w:val="restart"/>
            <w:tcMar>
              <w:top w:w="0" w:type="dxa"/>
              <w:left w:w="75" w:type="dxa"/>
              <w:bottom w:w="0" w:type="dxa"/>
              <w:right w:w="75" w:type="dxa"/>
            </w:tcMar>
            <w:vAlign w:val="center"/>
          </w:tcPr>
          <w:p w:rsidR="005C1A04" w:rsidRPr="00935972" w:rsidRDefault="005C1A04" w:rsidP="00124AAC">
            <w:pPr>
              <w:autoSpaceDE w:val="0"/>
              <w:autoSpaceDN w:val="0"/>
              <w:rPr>
                <w:bCs/>
                <w:szCs w:val="28"/>
              </w:rPr>
            </w:pPr>
            <w:r w:rsidRPr="00935972">
              <w:rPr>
                <w:bCs/>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5C1A04" w:rsidRPr="00935972" w:rsidRDefault="005C1A04" w:rsidP="00124AAC">
            <w:pPr>
              <w:rPr>
                <w:szCs w:val="28"/>
                <w:u w:val="single"/>
              </w:rPr>
            </w:pPr>
          </w:p>
        </w:tc>
      </w:tr>
      <w:tr w:rsidR="005C1A04" w:rsidRPr="00935972" w:rsidTr="00124AAC">
        <w:trPr>
          <w:trHeight w:val="20"/>
          <w:jc w:val="center"/>
        </w:trPr>
        <w:tc>
          <w:tcPr>
            <w:tcW w:w="1872" w:type="pct"/>
            <w:gridSpan w:val="5"/>
            <w:vMerge/>
            <w:tcMar>
              <w:top w:w="0" w:type="dxa"/>
              <w:left w:w="75" w:type="dxa"/>
              <w:bottom w:w="0" w:type="dxa"/>
              <w:right w:w="75" w:type="dxa"/>
            </w:tcMar>
            <w:vAlign w:val="center"/>
          </w:tcPr>
          <w:p w:rsidR="005C1A04" w:rsidRPr="00935972" w:rsidRDefault="005C1A04" w:rsidP="00124AAC">
            <w:pPr>
              <w:autoSpaceDE w:val="0"/>
              <w:autoSpaceDN w:val="0"/>
              <w:rPr>
                <w:bCs/>
                <w:szCs w:val="28"/>
              </w:rPr>
            </w:pPr>
          </w:p>
        </w:tc>
        <w:tc>
          <w:tcPr>
            <w:tcW w:w="3128" w:type="pct"/>
            <w:gridSpan w:val="6"/>
            <w:tcMar>
              <w:top w:w="0" w:type="dxa"/>
              <w:left w:w="75" w:type="dxa"/>
              <w:bottom w:w="0" w:type="dxa"/>
              <w:right w:w="75" w:type="dxa"/>
            </w:tcMar>
            <w:vAlign w:val="center"/>
          </w:tcPr>
          <w:p w:rsidR="005C1A04" w:rsidRPr="00935972" w:rsidRDefault="005C1A04" w:rsidP="00124AAC">
            <w:pPr>
              <w:rPr>
                <w:szCs w:val="28"/>
                <w:u w:val="single"/>
              </w:rPr>
            </w:pPr>
          </w:p>
        </w:tc>
      </w:tr>
      <w:tr w:rsidR="005C1A04" w:rsidRPr="00935972" w:rsidTr="00124AA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C1A04" w:rsidRPr="00935972" w:rsidRDefault="005C1A04" w:rsidP="00124AAC">
            <w:pPr>
              <w:autoSpaceDE w:val="0"/>
              <w:autoSpaceDN w:val="0"/>
              <w:jc w:val="center"/>
              <w:rPr>
                <w:b/>
                <w:bCs/>
                <w:szCs w:val="28"/>
              </w:rPr>
            </w:pPr>
            <w:r w:rsidRPr="00935972">
              <w:rPr>
                <w:b/>
                <w:bCs/>
                <w:szCs w:val="28"/>
              </w:rPr>
              <w:t>Данные представителя (уполномоченного лица)</w:t>
            </w:r>
          </w:p>
        </w:tc>
      </w:tr>
      <w:tr w:rsidR="005C1A04" w:rsidRPr="00935972" w:rsidTr="00124AAC">
        <w:trPr>
          <w:trHeight w:val="20"/>
          <w:jc w:val="center"/>
        </w:trPr>
        <w:tc>
          <w:tcPr>
            <w:tcW w:w="1002" w:type="pct"/>
            <w:gridSpan w:val="3"/>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Фамилия</w:t>
            </w:r>
          </w:p>
        </w:tc>
        <w:tc>
          <w:tcPr>
            <w:tcW w:w="3998" w:type="pct"/>
            <w:gridSpan w:val="8"/>
            <w:tcMar>
              <w:top w:w="0" w:type="dxa"/>
              <w:left w:w="75" w:type="dxa"/>
              <w:bottom w:w="0" w:type="dxa"/>
              <w:right w:w="75" w:type="dxa"/>
            </w:tcMar>
            <w:vAlign w:val="center"/>
          </w:tcPr>
          <w:p w:rsidR="005C1A04" w:rsidRPr="00935972" w:rsidRDefault="005C1A04" w:rsidP="00124AAC">
            <w:pPr>
              <w:rPr>
                <w:szCs w:val="28"/>
                <w:u w:val="single"/>
              </w:rPr>
            </w:pPr>
          </w:p>
        </w:tc>
      </w:tr>
      <w:tr w:rsidR="005C1A04" w:rsidRPr="00935972" w:rsidTr="00124AAC">
        <w:trPr>
          <w:trHeight w:val="20"/>
          <w:jc w:val="center"/>
        </w:trPr>
        <w:tc>
          <w:tcPr>
            <w:tcW w:w="1002" w:type="pct"/>
            <w:gridSpan w:val="3"/>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Имя</w:t>
            </w:r>
          </w:p>
        </w:tc>
        <w:tc>
          <w:tcPr>
            <w:tcW w:w="3998" w:type="pct"/>
            <w:gridSpan w:val="8"/>
            <w:tcMar>
              <w:top w:w="0" w:type="dxa"/>
              <w:left w:w="75" w:type="dxa"/>
              <w:bottom w:w="0" w:type="dxa"/>
              <w:right w:w="75" w:type="dxa"/>
            </w:tcMar>
            <w:vAlign w:val="center"/>
          </w:tcPr>
          <w:p w:rsidR="005C1A04" w:rsidRPr="00935972" w:rsidRDefault="005C1A04" w:rsidP="00124AAC">
            <w:pPr>
              <w:rPr>
                <w:szCs w:val="28"/>
                <w:u w:val="single"/>
              </w:rPr>
            </w:pPr>
          </w:p>
        </w:tc>
      </w:tr>
      <w:tr w:rsidR="005C1A04" w:rsidRPr="00935972" w:rsidTr="00124AAC">
        <w:trPr>
          <w:trHeight w:val="20"/>
          <w:jc w:val="center"/>
        </w:trPr>
        <w:tc>
          <w:tcPr>
            <w:tcW w:w="1002" w:type="pct"/>
            <w:gridSpan w:val="3"/>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Отчество</w:t>
            </w:r>
          </w:p>
        </w:tc>
        <w:tc>
          <w:tcPr>
            <w:tcW w:w="3998" w:type="pct"/>
            <w:gridSpan w:val="8"/>
            <w:tcMar>
              <w:top w:w="0" w:type="dxa"/>
              <w:left w:w="75" w:type="dxa"/>
              <w:bottom w:w="0" w:type="dxa"/>
              <w:right w:w="75" w:type="dxa"/>
            </w:tcMar>
            <w:vAlign w:val="center"/>
          </w:tcPr>
          <w:p w:rsidR="005C1A04" w:rsidRPr="00935972" w:rsidRDefault="005C1A04" w:rsidP="00124AAC">
            <w:pPr>
              <w:rPr>
                <w:szCs w:val="28"/>
              </w:rPr>
            </w:pPr>
          </w:p>
        </w:tc>
      </w:tr>
      <w:tr w:rsidR="005C1A04" w:rsidRPr="00935972" w:rsidTr="00124AAC">
        <w:trPr>
          <w:trHeight w:val="20"/>
          <w:jc w:val="center"/>
        </w:trPr>
        <w:tc>
          <w:tcPr>
            <w:tcW w:w="1002" w:type="pct"/>
            <w:gridSpan w:val="3"/>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Дата рождения</w:t>
            </w:r>
          </w:p>
        </w:tc>
        <w:tc>
          <w:tcPr>
            <w:tcW w:w="3998" w:type="pct"/>
            <w:gridSpan w:val="8"/>
            <w:tcMar>
              <w:top w:w="0" w:type="dxa"/>
              <w:left w:w="75" w:type="dxa"/>
              <w:bottom w:w="0" w:type="dxa"/>
              <w:right w:w="75" w:type="dxa"/>
            </w:tcMar>
            <w:vAlign w:val="center"/>
          </w:tcPr>
          <w:p w:rsidR="005C1A04" w:rsidRPr="00935972" w:rsidRDefault="005C1A04" w:rsidP="00124AAC">
            <w:pPr>
              <w:rPr>
                <w:szCs w:val="28"/>
              </w:rPr>
            </w:pPr>
          </w:p>
        </w:tc>
      </w:tr>
      <w:tr w:rsidR="005C1A04" w:rsidRPr="00935972" w:rsidTr="00124AA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C1A04" w:rsidRPr="00935972" w:rsidRDefault="005C1A04" w:rsidP="00124AAC">
            <w:pPr>
              <w:autoSpaceDE w:val="0"/>
              <w:autoSpaceDN w:val="0"/>
              <w:jc w:val="center"/>
              <w:rPr>
                <w:szCs w:val="28"/>
              </w:rPr>
            </w:pPr>
            <w:r w:rsidRPr="00935972">
              <w:rPr>
                <w:szCs w:val="28"/>
              </w:rPr>
              <w:br w:type="page"/>
            </w:r>
          </w:p>
          <w:p w:rsidR="005C1A04" w:rsidRPr="00935972" w:rsidRDefault="005C1A04" w:rsidP="00124AAC">
            <w:pPr>
              <w:autoSpaceDE w:val="0"/>
              <w:autoSpaceDN w:val="0"/>
              <w:jc w:val="center"/>
              <w:rPr>
                <w:b/>
                <w:bCs/>
                <w:szCs w:val="28"/>
              </w:rPr>
            </w:pPr>
            <w:r w:rsidRPr="00935972">
              <w:rPr>
                <w:b/>
                <w:bCs/>
                <w:szCs w:val="28"/>
              </w:rPr>
              <w:t>Документ, удостоверяющий личность представителя (уполномоченного лица)</w:t>
            </w:r>
          </w:p>
        </w:tc>
      </w:tr>
      <w:tr w:rsidR="005C1A04" w:rsidRPr="00935972" w:rsidTr="00124AAC">
        <w:trPr>
          <w:trHeight w:val="20"/>
          <w:jc w:val="center"/>
        </w:trPr>
        <w:tc>
          <w:tcPr>
            <w:tcW w:w="556" w:type="pct"/>
            <w:gridSpan w:val="2"/>
            <w:tcMar>
              <w:top w:w="0" w:type="dxa"/>
              <w:left w:w="75" w:type="dxa"/>
              <w:bottom w:w="0" w:type="dxa"/>
              <w:right w:w="75" w:type="dxa"/>
            </w:tcMar>
            <w:vAlign w:val="center"/>
          </w:tcPr>
          <w:p w:rsidR="005C1A04" w:rsidRPr="00935972" w:rsidRDefault="005C1A04" w:rsidP="00124AAC">
            <w:pPr>
              <w:rPr>
                <w:szCs w:val="28"/>
              </w:rPr>
            </w:pPr>
            <w:r w:rsidRPr="00935972">
              <w:rPr>
                <w:szCs w:val="28"/>
              </w:rPr>
              <w:t>Вид</w:t>
            </w:r>
          </w:p>
        </w:tc>
        <w:tc>
          <w:tcPr>
            <w:tcW w:w="4444" w:type="pct"/>
            <w:gridSpan w:val="9"/>
            <w:tcMar>
              <w:top w:w="0" w:type="dxa"/>
              <w:left w:w="75" w:type="dxa"/>
              <w:bottom w:w="0" w:type="dxa"/>
              <w:right w:w="75" w:type="dxa"/>
            </w:tcMar>
            <w:vAlign w:val="center"/>
          </w:tcPr>
          <w:p w:rsidR="005C1A04" w:rsidRPr="00935972" w:rsidRDefault="005C1A04" w:rsidP="00124AAC">
            <w:pPr>
              <w:rPr>
                <w:szCs w:val="28"/>
              </w:rPr>
            </w:pPr>
          </w:p>
        </w:tc>
      </w:tr>
      <w:tr w:rsidR="005C1A04" w:rsidRPr="00935972" w:rsidTr="00124AAC">
        <w:trPr>
          <w:trHeight w:val="20"/>
          <w:jc w:val="center"/>
        </w:trPr>
        <w:tc>
          <w:tcPr>
            <w:tcW w:w="55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Серия</w:t>
            </w:r>
          </w:p>
        </w:tc>
        <w:tc>
          <w:tcPr>
            <w:tcW w:w="1408" w:type="pct"/>
            <w:gridSpan w:val="4"/>
            <w:tcMar>
              <w:top w:w="0" w:type="dxa"/>
              <w:left w:w="75" w:type="dxa"/>
              <w:bottom w:w="0" w:type="dxa"/>
              <w:right w:w="75" w:type="dxa"/>
            </w:tcMar>
            <w:vAlign w:val="center"/>
          </w:tcPr>
          <w:p w:rsidR="005C1A04" w:rsidRPr="00935972" w:rsidRDefault="005C1A04" w:rsidP="00124AAC">
            <w:pPr>
              <w:autoSpaceDE w:val="0"/>
              <w:autoSpaceDN w:val="0"/>
              <w:rPr>
                <w:szCs w:val="28"/>
              </w:rPr>
            </w:pPr>
          </w:p>
        </w:tc>
        <w:tc>
          <w:tcPr>
            <w:tcW w:w="54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Номер</w:t>
            </w:r>
          </w:p>
        </w:tc>
        <w:tc>
          <w:tcPr>
            <w:tcW w:w="2490" w:type="pct"/>
            <w:gridSpan w:val="3"/>
            <w:tcMar>
              <w:top w:w="0" w:type="dxa"/>
              <w:left w:w="75" w:type="dxa"/>
              <w:bottom w:w="0" w:type="dxa"/>
              <w:right w:w="75" w:type="dxa"/>
            </w:tcMar>
            <w:vAlign w:val="center"/>
          </w:tcPr>
          <w:p w:rsidR="005C1A04" w:rsidRPr="00935972" w:rsidRDefault="005C1A04" w:rsidP="00124AAC">
            <w:pPr>
              <w:autoSpaceDE w:val="0"/>
              <w:autoSpaceDN w:val="0"/>
              <w:rPr>
                <w:szCs w:val="28"/>
              </w:rPr>
            </w:pPr>
          </w:p>
        </w:tc>
      </w:tr>
      <w:tr w:rsidR="005C1A04" w:rsidRPr="00935972" w:rsidTr="00124AAC">
        <w:trPr>
          <w:trHeight w:val="20"/>
          <w:jc w:val="center"/>
        </w:trPr>
        <w:tc>
          <w:tcPr>
            <w:tcW w:w="55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Выдан</w:t>
            </w:r>
          </w:p>
        </w:tc>
        <w:tc>
          <w:tcPr>
            <w:tcW w:w="2575" w:type="pct"/>
            <w:gridSpan w:val="7"/>
            <w:tcMar>
              <w:top w:w="0" w:type="dxa"/>
              <w:left w:w="75" w:type="dxa"/>
              <w:bottom w:w="0" w:type="dxa"/>
              <w:right w:w="75" w:type="dxa"/>
            </w:tcMar>
            <w:vAlign w:val="center"/>
          </w:tcPr>
          <w:p w:rsidR="005C1A04" w:rsidRPr="00935972" w:rsidRDefault="005C1A04" w:rsidP="00124AAC">
            <w:pPr>
              <w:autoSpaceDE w:val="0"/>
              <w:autoSpaceDN w:val="0"/>
              <w:rPr>
                <w:szCs w:val="28"/>
              </w:rPr>
            </w:pPr>
          </w:p>
        </w:tc>
        <w:tc>
          <w:tcPr>
            <w:tcW w:w="790"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Дата выдачи</w:t>
            </w:r>
          </w:p>
        </w:tc>
        <w:tc>
          <w:tcPr>
            <w:tcW w:w="1079" w:type="pct"/>
            <w:tcMar>
              <w:top w:w="0" w:type="dxa"/>
              <w:left w:w="75" w:type="dxa"/>
              <w:bottom w:w="0" w:type="dxa"/>
              <w:right w:w="75" w:type="dxa"/>
            </w:tcMar>
            <w:vAlign w:val="center"/>
          </w:tcPr>
          <w:p w:rsidR="005C1A04" w:rsidRPr="00935972" w:rsidRDefault="005C1A04" w:rsidP="00124AAC">
            <w:pPr>
              <w:autoSpaceDE w:val="0"/>
              <w:autoSpaceDN w:val="0"/>
              <w:rPr>
                <w:szCs w:val="28"/>
              </w:rPr>
            </w:pPr>
          </w:p>
        </w:tc>
      </w:tr>
      <w:tr w:rsidR="005C1A04" w:rsidRPr="00935972" w:rsidTr="00124AA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C1A04" w:rsidRPr="00935972" w:rsidRDefault="005C1A04" w:rsidP="00124AAC">
            <w:pPr>
              <w:autoSpaceDE w:val="0"/>
              <w:autoSpaceDN w:val="0"/>
              <w:jc w:val="center"/>
              <w:rPr>
                <w:b/>
                <w:bCs/>
                <w:szCs w:val="28"/>
              </w:rPr>
            </w:pPr>
            <w:r w:rsidRPr="00935972">
              <w:rPr>
                <w:b/>
                <w:bCs/>
                <w:szCs w:val="28"/>
              </w:rPr>
              <w:br w:type="page"/>
              <w:t>Адрес регистрации представителя (уполномоченного лица)</w:t>
            </w:r>
          </w:p>
        </w:tc>
      </w:tr>
      <w:tr w:rsidR="005C1A04" w:rsidRPr="00935972" w:rsidTr="00124AAC">
        <w:trPr>
          <w:trHeight w:val="20"/>
          <w:jc w:val="center"/>
        </w:trPr>
        <w:tc>
          <w:tcPr>
            <w:tcW w:w="55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 xml:space="preserve">Индекс </w:t>
            </w:r>
          </w:p>
        </w:tc>
        <w:tc>
          <w:tcPr>
            <w:tcW w:w="1408" w:type="pct"/>
            <w:gridSpan w:val="4"/>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1167" w:type="pct"/>
            <w:gridSpan w:val="3"/>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 xml:space="preserve">Регион </w:t>
            </w:r>
          </w:p>
        </w:tc>
        <w:tc>
          <w:tcPr>
            <w:tcW w:w="1869" w:type="pct"/>
            <w:gridSpan w:val="2"/>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55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Район</w:t>
            </w:r>
          </w:p>
        </w:tc>
        <w:tc>
          <w:tcPr>
            <w:tcW w:w="1408" w:type="pct"/>
            <w:gridSpan w:val="4"/>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1167" w:type="pct"/>
            <w:gridSpan w:val="3"/>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Населенный пункт</w:t>
            </w:r>
          </w:p>
        </w:tc>
        <w:tc>
          <w:tcPr>
            <w:tcW w:w="1869" w:type="pct"/>
            <w:gridSpan w:val="2"/>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55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Улица</w:t>
            </w:r>
          </w:p>
        </w:tc>
        <w:tc>
          <w:tcPr>
            <w:tcW w:w="4444" w:type="pct"/>
            <w:gridSpan w:val="9"/>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55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Дом</w:t>
            </w:r>
          </w:p>
        </w:tc>
        <w:tc>
          <w:tcPr>
            <w:tcW w:w="1408" w:type="pct"/>
            <w:gridSpan w:val="4"/>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54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Корпус</w:t>
            </w:r>
          </w:p>
        </w:tc>
        <w:tc>
          <w:tcPr>
            <w:tcW w:w="621" w:type="pct"/>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790"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Квартира</w:t>
            </w:r>
          </w:p>
        </w:tc>
        <w:tc>
          <w:tcPr>
            <w:tcW w:w="1079" w:type="pct"/>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5000" w:type="pct"/>
            <w:gridSpan w:val="11"/>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jc w:val="center"/>
              <w:rPr>
                <w:b/>
                <w:bCs/>
                <w:szCs w:val="28"/>
              </w:rPr>
            </w:pPr>
            <w:r w:rsidRPr="00935972">
              <w:rPr>
                <w:b/>
                <w:bCs/>
                <w:szCs w:val="28"/>
              </w:rPr>
              <w:t>Адрес места жительства представителя (уполномоченного лица)</w:t>
            </w:r>
          </w:p>
        </w:tc>
      </w:tr>
      <w:tr w:rsidR="005C1A04" w:rsidRPr="00935972" w:rsidTr="00124AAC">
        <w:trPr>
          <w:trHeight w:val="20"/>
          <w:jc w:val="center"/>
        </w:trPr>
        <w:tc>
          <w:tcPr>
            <w:tcW w:w="55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 xml:space="preserve">Индекс </w:t>
            </w:r>
          </w:p>
        </w:tc>
        <w:tc>
          <w:tcPr>
            <w:tcW w:w="1408" w:type="pct"/>
            <w:gridSpan w:val="4"/>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1167" w:type="pct"/>
            <w:gridSpan w:val="3"/>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Регион</w:t>
            </w:r>
          </w:p>
        </w:tc>
        <w:tc>
          <w:tcPr>
            <w:tcW w:w="1869" w:type="pct"/>
            <w:gridSpan w:val="2"/>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55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Район</w:t>
            </w:r>
          </w:p>
        </w:tc>
        <w:tc>
          <w:tcPr>
            <w:tcW w:w="1408" w:type="pct"/>
            <w:gridSpan w:val="4"/>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1167" w:type="pct"/>
            <w:gridSpan w:val="3"/>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Населенный пункт</w:t>
            </w:r>
          </w:p>
        </w:tc>
        <w:tc>
          <w:tcPr>
            <w:tcW w:w="1869" w:type="pct"/>
            <w:gridSpan w:val="2"/>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55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Улица</w:t>
            </w:r>
          </w:p>
        </w:tc>
        <w:tc>
          <w:tcPr>
            <w:tcW w:w="4444" w:type="pct"/>
            <w:gridSpan w:val="9"/>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55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Дом</w:t>
            </w:r>
          </w:p>
        </w:tc>
        <w:tc>
          <w:tcPr>
            <w:tcW w:w="1411" w:type="pct"/>
            <w:gridSpan w:val="5"/>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543"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Корпус</w:t>
            </w:r>
          </w:p>
        </w:tc>
        <w:tc>
          <w:tcPr>
            <w:tcW w:w="621" w:type="pct"/>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790"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Квартира</w:t>
            </w:r>
          </w:p>
        </w:tc>
        <w:tc>
          <w:tcPr>
            <w:tcW w:w="1079" w:type="pct"/>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556" w:type="pct"/>
            <w:gridSpan w:val="2"/>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rPr>
            </w:pPr>
          </w:p>
        </w:tc>
        <w:tc>
          <w:tcPr>
            <w:tcW w:w="1411" w:type="pct"/>
            <w:gridSpan w:val="5"/>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543" w:type="pct"/>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rPr>
            </w:pPr>
          </w:p>
        </w:tc>
        <w:tc>
          <w:tcPr>
            <w:tcW w:w="621" w:type="pct"/>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790" w:type="pct"/>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rPr>
            </w:pPr>
          </w:p>
        </w:tc>
        <w:tc>
          <w:tcPr>
            <w:tcW w:w="1079" w:type="pct"/>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1168" w:type="pct"/>
            <w:gridSpan w:val="4"/>
            <w:vMerge w:val="restart"/>
            <w:tcMar>
              <w:top w:w="0" w:type="dxa"/>
              <w:left w:w="75" w:type="dxa"/>
              <w:bottom w:w="0" w:type="dxa"/>
              <w:right w:w="75" w:type="dxa"/>
            </w:tcMar>
            <w:vAlign w:val="center"/>
          </w:tcPr>
          <w:p w:rsidR="005C1A04" w:rsidRPr="00935972" w:rsidRDefault="005C1A04" w:rsidP="00124AAC">
            <w:pPr>
              <w:autoSpaceDE w:val="0"/>
              <w:autoSpaceDN w:val="0"/>
              <w:rPr>
                <w:b/>
                <w:bCs/>
                <w:szCs w:val="28"/>
              </w:rPr>
            </w:pPr>
            <w:r w:rsidRPr="00935972">
              <w:rPr>
                <w:b/>
                <w:bCs/>
                <w:szCs w:val="28"/>
              </w:rPr>
              <w:t>Контактные данные</w:t>
            </w:r>
          </w:p>
        </w:tc>
        <w:tc>
          <w:tcPr>
            <w:tcW w:w="3832" w:type="pct"/>
            <w:gridSpan w:val="7"/>
            <w:tcMar>
              <w:top w:w="0" w:type="dxa"/>
              <w:left w:w="75" w:type="dxa"/>
              <w:bottom w:w="0" w:type="dxa"/>
              <w:right w:w="75" w:type="dxa"/>
            </w:tcMar>
            <w:vAlign w:val="center"/>
          </w:tcPr>
          <w:p w:rsidR="005C1A04" w:rsidRPr="00935972" w:rsidRDefault="005C1A04" w:rsidP="00124AAC">
            <w:pPr>
              <w:autoSpaceDE w:val="0"/>
              <w:autoSpaceDN w:val="0"/>
              <w:rPr>
                <w:szCs w:val="28"/>
              </w:rPr>
            </w:pPr>
          </w:p>
        </w:tc>
      </w:tr>
      <w:tr w:rsidR="005C1A04" w:rsidRPr="00935972" w:rsidTr="00124AAC">
        <w:trPr>
          <w:trHeight w:val="20"/>
          <w:jc w:val="center"/>
        </w:trPr>
        <w:tc>
          <w:tcPr>
            <w:tcW w:w="1168" w:type="pct"/>
            <w:gridSpan w:val="4"/>
            <w:vMerge/>
            <w:vAlign w:val="center"/>
          </w:tcPr>
          <w:p w:rsidR="005C1A04" w:rsidRPr="00935972" w:rsidRDefault="005C1A04" w:rsidP="00124AAC">
            <w:pPr>
              <w:rPr>
                <w:b/>
                <w:bCs/>
                <w:szCs w:val="28"/>
              </w:rPr>
            </w:pPr>
          </w:p>
        </w:tc>
        <w:tc>
          <w:tcPr>
            <w:tcW w:w="3832" w:type="pct"/>
            <w:gridSpan w:val="7"/>
            <w:tcMar>
              <w:top w:w="0" w:type="dxa"/>
              <w:left w:w="75" w:type="dxa"/>
              <w:bottom w:w="0" w:type="dxa"/>
              <w:right w:w="75" w:type="dxa"/>
            </w:tcMar>
            <w:vAlign w:val="center"/>
          </w:tcPr>
          <w:p w:rsidR="005C1A04" w:rsidRPr="00935972" w:rsidRDefault="005C1A04" w:rsidP="00124AAC">
            <w:pPr>
              <w:autoSpaceDE w:val="0"/>
              <w:autoSpaceDN w:val="0"/>
              <w:rPr>
                <w:szCs w:val="28"/>
              </w:rPr>
            </w:pPr>
          </w:p>
        </w:tc>
      </w:tr>
    </w:tbl>
    <w:p w:rsidR="005C1A04" w:rsidRPr="00935972" w:rsidRDefault="005C1A04" w:rsidP="007B4CB8">
      <w:pPr>
        <w:rPr>
          <w:szCs w:val="28"/>
        </w:rPr>
      </w:pPr>
    </w:p>
    <w:p w:rsidR="005C1A04" w:rsidRPr="00935972" w:rsidRDefault="005C1A04" w:rsidP="007B4CB8">
      <w:pPr>
        <w:rPr>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5C1A04" w:rsidRPr="00935972" w:rsidTr="00124AAC">
        <w:tc>
          <w:tcPr>
            <w:tcW w:w="3190" w:type="dxa"/>
          </w:tcPr>
          <w:p w:rsidR="005C1A04" w:rsidRPr="00935972" w:rsidRDefault="005C1A04" w:rsidP="00124AAC">
            <w:pPr>
              <w:rPr>
                <w:szCs w:val="28"/>
              </w:rPr>
            </w:pPr>
          </w:p>
        </w:tc>
        <w:tc>
          <w:tcPr>
            <w:tcW w:w="887" w:type="dxa"/>
            <w:tcBorders>
              <w:top w:val="nil"/>
              <w:bottom w:val="nil"/>
            </w:tcBorders>
          </w:tcPr>
          <w:p w:rsidR="005C1A04" w:rsidRPr="00935972" w:rsidRDefault="005C1A04" w:rsidP="00124AAC">
            <w:pPr>
              <w:rPr>
                <w:szCs w:val="28"/>
              </w:rPr>
            </w:pPr>
          </w:p>
        </w:tc>
        <w:tc>
          <w:tcPr>
            <w:tcW w:w="5103" w:type="dxa"/>
          </w:tcPr>
          <w:p w:rsidR="005C1A04" w:rsidRPr="00935972" w:rsidRDefault="005C1A04" w:rsidP="00124AAC">
            <w:pPr>
              <w:rPr>
                <w:szCs w:val="28"/>
              </w:rPr>
            </w:pPr>
          </w:p>
        </w:tc>
      </w:tr>
      <w:tr w:rsidR="005C1A04" w:rsidRPr="00935972" w:rsidTr="00124AAC">
        <w:tc>
          <w:tcPr>
            <w:tcW w:w="3190" w:type="dxa"/>
          </w:tcPr>
          <w:p w:rsidR="005C1A04" w:rsidRPr="00935972" w:rsidRDefault="005C1A04" w:rsidP="00124AAC">
            <w:pPr>
              <w:jc w:val="center"/>
              <w:rPr>
                <w:szCs w:val="28"/>
              </w:rPr>
            </w:pPr>
            <w:r w:rsidRPr="00935972">
              <w:rPr>
                <w:szCs w:val="28"/>
              </w:rPr>
              <w:t>Дата</w:t>
            </w:r>
          </w:p>
        </w:tc>
        <w:tc>
          <w:tcPr>
            <w:tcW w:w="887" w:type="dxa"/>
            <w:tcBorders>
              <w:top w:val="nil"/>
              <w:bottom w:val="nil"/>
            </w:tcBorders>
          </w:tcPr>
          <w:p w:rsidR="005C1A04" w:rsidRPr="00935972" w:rsidRDefault="005C1A04" w:rsidP="00124AAC">
            <w:pPr>
              <w:jc w:val="center"/>
              <w:rPr>
                <w:szCs w:val="28"/>
              </w:rPr>
            </w:pPr>
          </w:p>
        </w:tc>
        <w:tc>
          <w:tcPr>
            <w:tcW w:w="5103" w:type="dxa"/>
          </w:tcPr>
          <w:p w:rsidR="005C1A04" w:rsidRPr="00935972" w:rsidRDefault="005C1A04" w:rsidP="00124AAC">
            <w:pPr>
              <w:jc w:val="center"/>
              <w:rPr>
                <w:szCs w:val="28"/>
              </w:rPr>
            </w:pPr>
            <w:r w:rsidRPr="00935972">
              <w:rPr>
                <w:szCs w:val="28"/>
              </w:rPr>
              <w:t>Подпись/ФИО</w:t>
            </w:r>
          </w:p>
        </w:tc>
      </w:tr>
    </w:tbl>
    <w:p w:rsidR="005C1A04" w:rsidRPr="00935972" w:rsidRDefault="005C1A04" w:rsidP="007B4CB8">
      <w:pPr>
        <w:rPr>
          <w:szCs w:val="28"/>
        </w:rPr>
      </w:pPr>
    </w:p>
    <w:p w:rsidR="005C1A04" w:rsidRPr="00935972" w:rsidRDefault="005C1A04" w:rsidP="007B4CB8">
      <w:pPr>
        <w:widowControl w:val="0"/>
        <w:autoSpaceDE w:val="0"/>
        <w:autoSpaceDN w:val="0"/>
        <w:adjustRightInd w:val="0"/>
        <w:jc w:val="right"/>
        <w:outlineLvl w:val="0"/>
        <w:rPr>
          <w:szCs w:val="28"/>
        </w:rPr>
      </w:pPr>
      <w:r w:rsidRPr="00935972">
        <w:rPr>
          <w:szCs w:val="28"/>
        </w:rPr>
        <w:t>Приложение № 3</w:t>
      </w:r>
    </w:p>
    <w:p w:rsidR="005C1A04" w:rsidRPr="00935972" w:rsidRDefault="005C1A04" w:rsidP="007B4CB8">
      <w:pPr>
        <w:autoSpaceDE w:val="0"/>
        <w:autoSpaceDN w:val="0"/>
        <w:adjustRightInd w:val="0"/>
        <w:ind w:firstLine="709"/>
        <w:jc w:val="right"/>
        <w:rPr>
          <w:szCs w:val="28"/>
        </w:rPr>
      </w:pPr>
      <w:r w:rsidRPr="00935972">
        <w:rPr>
          <w:szCs w:val="28"/>
        </w:rPr>
        <w:t>к административному регламенту</w:t>
      </w:r>
    </w:p>
    <w:p w:rsidR="005C1A04" w:rsidRPr="00935972" w:rsidRDefault="005C1A04" w:rsidP="007B4CB8">
      <w:pPr>
        <w:autoSpaceDE w:val="0"/>
        <w:autoSpaceDN w:val="0"/>
        <w:adjustRightInd w:val="0"/>
        <w:ind w:firstLine="709"/>
        <w:jc w:val="right"/>
        <w:rPr>
          <w:szCs w:val="28"/>
        </w:rPr>
      </w:pPr>
      <w:r w:rsidRPr="00935972">
        <w:rPr>
          <w:szCs w:val="28"/>
        </w:rPr>
        <w:t>предоставления муниципальной услуги</w:t>
      </w:r>
    </w:p>
    <w:p w:rsidR="005C1A04" w:rsidRPr="00935972" w:rsidRDefault="005C1A04" w:rsidP="007B4CB8">
      <w:pPr>
        <w:widowControl w:val="0"/>
        <w:autoSpaceDE w:val="0"/>
        <w:autoSpaceDN w:val="0"/>
        <w:adjustRightInd w:val="0"/>
        <w:ind w:firstLine="709"/>
        <w:jc w:val="right"/>
        <w:outlineLvl w:val="0"/>
        <w:rPr>
          <w:szCs w:val="28"/>
        </w:rPr>
      </w:pPr>
      <w:r w:rsidRPr="00935972">
        <w:rPr>
          <w:szCs w:val="28"/>
        </w:rPr>
        <w:t>«</w:t>
      </w:r>
      <w:r w:rsidRPr="00935972">
        <w:rPr>
          <w:bCs/>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на торгах</w:t>
      </w:r>
      <w:r w:rsidRPr="00935972">
        <w:rPr>
          <w:szCs w:val="28"/>
        </w:rPr>
        <w:t>»</w:t>
      </w:r>
    </w:p>
    <w:p w:rsidR="005C1A04" w:rsidRPr="00935972" w:rsidRDefault="005C1A04" w:rsidP="007B4CB8">
      <w:pPr>
        <w:rPr>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106"/>
        <w:gridCol w:w="863"/>
        <w:gridCol w:w="306"/>
        <w:gridCol w:w="232"/>
        <w:gridCol w:w="1287"/>
        <w:gridCol w:w="1003"/>
        <w:gridCol w:w="1176"/>
        <w:gridCol w:w="1492"/>
        <w:gridCol w:w="2040"/>
      </w:tblGrid>
      <w:tr w:rsidR="005C1A04" w:rsidRPr="00935972" w:rsidTr="00124AAC">
        <w:trPr>
          <w:trHeight w:val="20"/>
          <w:jc w:val="center"/>
        </w:trPr>
        <w:tc>
          <w:tcPr>
            <w:tcW w:w="5000" w:type="pct"/>
            <w:gridSpan w:val="9"/>
            <w:tcBorders>
              <w:top w:val="nil"/>
              <w:left w:val="nil"/>
              <w:right w:val="nil"/>
            </w:tcBorders>
            <w:tcMar>
              <w:top w:w="0" w:type="dxa"/>
              <w:left w:w="75" w:type="dxa"/>
              <w:bottom w:w="0" w:type="dxa"/>
              <w:right w:w="75" w:type="dxa"/>
            </w:tcMar>
            <w:vAlign w:val="center"/>
          </w:tcPr>
          <w:p w:rsidR="005C1A04" w:rsidRPr="00935972" w:rsidRDefault="005C1A04" w:rsidP="00124AAC">
            <w:pPr>
              <w:autoSpaceDE w:val="0"/>
              <w:autoSpaceDN w:val="0"/>
              <w:jc w:val="center"/>
              <w:rPr>
                <w:b/>
                <w:bCs/>
                <w:szCs w:val="28"/>
              </w:rPr>
            </w:pPr>
          </w:p>
          <w:tbl>
            <w:tblPr>
              <w:tblpPr w:leftFromText="180" w:rightFromText="180" w:vertAnchor="page" w:horzAnchor="margin" w:tblpY="593"/>
              <w:tblOverlap w:val="never"/>
              <w:tblW w:w="9571" w:type="dxa"/>
              <w:tblLook w:val="00A0" w:firstRow="1" w:lastRow="0" w:firstColumn="1" w:lastColumn="0" w:noHBand="0" w:noVBand="0"/>
            </w:tblPr>
            <w:tblGrid>
              <w:gridCol w:w="1950"/>
              <w:gridCol w:w="1843"/>
              <w:gridCol w:w="992"/>
              <w:gridCol w:w="4786"/>
            </w:tblGrid>
            <w:tr w:rsidR="005C1A04" w:rsidRPr="00935972" w:rsidTr="00124AAC">
              <w:tc>
                <w:tcPr>
                  <w:tcW w:w="1019" w:type="pct"/>
                  <w:tcBorders>
                    <w:top w:val="single" w:sz="4" w:space="0" w:color="auto"/>
                    <w:left w:val="single" w:sz="4" w:space="0" w:color="auto"/>
                    <w:bottom w:val="single" w:sz="4" w:space="0" w:color="auto"/>
                    <w:right w:val="single" w:sz="4" w:space="0" w:color="auto"/>
                  </w:tcBorders>
                </w:tcPr>
                <w:p w:rsidR="005C1A04" w:rsidRPr="00935972" w:rsidRDefault="005C1A04" w:rsidP="00124AAC">
                  <w:pPr>
                    <w:rPr>
                      <w:bCs/>
                      <w:szCs w:val="28"/>
                    </w:rPr>
                  </w:pPr>
                  <w:r w:rsidRPr="00935972">
                    <w:rPr>
                      <w:bCs/>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5C1A04" w:rsidRPr="00935972" w:rsidRDefault="005C1A04" w:rsidP="00124AAC">
                  <w:pPr>
                    <w:rPr>
                      <w:szCs w:val="28"/>
                      <w:u w:val="single"/>
                    </w:rPr>
                  </w:pPr>
                </w:p>
              </w:tc>
              <w:tc>
                <w:tcPr>
                  <w:tcW w:w="518" w:type="pct"/>
                  <w:tcBorders>
                    <w:left w:val="single" w:sz="4" w:space="0" w:color="auto"/>
                  </w:tcBorders>
                </w:tcPr>
                <w:p w:rsidR="005C1A04" w:rsidRPr="00935972" w:rsidRDefault="005C1A04" w:rsidP="00124AAC">
                  <w:pPr>
                    <w:rPr>
                      <w:szCs w:val="28"/>
                      <w:u w:val="single"/>
                    </w:rPr>
                  </w:pPr>
                </w:p>
              </w:tc>
              <w:tc>
                <w:tcPr>
                  <w:tcW w:w="2500" w:type="pct"/>
                  <w:tcBorders>
                    <w:left w:val="nil"/>
                    <w:bottom w:val="single" w:sz="4" w:space="0" w:color="auto"/>
                  </w:tcBorders>
                </w:tcPr>
                <w:p w:rsidR="005C1A04" w:rsidRPr="00935972" w:rsidRDefault="005C1A04" w:rsidP="00124AAC">
                  <w:pPr>
                    <w:rPr>
                      <w:szCs w:val="28"/>
                      <w:u w:val="single"/>
                    </w:rPr>
                  </w:pPr>
                </w:p>
              </w:tc>
            </w:tr>
            <w:tr w:rsidR="005C1A04" w:rsidRPr="00935972" w:rsidTr="00124AAC">
              <w:tc>
                <w:tcPr>
                  <w:tcW w:w="1019" w:type="pct"/>
                  <w:tcBorders>
                    <w:top w:val="single" w:sz="4" w:space="0" w:color="auto"/>
                  </w:tcBorders>
                </w:tcPr>
                <w:p w:rsidR="005C1A04" w:rsidRPr="00935972" w:rsidRDefault="005C1A04" w:rsidP="00124AAC">
                  <w:pPr>
                    <w:jc w:val="center"/>
                    <w:rPr>
                      <w:szCs w:val="28"/>
                    </w:rPr>
                  </w:pPr>
                </w:p>
              </w:tc>
              <w:tc>
                <w:tcPr>
                  <w:tcW w:w="963" w:type="pct"/>
                  <w:tcBorders>
                    <w:top w:val="single" w:sz="4" w:space="0" w:color="auto"/>
                  </w:tcBorders>
                </w:tcPr>
                <w:p w:rsidR="005C1A04" w:rsidRPr="00935972" w:rsidRDefault="005C1A04" w:rsidP="00124AAC">
                  <w:pPr>
                    <w:jc w:val="center"/>
                    <w:rPr>
                      <w:szCs w:val="28"/>
                    </w:rPr>
                  </w:pPr>
                </w:p>
              </w:tc>
              <w:tc>
                <w:tcPr>
                  <w:tcW w:w="518" w:type="pct"/>
                </w:tcPr>
                <w:p w:rsidR="005C1A04" w:rsidRPr="00935972" w:rsidRDefault="005C1A04" w:rsidP="00124AAC">
                  <w:pPr>
                    <w:jc w:val="center"/>
                    <w:rPr>
                      <w:szCs w:val="28"/>
                    </w:rPr>
                  </w:pPr>
                </w:p>
              </w:tc>
              <w:tc>
                <w:tcPr>
                  <w:tcW w:w="2500" w:type="pct"/>
                  <w:tcBorders>
                    <w:top w:val="single" w:sz="4" w:space="0" w:color="auto"/>
                  </w:tcBorders>
                </w:tcPr>
                <w:p w:rsidR="005C1A04" w:rsidRPr="00935972" w:rsidRDefault="005C1A04" w:rsidP="00124AAC">
                  <w:pPr>
                    <w:jc w:val="center"/>
                    <w:rPr>
                      <w:szCs w:val="28"/>
                    </w:rPr>
                  </w:pPr>
                  <w:r w:rsidRPr="00935972">
                    <w:rPr>
                      <w:szCs w:val="28"/>
                    </w:rPr>
                    <w:t>Орган, обрабатывающий запрос на предоставление услуги</w:t>
                  </w:r>
                </w:p>
                <w:p w:rsidR="005C1A04" w:rsidRPr="00935972" w:rsidRDefault="005C1A04" w:rsidP="00124AAC">
                  <w:pPr>
                    <w:jc w:val="center"/>
                    <w:rPr>
                      <w:szCs w:val="28"/>
                    </w:rPr>
                  </w:pPr>
                </w:p>
              </w:tc>
            </w:tr>
          </w:tbl>
          <w:p w:rsidR="005C1A04" w:rsidRPr="00935972" w:rsidRDefault="005C1A04" w:rsidP="00124AAC">
            <w:pPr>
              <w:autoSpaceDE w:val="0"/>
              <w:autoSpaceDN w:val="0"/>
              <w:rPr>
                <w:b/>
                <w:bCs/>
                <w:szCs w:val="28"/>
              </w:rPr>
            </w:pPr>
          </w:p>
          <w:p w:rsidR="005C1A04" w:rsidRPr="00935972" w:rsidRDefault="005C1A04" w:rsidP="00124AAC">
            <w:pPr>
              <w:autoSpaceDE w:val="0"/>
              <w:autoSpaceDN w:val="0"/>
              <w:jc w:val="center"/>
              <w:rPr>
                <w:b/>
                <w:bCs/>
                <w:szCs w:val="28"/>
              </w:rPr>
            </w:pPr>
            <w:r w:rsidRPr="00935972">
              <w:rPr>
                <w:b/>
                <w:bCs/>
                <w:szCs w:val="28"/>
              </w:rPr>
              <w:t>Данные заявителя (для физического лица, индивидуального предпринимателя)</w:t>
            </w:r>
          </w:p>
        </w:tc>
      </w:tr>
      <w:tr w:rsidR="005C1A04" w:rsidRPr="00935972" w:rsidTr="00124AAC">
        <w:trPr>
          <w:trHeight w:val="20"/>
          <w:jc w:val="center"/>
        </w:trPr>
        <w:tc>
          <w:tcPr>
            <w:tcW w:w="102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Фамилия</w:t>
            </w:r>
          </w:p>
        </w:tc>
        <w:tc>
          <w:tcPr>
            <w:tcW w:w="3974" w:type="pct"/>
            <w:gridSpan w:val="7"/>
            <w:tcMar>
              <w:top w:w="0" w:type="dxa"/>
              <w:left w:w="75" w:type="dxa"/>
              <w:bottom w:w="0" w:type="dxa"/>
              <w:right w:w="75" w:type="dxa"/>
            </w:tcMar>
            <w:vAlign w:val="center"/>
          </w:tcPr>
          <w:p w:rsidR="005C1A04" w:rsidRPr="00935972" w:rsidRDefault="005C1A04" w:rsidP="00124AAC">
            <w:pPr>
              <w:rPr>
                <w:szCs w:val="28"/>
                <w:u w:val="single"/>
              </w:rPr>
            </w:pPr>
          </w:p>
        </w:tc>
      </w:tr>
      <w:tr w:rsidR="005C1A04" w:rsidRPr="00935972" w:rsidTr="00124AAC">
        <w:trPr>
          <w:trHeight w:val="20"/>
          <w:jc w:val="center"/>
        </w:trPr>
        <w:tc>
          <w:tcPr>
            <w:tcW w:w="102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Имя</w:t>
            </w:r>
          </w:p>
        </w:tc>
        <w:tc>
          <w:tcPr>
            <w:tcW w:w="3974" w:type="pct"/>
            <w:gridSpan w:val="7"/>
            <w:tcMar>
              <w:top w:w="0" w:type="dxa"/>
              <w:left w:w="75" w:type="dxa"/>
              <w:bottom w:w="0" w:type="dxa"/>
              <w:right w:w="75" w:type="dxa"/>
            </w:tcMar>
            <w:vAlign w:val="center"/>
          </w:tcPr>
          <w:p w:rsidR="005C1A04" w:rsidRPr="00935972" w:rsidRDefault="005C1A04" w:rsidP="00124AAC">
            <w:pPr>
              <w:rPr>
                <w:szCs w:val="28"/>
                <w:u w:val="single"/>
              </w:rPr>
            </w:pPr>
          </w:p>
        </w:tc>
      </w:tr>
      <w:tr w:rsidR="005C1A04" w:rsidRPr="00935972" w:rsidTr="00124AAC">
        <w:trPr>
          <w:trHeight w:val="20"/>
          <w:jc w:val="center"/>
        </w:trPr>
        <w:tc>
          <w:tcPr>
            <w:tcW w:w="102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Отчество</w:t>
            </w:r>
          </w:p>
        </w:tc>
        <w:tc>
          <w:tcPr>
            <w:tcW w:w="3974" w:type="pct"/>
            <w:gridSpan w:val="7"/>
            <w:tcMar>
              <w:top w:w="0" w:type="dxa"/>
              <w:left w:w="75" w:type="dxa"/>
              <w:bottom w:w="0" w:type="dxa"/>
              <w:right w:w="75" w:type="dxa"/>
            </w:tcMar>
            <w:vAlign w:val="center"/>
          </w:tcPr>
          <w:p w:rsidR="005C1A04" w:rsidRPr="00935972" w:rsidRDefault="005C1A04" w:rsidP="00124AAC">
            <w:pPr>
              <w:rPr>
                <w:szCs w:val="28"/>
              </w:rPr>
            </w:pPr>
          </w:p>
        </w:tc>
      </w:tr>
      <w:tr w:rsidR="005C1A04" w:rsidRPr="00935972" w:rsidTr="00124AAC">
        <w:trPr>
          <w:trHeight w:val="20"/>
          <w:jc w:val="center"/>
        </w:trPr>
        <w:tc>
          <w:tcPr>
            <w:tcW w:w="102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Дата рождения</w:t>
            </w:r>
          </w:p>
        </w:tc>
        <w:tc>
          <w:tcPr>
            <w:tcW w:w="3974" w:type="pct"/>
            <w:gridSpan w:val="7"/>
            <w:tcMar>
              <w:top w:w="0" w:type="dxa"/>
              <w:left w:w="75" w:type="dxa"/>
              <w:bottom w:w="0" w:type="dxa"/>
              <w:right w:w="75" w:type="dxa"/>
            </w:tcMar>
            <w:vAlign w:val="center"/>
          </w:tcPr>
          <w:p w:rsidR="005C1A04" w:rsidRPr="00935972" w:rsidRDefault="005C1A04" w:rsidP="00124AAC">
            <w:pPr>
              <w:rPr>
                <w:szCs w:val="28"/>
              </w:rPr>
            </w:pPr>
          </w:p>
        </w:tc>
      </w:tr>
      <w:tr w:rsidR="005C1A04" w:rsidRPr="00935972" w:rsidTr="00124AAC">
        <w:trPr>
          <w:trHeight w:val="20"/>
          <w:jc w:val="center"/>
        </w:trPr>
        <w:tc>
          <w:tcPr>
            <w:tcW w:w="1307" w:type="pct"/>
            <w:gridSpan w:val="4"/>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Полное наименование индивидуального предпринимателя</w:t>
            </w:r>
          </w:p>
        </w:tc>
        <w:tc>
          <w:tcPr>
            <w:tcW w:w="3693" w:type="pct"/>
            <w:gridSpan w:val="5"/>
            <w:tcMar>
              <w:top w:w="0" w:type="dxa"/>
              <w:left w:w="75" w:type="dxa"/>
              <w:bottom w:w="0" w:type="dxa"/>
              <w:right w:w="75" w:type="dxa"/>
            </w:tcMar>
            <w:vAlign w:val="center"/>
          </w:tcPr>
          <w:p w:rsidR="005C1A04" w:rsidRPr="00935972" w:rsidRDefault="005C1A04" w:rsidP="00124AAC">
            <w:pPr>
              <w:rPr>
                <w:szCs w:val="28"/>
              </w:rPr>
            </w:pPr>
          </w:p>
        </w:tc>
      </w:tr>
      <w:tr w:rsidR="005C1A04" w:rsidRPr="00935972" w:rsidTr="00124AAC">
        <w:trPr>
          <w:trHeight w:val="20"/>
          <w:jc w:val="center"/>
        </w:trPr>
        <w:tc>
          <w:tcPr>
            <w:tcW w:w="1307" w:type="pct"/>
            <w:gridSpan w:val="4"/>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ОГРНИП</w:t>
            </w:r>
          </w:p>
        </w:tc>
        <w:tc>
          <w:tcPr>
            <w:tcW w:w="3693" w:type="pct"/>
            <w:gridSpan w:val="5"/>
            <w:tcMar>
              <w:top w:w="0" w:type="dxa"/>
              <w:left w:w="75" w:type="dxa"/>
              <w:bottom w:w="0" w:type="dxa"/>
              <w:right w:w="75" w:type="dxa"/>
            </w:tcMar>
            <w:vAlign w:val="center"/>
          </w:tcPr>
          <w:p w:rsidR="005C1A04" w:rsidRPr="00935972" w:rsidRDefault="005C1A04" w:rsidP="00124AAC">
            <w:pPr>
              <w:rPr>
                <w:szCs w:val="28"/>
              </w:rPr>
            </w:pPr>
          </w:p>
        </w:tc>
      </w:tr>
      <w:tr w:rsidR="005C1A04" w:rsidRPr="00935972" w:rsidTr="00124AAC">
        <w:trPr>
          <w:trHeight w:val="20"/>
          <w:jc w:val="center"/>
        </w:trPr>
        <w:tc>
          <w:tcPr>
            <w:tcW w:w="5000" w:type="pct"/>
            <w:gridSpan w:val="9"/>
            <w:tcBorders>
              <w:left w:val="nil"/>
              <w:right w:val="nil"/>
            </w:tcBorders>
            <w:tcMar>
              <w:top w:w="0" w:type="dxa"/>
              <w:left w:w="75" w:type="dxa"/>
              <w:bottom w:w="0" w:type="dxa"/>
              <w:right w:w="75" w:type="dxa"/>
            </w:tcMar>
            <w:vAlign w:val="center"/>
          </w:tcPr>
          <w:p w:rsidR="005C1A04" w:rsidRPr="00935972" w:rsidRDefault="005C1A04" w:rsidP="00124AAC">
            <w:pPr>
              <w:jc w:val="center"/>
              <w:rPr>
                <w:b/>
                <w:bCs/>
                <w:szCs w:val="28"/>
              </w:rPr>
            </w:pPr>
          </w:p>
          <w:p w:rsidR="005C1A04" w:rsidRPr="00935972" w:rsidRDefault="005C1A04" w:rsidP="00124AAC">
            <w:pPr>
              <w:jc w:val="center"/>
              <w:rPr>
                <w:b/>
                <w:bCs/>
                <w:szCs w:val="28"/>
              </w:rPr>
            </w:pPr>
            <w:r w:rsidRPr="00935972">
              <w:rPr>
                <w:b/>
                <w:bCs/>
                <w:szCs w:val="28"/>
              </w:rPr>
              <w:t>Документ, удостоверяющий личность заявителя</w:t>
            </w:r>
          </w:p>
        </w:tc>
      </w:tr>
      <w:tr w:rsidR="005C1A04" w:rsidRPr="00935972" w:rsidTr="00124AAC">
        <w:trPr>
          <w:trHeight w:val="20"/>
          <w:jc w:val="center"/>
        </w:trPr>
        <w:tc>
          <w:tcPr>
            <w:tcW w:w="570" w:type="pct"/>
            <w:tcMar>
              <w:top w:w="0" w:type="dxa"/>
              <w:left w:w="75" w:type="dxa"/>
              <w:bottom w:w="0" w:type="dxa"/>
              <w:right w:w="75" w:type="dxa"/>
            </w:tcMar>
            <w:vAlign w:val="center"/>
          </w:tcPr>
          <w:p w:rsidR="005C1A04" w:rsidRPr="00935972" w:rsidRDefault="005C1A04" w:rsidP="00124AAC">
            <w:pPr>
              <w:rPr>
                <w:szCs w:val="28"/>
              </w:rPr>
            </w:pPr>
            <w:r w:rsidRPr="00935972">
              <w:rPr>
                <w:szCs w:val="28"/>
              </w:rPr>
              <w:t>Вид</w:t>
            </w:r>
          </w:p>
        </w:tc>
        <w:tc>
          <w:tcPr>
            <w:tcW w:w="4430" w:type="pct"/>
            <w:gridSpan w:val="8"/>
            <w:tcMar>
              <w:top w:w="0" w:type="dxa"/>
              <w:left w:w="75" w:type="dxa"/>
              <w:bottom w:w="0" w:type="dxa"/>
              <w:right w:w="75" w:type="dxa"/>
            </w:tcMar>
            <w:vAlign w:val="center"/>
          </w:tcPr>
          <w:p w:rsidR="005C1A04" w:rsidRPr="00935972" w:rsidRDefault="005C1A04" w:rsidP="00124AAC">
            <w:pPr>
              <w:rPr>
                <w:szCs w:val="28"/>
              </w:rPr>
            </w:pPr>
          </w:p>
        </w:tc>
      </w:tr>
      <w:tr w:rsidR="005C1A04" w:rsidRPr="00935972" w:rsidTr="00124AAC">
        <w:trPr>
          <w:trHeight w:val="20"/>
          <w:jc w:val="center"/>
        </w:trPr>
        <w:tc>
          <w:tcPr>
            <w:tcW w:w="570"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Серия</w:t>
            </w:r>
          </w:p>
        </w:tc>
        <w:tc>
          <w:tcPr>
            <w:tcW w:w="1418" w:type="pct"/>
            <w:gridSpan w:val="4"/>
            <w:tcMar>
              <w:top w:w="0" w:type="dxa"/>
              <w:left w:w="75" w:type="dxa"/>
              <w:bottom w:w="0" w:type="dxa"/>
              <w:right w:w="75" w:type="dxa"/>
            </w:tcMar>
            <w:vAlign w:val="center"/>
          </w:tcPr>
          <w:p w:rsidR="005C1A04" w:rsidRPr="00935972" w:rsidRDefault="005C1A04" w:rsidP="00124AAC">
            <w:pPr>
              <w:autoSpaceDE w:val="0"/>
              <w:autoSpaceDN w:val="0"/>
              <w:rPr>
                <w:szCs w:val="28"/>
              </w:rPr>
            </w:pPr>
          </w:p>
        </w:tc>
        <w:tc>
          <w:tcPr>
            <w:tcW w:w="519"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Номер</w:t>
            </w:r>
          </w:p>
        </w:tc>
        <w:tc>
          <w:tcPr>
            <w:tcW w:w="2493" w:type="pct"/>
            <w:gridSpan w:val="3"/>
            <w:tcMar>
              <w:top w:w="0" w:type="dxa"/>
              <w:left w:w="75" w:type="dxa"/>
              <w:bottom w:w="0" w:type="dxa"/>
              <w:right w:w="75" w:type="dxa"/>
            </w:tcMar>
            <w:vAlign w:val="center"/>
          </w:tcPr>
          <w:p w:rsidR="005C1A04" w:rsidRPr="00935972" w:rsidRDefault="005C1A04" w:rsidP="00124AAC">
            <w:pPr>
              <w:autoSpaceDE w:val="0"/>
              <w:autoSpaceDN w:val="0"/>
              <w:rPr>
                <w:szCs w:val="28"/>
              </w:rPr>
            </w:pPr>
          </w:p>
        </w:tc>
      </w:tr>
      <w:tr w:rsidR="005C1A04" w:rsidRPr="00935972" w:rsidTr="00124AAC">
        <w:trPr>
          <w:trHeight w:val="20"/>
          <w:jc w:val="center"/>
        </w:trPr>
        <w:tc>
          <w:tcPr>
            <w:tcW w:w="570"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Выдан</w:t>
            </w:r>
          </w:p>
        </w:tc>
        <w:tc>
          <w:tcPr>
            <w:tcW w:w="2559" w:type="pct"/>
            <w:gridSpan w:val="6"/>
            <w:tcMar>
              <w:top w:w="0" w:type="dxa"/>
              <w:left w:w="75" w:type="dxa"/>
              <w:bottom w:w="0" w:type="dxa"/>
              <w:right w:w="75" w:type="dxa"/>
            </w:tcMar>
            <w:vAlign w:val="center"/>
          </w:tcPr>
          <w:p w:rsidR="005C1A04" w:rsidRPr="00935972" w:rsidRDefault="005C1A04" w:rsidP="00124AAC">
            <w:pPr>
              <w:autoSpaceDE w:val="0"/>
              <w:autoSpaceDN w:val="0"/>
              <w:rPr>
                <w:szCs w:val="28"/>
              </w:rPr>
            </w:pPr>
          </w:p>
        </w:tc>
        <w:tc>
          <w:tcPr>
            <w:tcW w:w="790"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Дата выдачи</w:t>
            </w:r>
          </w:p>
        </w:tc>
        <w:tc>
          <w:tcPr>
            <w:tcW w:w="1081" w:type="pct"/>
            <w:tcMar>
              <w:top w:w="0" w:type="dxa"/>
              <w:left w:w="75" w:type="dxa"/>
              <w:bottom w:w="0" w:type="dxa"/>
              <w:right w:w="75" w:type="dxa"/>
            </w:tcMar>
            <w:vAlign w:val="center"/>
          </w:tcPr>
          <w:p w:rsidR="005C1A04" w:rsidRPr="00935972" w:rsidRDefault="005C1A04" w:rsidP="00124AAC">
            <w:pPr>
              <w:autoSpaceDE w:val="0"/>
              <w:autoSpaceDN w:val="0"/>
              <w:rPr>
                <w:szCs w:val="28"/>
              </w:rPr>
            </w:pPr>
          </w:p>
        </w:tc>
      </w:tr>
      <w:tr w:rsidR="005C1A04" w:rsidRPr="00935972" w:rsidTr="00124AAC">
        <w:trPr>
          <w:trHeight w:val="20"/>
          <w:jc w:val="center"/>
        </w:trPr>
        <w:tc>
          <w:tcPr>
            <w:tcW w:w="5000" w:type="pct"/>
            <w:gridSpan w:val="9"/>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b/>
                <w:bCs/>
                <w:szCs w:val="28"/>
              </w:rPr>
            </w:pPr>
          </w:p>
          <w:p w:rsidR="005C1A04" w:rsidRPr="00935972" w:rsidRDefault="005C1A04" w:rsidP="00124AAC">
            <w:pPr>
              <w:autoSpaceDE w:val="0"/>
              <w:autoSpaceDN w:val="0"/>
              <w:jc w:val="center"/>
              <w:rPr>
                <w:b/>
                <w:bCs/>
                <w:szCs w:val="28"/>
              </w:rPr>
            </w:pPr>
            <w:r w:rsidRPr="00935972">
              <w:rPr>
                <w:b/>
                <w:bCs/>
                <w:szCs w:val="28"/>
              </w:rPr>
              <w:t>Адрес регистрации заявителя /</w:t>
            </w:r>
          </w:p>
          <w:p w:rsidR="005C1A04" w:rsidRPr="00935972" w:rsidRDefault="005C1A04" w:rsidP="00124AAC">
            <w:pPr>
              <w:autoSpaceDE w:val="0"/>
              <w:autoSpaceDN w:val="0"/>
              <w:jc w:val="center"/>
              <w:rPr>
                <w:b/>
                <w:bCs/>
                <w:szCs w:val="28"/>
              </w:rPr>
            </w:pPr>
            <w:r w:rsidRPr="00935972">
              <w:rPr>
                <w:b/>
                <w:bCs/>
                <w:szCs w:val="28"/>
              </w:rPr>
              <w:t>Юридический адрес (адрес регистрации) индивидуального предпринимателя</w:t>
            </w:r>
          </w:p>
        </w:tc>
      </w:tr>
      <w:tr w:rsidR="005C1A04" w:rsidRPr="00935972" w:rsidTr="00124AAC">
        <w:trPr>
          <w:trHeight w:val="20"/>
          <w:jc w:val="center"/>
        </w:trPr>
        <w:tc>
          <w:tcPr>
            <w:tcW w:w="570"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 xml:space="preserve">Индекс </w:t>
            </w:r>
          </w:p>
        </w:tc>
        <w:tc>
          <w:tcPr>
            <w:tcW w:w="1418" w:type="pct"/>
            <w:gridSpan w:val="4"/>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1141"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 xml:space="preserve">Регион </w:t>
            </w:r>
          </w:p>
        </w:tc>
        <w:tc>
          <w:tcPr>
            <w:tcW w:w="1871" w:type="pct"/>
            <w:gridSpan w:val="2"/>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570"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Район</w:t>
            </w:r>
          </w:p>
        </w:tc>
        <w:tc>
          <w:tcPr>
            <w:tcW w:w="1418" w:type="pct"/>
            <w:gridSpan w:val="4"/>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1141"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Населенный пункт</w:t>
            </w:r>
          </w:p>
        </w:tc>
        <w:tc>
          <w:tcPr>
            <w:tcW w:w="1871" w:type="pct"/>
            <w:gridSpan w:val="2"/>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570"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Улица</w:t>
            </w:r>
          </w:p>
        </w:tc>
        <w:tc>
          <w:tcPr>
            <w:tcW w:w="4430" w:type="pct"/>
            <w:gridSpan w:val="8"/>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570"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Дом</w:t>
            </w:r>
          </w:p>
        </w:tc>
        <w:tc>
          <w:tcPr>
            <w:tcW w:w="1418" w:type="pct"/>
            <w:gridSpan w:val="4"/>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519"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Корпус</w:t>
            </w:r>
          </w:p>
        </w:tc>
        <w:tc>
          <w:tcPr>
            <w:tcW w:w="622" w:type="pct"/>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790"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Квартира</w:t>
            </w:r>
          </w:p>
        </w:tc>
        <w:tc>
          <w:tcPr>
            <w:tcW w:w="1081" w:type="pct"/>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5000" w:type="pct"/>
            <w:gridSpan w:val="9"/>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jc w:val="center"/>
              <w:rPr>
                <w:b/>
                <w:bCs/>
                <w:szCs w:val="28"/>
              </w:rPr>
            </w:pPr>
          </w:p>
          <w:p w:rsidR="005C1A04" w:rsidRPr="00935972" w:rsidRDefault="005C1A04" w:rsidP="00124AAC">
            <w:pPr>
              <w:autoSpaceDE w:val="0"/>
              <w:autoSpaceDN w:val="0"/>
              <w:jc w:val="center"/>
              <w:rPr>
                <w:b/>
                <w:bCs/>
                <w:szCs w:val="28"/>
              </w:rPr>
            </w:pPr>
            <w:r w:rsidRPr="00935972">
              <w:rPr>
                <w:b/>
                <w:bCs/>
                <w:szCs w:val="28"/>
              </w:rPr>
              <w:lastRenderedPageBreak/>
              <w:t>Адрес места жительства заявителя /</w:t>
            </w:r>
          </w:p>
          <w:p w:rsidR="005C1A04" w:rsidRPr="00935972" w:rsidRDefault="005C1A04" w:rsidP="00124AAC">
            <w:pPr>
              <w:autoSpaceDE w:val="0"/>
              <w:autoSpaceDN w:val="0"/>
              <w:jc w:val="center"/>
              <w:rPr>
                <w:b/>
                <w:bCs/>
                <w:szCs w:val="28"/>
                <w:vertAlign w:val="superscript"/>
              </w:rPr>
            </w:pPr>
            <w:r w:rsidRPr="00935972">
              <w:rPr>
                <w:b/>
                <w:bCs/>
                <w:szCs w:val="28"/>
              </w:rPr>
              <w:t>Почтовый адрес индивидуального предпринимателя</w:t>
            </w:r>
          </w:p>
        </w:tc>
      </w:tr>
      <w:tr w:rsidR="005C1A04" w:rsidRPr="00935972" w:rsidTr="00124AAC">
        <w:trPr>
          <w:trHeight w:val="20"/>
          <w:jc w:val="center"/>
        </w:trPr>
        <w:tc>
          <w:tcPr>
            <w:tcW w:w="570"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lastRenderedPageBreak/>
              <w:t xml:space="preserve">Индекс </w:t>
            </w:r>
          </w:p>
        </w:tc>
        <w:tc>
          <w:tcPr>
            <w:tcW w:w="1418" w:type="pct"/>
            <w:gridSpan w:val="4"/>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1141"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Регион</w:t>
            </w:r>
          </w:p>
        </w:tc>
        <w:tc>
          <w:tcPr>
            <w:tcW w:w="1871" w:type="pct"/>
            <w:gridSpan w:val="2"/>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570"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Район</w:t>
            </w:r>
          </w:p>
        </w:tc>
        <w:tc>
          <w:tcPr>
            <w:tcW w:w="1418" w:type="pct"/>
            <w:gridSpan w:val="4"/>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1141"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Населенный пункт</w:t>
            </w:r>
          </w:p>
        </w:tc>
        <w:tc>
          <w:tcPr>
            <w:tcW w:w="1871" w:type="pct"/>
            <w:gridSpan w:val="2"/>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570"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Улица</w:t>
            </w:r>
          </w:p>
        </w:tc>
        <w:tc>
          <w:tcPr>
            <w:tcW w:w="4430" w:type="pct"/>
            <w:gridSpan w:val="8"/>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570"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Дом</w:t>
            </w:r>
          </w:p>
        </w:tc>
        <w:tc>
          <w:tcPr>
            <w:tcW w:w="1418" w:type="pct"/>
            <w:gridSpan w:val="4"/>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519"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Корпус</w:t>
            </w:r>
          </w:p>
        </w:tc>
        <w:tc>
          <w:tcPr>
            <w:tcW w:w="622" w:type="pct"/>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790"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Квартира</w:t>
            </w:r>
          </w:p>
        </w:tc>
        <w:tc>
          <w:tcPr>
            <w:tcW w:w="1081" w:type="pct"/>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570" w:type="pct"/>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rPr>
            </w:pPr>
          </w:p>
        </w:tc>
        <w:tc>
          <w:tcPr>
            <w:tcW w:w="1418" w:type="pct"/>
            <w:gridSpan w:val="4"/>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519" w:type="pct"/>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rPr>
            </w:pPr>
          </w:p>
        </w:tc>
        <w:tc>
          <w:tcPr>
            <w:tcW w:w="622" w:type="pct"/>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790" w:type="pct"/>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rPr>
            </w:pPr>
          </w:p>
        </w:tc>
        <w:tc>
          <w:tcPr>
            <w:tcW w:w="1081" w:type="pct"/>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1186" w:type="pct"/>
            <w:gridSpan w:val="3"/>
            <w:vMerge w:val="restart"/>
            <w:tcMar>
              <w:top w:w="0" w:type="dxa"/>
              <w:left w:w="75" w:type="dxa"/>
              <w:bottom w:w="0" w:type="dxa"/>
              <w:right w:w="75" w:type="dxa"/>
            </w:tcMar>
            <w:vAlign w:val="center"/>
          </w:tcPr>
          <w:p w:rsidR="005C1A04" w:rsidRPr="00935972" w:rsidRDefault="005C1A04" w:rsidP="00124AAC">
            <w:pPr>
              <w:autoSpaceDE w:val="0"/>
              <w:autoSpaceDN w:val="0"/>
              <w:rPr>
                <w:b/>
                <w:bCs/>
                <w:szCs w:val="28"/>
              </w:rPr>
            </w:pPr>
            <w:r w:rsidRPr="00935972">
              <w:rPr>
                <w:b/>
                <w:bCs/>
                <w:szCs w:val="28"/>
              </w:rPr>
              <w:t>Контактные данные</w:t>
            </w:r>
          </w:p>
        </w:tc>
        <w:tc>
          <w:tcPr>
            <w:tcW w:w="3814" w:type="pct"/>
            <w:gridSpan w:val="6"/>
            <w:tcMar>
              <w:top w:w="0" w:type="dxa"/>
              <w:left w:w="75" w:type="dxa"/>
              <w:bottom w:w="0" w:type="dxa"/>
              <w:right w:w="75" w:type="dxa"/>
            </w:tcMar>
            <w:vAlign w:val="center"/>
          </w:tcPr>
          <w:p w:rsidR="005C1A04" w:rsidRPr="00935972" w:rsidRDefault="005C1A04" w:rsidP="00124AAC">
            <w:pPr>
              <w:autoSpaceDE w:val="0"/>
              <w:autoSpaceDN w:val="0"/>
              <w:rPr>
                <w:szCs w:val="28"/>
              </w:rPr>
            </w:pPr>
          </w:p>
        </w:tc>
      </w:tr>
      <w:tr w:rsidR="005C1A04" w:rsidRPr="00935972" w:rsidTr="00124AAC">
        <w:trPr>
          <w:trHeight w:val="20"/>
          <w:jc w:val="center"/>
        </w:trPr>
        <w:tc>
          <w:tcPr>
            <w:tcW w:w="1186" w:type="pct"/>
            <w:gridSpan w:val="3"/>
            <w:vMerge/>
            <w:tcMar>
              <w:top w:w="0" w:type="dxa"/>
              <w:left w:w="75" w:type="dxa"/>
              <w:bottom w:w="0" w:type="dxa"/>
              <w:right w:w="75" w:type="dxa"/>
            </w:tcMar>
            <w:vAlign w:val="center"/>
          </w:tcPr>
          <w:p w:rsidR="005C1A04" w:rsidRPr="00935972" w:rsidRDefault="005C1A04" w:rsidP="00124AAC">
            <w:pPr>
              <w:autoSpaceDE w:val="0"/>
              <w:autoSpaceDN w:val="0"/>
              <w:rPr>
                <w:b/>
                <w:bCs/>
                <w:szCs w:val="28"/>
              </w:rPr>
            </w:pPr>
          </w:p>
        </w:tc>
        <w:tc>
          <w:tcPr>
            <w:tcW w:w="3814" w:type="pct"/>
            <w:gridSpan w:val="6"/>
            <w:tcMar>
              <w:top w:w="0" w:type="dxa"/>
              <w:left w:w="75" w:type="dxa"/>
              <w:bottom w:w="0" w:type="dxa"/>
              <w:right w:w="75" w:type="dxa"/>
            </w:tcMar>
            <w:vAlign w:val="center"/>
          </w:tcPr>
          <w:p w:rsidR="005C1A04" w:rsidRPr="00935972" w:rsidRDefault="005C1A04" w:rsidP="00124AAC">
            <w:pPr>
              <w:autoSpaceDE w:val="0"/>
              <w:autoSpaceDN w:val="0"/>
              <w:rPr>
                <w:szCs w:val="28"/>
              </w:rPr>
            </w:pPr>
          </w:p>
        </w:tc>
      </w:tr>
    </w:tbl>
    <w:p w:rsidR="005C1A04" w:rsidRPr="00935972" w:rsidRDefault="005C1A04" w:rsidP="007B4CB8">
      <w:pPr>
        <w:jc w:val="center"/>
        <w:rPr>
          <w:szCs w:val="28"/>
        </w:rPr>
      </w:pPr>
    </w:p>
    <w:p w:rsidR="005C1A04" w:rsidRPr="00935972" w:rsidRDefault="005C1A04" w:rsidP="007B4CB8">
      <w:pPr>
        <w:jc w:val="center"/>
        <w:rPr>
          <w:szCs w:val="28"/>
        </w:rPr>
      </w:pPr>
      <w:r w:rsidRPr="00935972">
        <w:rPr>
          <w:szCs w:val="28"/>
        </w:rPr>
        <w:t>ЗАЯВЛЕНИЕ</w:t>
      </w:r>
    </w:p>
    <w:p w:rsidR="005C1A04" w:rsidRPr="00935972" w:rsidRDefault="005C1A04" w:rsidP="007B4CB8">
      <w:pPr>
        <w:jc w:val="center"/>
        <w:rPr>
          <w:szCs w:val="28"/>
        </w:rPr>
      </w:pPr>
    </w:p>
    <w:p w:rsidR="005C1A04" w:rsidRPr="00935972" w:rsidRDefault="005C1A04" w:rsidP="007B4CB8">
      <w:pPr>
        <w:widowControl w:val="0"/>
        <w:autoSpaceDE w:val="0"/>
        <w:autoSpaceDN w:val="0"/>
        <w:adjustRightInd w:val="0"/>
        <w:jc w:val="center"/>
        <w:rPr>
          <w:szCs w:val="28"/>
        </w:rPr>
      </w:pPr>
      <w:r w:rsidRPr="00935972">
        <w:rPr>
          <w:szCs w:val="28"/>
        </w:rPr>
        <w:t>(изложить по установленной в извещении о проведен</w:t>
      </w:r>
      <w:proofErr w:type="gramStart"/>
      <w:r w:rsidRPr="00935972">
        <w:rPr>
          <w:szCs w:val="28"/>
        </w:rPr>
        <w:t>ии ау</w:t>
      </w:r>
      <w:proofErr w:type="gramEnd"/>
      <w:r w:rsidRPr="00935972">
        <w:rPr>
          <w:szCs w:val="28"/>
        </w:rPr>
        <w:t>кциона форме)</w:t>
      </w:r>
    </w:p>
    <w:p w:rsidR="005C1A04" w:rsidRPr="00935972" w:rsidRDefault="005C1A04" w:rsidP="007B4CB8">
      <w:pPr>
        <w:widowControl w:val="0"/>
        <w:autoSpaceDE w:val="0"/>
        <w:autoSpaceDN w:val="0"/>
        <w:adjustRightInd w:val="0"/>
        <w:jc w:val="both"/>
        <w:rPr>
          <w:szCs w:val="28"/>
        </w:rPr>
      </w:pPr>
    </w:p>
    <w:p w:rsidR="005C1A04" w:rsidRPr="00935972" w:rsidRDefault="005C1A04" w:rsidP="007B4CB8">
      <w:pPr>
        <w:jc w:val="both"/>
        <w:rPr>
          <w:szCs w:val="28"/>
        </w:rPr>
      </w:pPr>
    </w:p>
    <w:p w:rsidR="005C1A04" w:rsidRPr="00935972" w:rsidRDefault="005C1A04" w:rsidP="007B4CB8">
      <w:pPr>
        <w:rPr>
          <w:szCs w:val="28"/>
        </w:rPr>
      </w:pPr>
      <w:r w:rsidRPr="00935972">
        <w:rPr>
          <w:szCs w:val="28"/>
        </w:rPr>
        <w:t>банковские реквизиты счета для возврата задатка ________________________ __________________________________________________________________</w:t>
      </w:r>
    </w:p>
    <w:p w:rsidR="005C1A04" w:rsidRPr="00935972" w:rsidRDefault="005C1A04" w:rsidP="007B4CB8">
      <w:pPr>
        <w:jc w:val="both"/>
        <w:rPr>
          <w:szCs w:val="28"/>
        </w:rPr>
      </w:pPr>
    </w:p>
    <w:p w:rsidR="005C1A04" w:rsidRPr="00935972" w:rsidRDefault="005C1A04" w:rsidP="007B4CB8">
      <w:pPr>
        <w:jc w:val="center"/>
        <w:rPr>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2"/>
        <w:gridCol w:w="848"/>
        <w:gridCol w:w="316"/>
        <w:gridCol w:w="1338"/>
        <w:gridCol w:w="175"/>
        <w:gridCol w:w="8"/>
        <w:gridCol w:w="1032"/>
        <w:gridCol w:w="1181"/>
        <w:gridCol w:w="1504"/>
        <w:gridCol w:w="2047"/>
      </w:tblGrid>
      <w:tr w:rsidR="005C1A04" w:rsidRPr="00935972" w:rsidTr="00124AA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C1A04" w:rsidRPr="00935972" w:rsidRDefault="005C1A04" w:rsidP="00124AAC">
            <w:pPr>
              <w:autoSpaceDE w:val="0"/>
              <w:autoSpaceDN w:val="0"/>
              <w:jc w:val="center"/>
              <w:rPr>
                <w:b/>
                <w:bCs/>
                <w:szCs w:val="28"/>
              </w:rPr>
            </w:pPr>
            <w:r w:rsidRPr="00935972">
              <w:rPr>
                <w:b/>
                <w:bCs/>
                <w:szCs w:val="28"/>
              </w:rPr>
              <w:t>Представлены следующие документы</w:t>
            </w:r>
          </w:p>
        </w:tc>
      </w:tr>
      <w:tr w:rsidR="005C1A04" w:rsidRPr="00935972" w:rsidTr="00124AAC">
        <w:trPr>
          <w:trHeight w:val="20"/>
          <w:jc w:val="center"/>
        </w:trPr>
        <w:tc>
          <w:tcPr>
            <w:tcW w:w="234"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1</w:t>
            </w:r>
          </w:p>
        </w:tc>
        <w:tc>
          <w:tcPr>
            <w:tcW w:w="4766" w:type="pct"/>
            <w:gridSpan w:val="10"/>
            <w:tcMar>
              <w:top w:w="0" w:type="dxa"/>
              <w:left w:w="75" w:type="dxa"/>
              <w:bottom w:w="0" w:type="dxa"/>
              <w:right w:w="75" w:type="dxa"/>
            </w:tcMar>
            <w:vAlign w:val="center"/>
          </w:tcPr>
          <w:p w:rsidR="005C1A04" w:rsidRPr="00935972" w:rsidRDefault="005C1A04" w:rsidP="00124AAC">
            <w:pPr>
              <w:rPr>
                <w:szCs w:val="28"/>
                <w:u w:val="single"/>
              </w:rPr>
            </w:pPr>
          </w:p>
        </w:tc>
      </w:tr>
      <w:tr w:rsidR="005C1A04" w:rsidRPr="00935972" w:rsidTr="00124AAC">
        <w:trPr>
          <w:trHeight w:val="20"/>
          <w:jc w:val="center"/>
        </w:trPr>
        <w:tc>
          <w:tcPr>
            <w:tcW w:w="234"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2</w:t>
            </w:r>
          </w:p>
        </w:tc>
        <w:tc>
          <w:tcPr>
            <w:tcW w:w="4766" w:type="pct"/>
            <w:gridSpan w:val="10"/>
            <w:tcMar>
              <w:top w:w="0" w:type="dxa"/>
              <w:left w:w="75" w:type="dxa"/>
              <w:bottom w:w="0" w:type="dxa"/>
              <w:right w:w="75" w:type="dxa"/>
            </w:tcMar>
            <w:vAlign w:val="center"/>
          </w:tcPr>
          <w:p w:rsidR="005C1A04" w:rsidRPr="00935972" w:rsidRDefault="005C1A04" w:rsidP="00124AAC">
            <w:pPr>
              <w:rPr>
                <w:szCs w:val="28"/>
                <w:u w:val="single"/>
              </w:rPr>
            </w:pPr>
          </w:p>
        </w:tc>
      </w:tr>
      <w:tr w:rsidR="005C1A04" w:rsidRPr="00935972" w:rsidTr="00124AAC">
        <w:trPr>
          <w:trHeight w:val="20"/>
          <w:jc w:val="center"/>
        </w:trPr>
        <w:tc>
          <w:tcPr>
            <w:tcW w:w="234"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3</w:t>
            </w:r>
          </w:p>
        </w:tc>
        <w:tc>
          <w:tcPr>
            <w:tcW w:w="4766" w:type="pct"/>
            <w:gridSpan w:val="10"/>
            <w:tcMar>
              <w:top w:w="0" w:type="dxa"/>
              <w:left w:w="75" w:type="dxa"/>
              <w:bottom w:w="0" w:type="dxa"/>
              <w:right w:w="75" w:type="dxa"/>
            </w:tcMar>
            <w:vAlign w:val="center"/>
          </w:tcPr>
          <w:p w:rsidR="005C1A04" w:rsidRPr="00935972" w:rsidRDefault="005C1A04" w:rsidP="00124AAC">
            <w:pPr>
              <w:rPr>
                <w:szCs w:val="28"/>
              </w:rPr>
            </w:pPr>
          </w:p>
        </w:tc>
      </w:tr>
      <w:tr w:rsidR="005C1A04" w:rsidRPr="00935972" w:rsidTr="00124AAC">
        <w:trPr>
          <w:trHeight w:val="20"/>
          <w:jc w:val="center"/>
        </w:trPr>
        <w:tc>
          <w:tcPr>
            <w:tcW w:w="234" w:type="pct"/>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rPr>
            </w:pPr>
          </w:p>
        </w:tc>
        <w:tc>
          <w:tcPr>
            <w:tcW w:w="4766" w:type="pct"/>
            <w:gridSpan w:val="10"/>
            <w:tcBorders>
              <w:left w:val="nil"/>
              <w:right w:val="nil"/>
            </w:tcBorders>
            <w:tcMar>
              <w:top w:w="0" w:type="dxa"/>
              <w:left w:w="75" w:type="dxa"/>
              <w:bottom w:w="0" w:type="dxa"/>
              <w:right w:w="75" w:type="dxa"/>
            </w:tcMar>
            <w:vAlign w:val="center"/>
          </w:tcPr>
          <w:p w:rsidR="005C1A04" w:rsidRPr="00935972" w:rsidRDefault="005C1A04" w:rsidP="00124AAC">
            <w:pPr>
              <w:rPr>
                <w:szCs w:val="28"/>
              </w:rPr>
            </w:pPr>
          </w:p>
        </w:tc>
      </w:tr>
      <w:tr w:rsidR="005C1A04" w:rsidRPr="00935972" w:rsidTr="00124AAC">
        <w:trPr>
          <w:trHeight w:val="20"/>
          <w:jc w:val="center"/>
        </w:trPr>
        <w:tc>
          <w:tcPr>
            <w:tcW w:w="1872" w:type="pct"/>
            <w:gridSpan w:val="5"/>
            <w:tcMar>
              <w:top w:w="0" w:type="dxa"/>
              <w:left w:w="75" w:type="dxa"/>
              <w:bottom w:w="0" w:type="dxa"/>
              <w:right w:w="75" w:type="dxa"/>
            </w:tcMar>
            <w:vAlign w:val="center"/>
          </w:tcPr>
          <w:p w:rsidR="005C1A04" w:rsidRPr="00935972" w:rsidRDefault="005C1A04" w:rsidP="00124AAC">
            <w:pPr>
              <w:autoSpaceDE w:val="0"/>
              <w:autoSpaceDN w:val="0"/>
              <w:rPr>
                <w:bCs/>
                <w:szCs w:val="28"/>
              </w:rPr>
            </w:pPr>
            <w:r w:rsidRPr="00935972">
              <w:rPr>
                <w:bCs/>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5C1A04" w:rsidRPr="00935972" w:rsidRDefault="005C1A04" w:rsidP="00124AAC">
            <w:pPr>
              <w:rPr>
                <w:szCs w:val="28"/>
                <w:u w:val="single"/>
              </w:rPr>
            </w:pPr>
          </w:p>
        </w:tc>
      </w:tr>
      <w:tr w:rsidR="005C1A04" w:rsidRPr="00935972" w:rsidTr="00124AAC">
        <w:trPr>
          <w:trHeight w:val="20"/>
          <w:jc w:val="center"/>
        </w:trPr>
        <w:tc>
          <w:tcPr>
            <w:tcW w:w="1872" w:type="pct"/>
            <w:gridSpan w:val="5"/>
            <w:vMerge w:val="restart"/>
            <w:tcMar>
              <w:top w:w="0" w:type="dxa"/>
              <w:left w:w="75" w:type="dxa"/>
              <w:bottom w:w="0" w:type="dxa"/>
              <w:right w:w="75" w:type="dxa"/>
            </w:tcMar>
            <w:vAlign w:val="center"/>
          </w:tcPr>
          <w:p w:rsidR="005C1A04" w:rsidRPr="00935972" w:rsidRDefault="005C1A04" w:rsidP="00124AAC">
            <w:pPr>
              <w:autoSpaceDE w:val="0"/>
              <w:autoSpaceDN w:val="0"/>
              <w:rPr>
                <w:bCs/>
                <w:szCs w:val="28"/>
              </w:rPr>
            </w:pPr>
            <w:r w:rsidRPr="00935972">
              <w:rPr>
                <w:bCs/>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5C1A04" w:rsidRPr="00935972" w:rsidRDefault="005C1A04" w:rsidP="00124AAC">
            <w:pPr>
              <w:rPr>
                <w:szCs w:val="28"/>
                <w:u w:val="single"/>
              </w:rPr>
            </w:pPr>
          </w:p>
        </w:tc>
      </w:tr>
      <w:tr w:rsidR="005C1A04" w:rsidRPr="00935972" w:rsidTr="00124AAC">
        <w:trPr>
          <w:trHeight w:val="20"/>
          <w:jc w:val="center"/>
        </w:trPr>
        <w:tc>
          <w:tcPr>
            <w:tcW w:w="1872" w:type="pct"/>
            <w:gridSpan w:val="5"/>
            <w:vMerge/>
            <w:tcMar>
              <w:top w:w="0" w:type="dxa"/>
              <w:left w:w="75" w:type="dxa"/>
              <w:bottom w:w="0" w:type="dxa"/>
              <w:right w:w="75" w:type="dxa"/>
            </w:tcMar>
            <w:vAlign w:val="center"/>
          </w:tcPr>
          <w:p w:rsidR="005C1A04" w:rsidRPr="00935972" w:rsidRDefault="005C1A04" w:rsidP="00124AAC">
            <w:pPr>
              <w:autoSpaceDE w:val="0"/>
              <w:autoSpaceDN w:val="0"/>
              <w:rPr>
                <w:bCs/>
                <w:szCs w:val="28"/>
              </w:rPr>
            </w:pPr>
          </w:p>
        </w:tc>
        <w:tc>
          <w:tcPr>
            <w:tcW w:w="3128" w:type="pct"/>
            <w:gridSpan w:val="6"/>
            <w:tcMar>
              <w:top w:w="0" w:type="dxa"/>
              <w:left w:w="75" w:type="dxa"/>
              <w:bottom w:w="0" w:type="dxa"/>
              <w:right w:w="75" w:type="dxa"/>
            </w:tcMar>
            <w:vAlign w:val="center"/>
          </w:tcPr>
          <w:p w:rsidR="005C1A04" w:rsidRPr="00935972" w:rsidRDefault="005C1A04" w:rsidP="00124AAC">
            <w:pPr>
              <w:rPr>
                <w:szCs w:val="28"/>
                <w:u w:val="single"/>
              </w:rPr>
            </w:pPr>
          </w:p>
        </w:tc>
      </w:tr>
      <w:tr w:rsidR="005C1A04" w:rsidRPr="00935972" w:rsidTr="00124AA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C1A04" w:rsidRPr="00935972" w:rsidRDefault="005C1A04" w:rsidP="00124AAC">
            <w:pPr>
              <w:autoSpaceDE w:val="0"/>
              <w:autoSpaceDN w:val="0"/>
              <w:jc w:val="center"/>
              <w:rPr>
                <w:b/>
                <w:bCs/>
                <w:szCs w:val="28"/>
              </w:rPr>
            </w:pPr>
            <w:r w:rsidRPr="00935972">
              <w:rPr>
                <w:b/>
                <w:bCs/>
                <w:szCs w:val="28"/>
              </w:rPr>
              <w:t>Данные представителя (уполномоченного лица)</w:t>
            </w:r>
          </w:p>
        </w:tc>
      </w:tr>
      <w:tr w:rsidR="005C1A04" w:rsidRPr="00935972" w:rsidTr="00124AAC">
        <w:trPr>
          <w:trHeight w:val="20"/>
          <w:jc w:val="center"/>
        </w:trPr>
        <w:tc>
          <w:tcPr>
            <w:tcW w:w="1002" w:type="pct"/>
            <w:gridSpan w:val="3"/>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Фамилия</w:t>
            </w:r>
          </w:p>
        </w:tc>
        <w:tc>
          <w:tcPr>
            <w:tcW w:w="3998" w:type="pct"/>
            <w:gridSpan w:val="8"/>
            <w:tcMar>
              <w:top w:w="0" w:type="dxa"/>
              <w:left w:w="75" w:type="dxa"/>
              <w:bottom w:w="0" w:type="dxa"/>
              <w:right w:w="75" w:type="dxa"/>
            </w:tcMar>
            <w:vAlign w:val="center"/>
          </w:tcPr>
          <w:p w:rsidR="005C1A04" w:rsidRPr="00935972" w:rsidRDefault="005C1A04" w:rsidP="00124AAC">
            <w:pPr>
              <w:rPr>
                <w:szCs w:val="28"/>
                <w:u w:val="single"/>
              </w:rPr>
            </w:pPr>
          </w:p>
        </w:tc>
      </w:tr>
      <w:tr w:rsidR="005C1A04" w:rsidRPr="00935972" w:rsidTr="00124AAC">
        <w:trPr>
          <w:trHeight w:val="20"/>
          <w:jc w:val="center"/>
        </w:trPr>
        <w:tc>
          <w:tcPr>
            <w:tcW w:w="1002" w:type="pct"/>
            <w:gridSpan w:val="3"/>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Имя</w:t>
            </w:r>
          </w:p>
        </w:tc>
        <w:tc>
          <w:tcPr>
            <w:tcW w:w="3998" w:type="pct"/>
            <w:gridSpan w:val="8"/>
            <w:tcMar>
              <w:top w:w="0" w:type="dxa"/>
              <w:left w:w="75" w:type="dxa"/>
              <w:bottom w:w="0" w:type="dxa"/>
              <w:right w:w="75" w:type="dxa"/>
            </w:tcMar>
            <w:vAlign w:val="center"/>
          </w:tcPr>
          <w:p w:rsidR="005C1A04" w:rsidRPr="00935972" w:rsidRDefault="005C1A04" w:rsidP="00124AAC">
            <w:pPr>
              <w:rPr>
                <w:szCs w:val="28"/>
                <w:u w:val="single"/>
              </w:rPr>
            </w:pPr>
          </w:p>
        </w:tc>
      </w:tr>
      <w:tr w:rsidR="005C1A04" w:rsidRPr="00935972" w:rsidTr="00124AAC">
        <w:trPr>
          <w:trHeight w:val="20"/>
          <w:jc w:val="center"/>
        </w:trPr>
        <w:tc>
          <w:tcPr>
            <w:tcW w:w="1002" w:type="pct"/>
            <w:gridSpan w:val="3"/>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Отчество</w:t>
            </w:r>
          </w:p>
        </w:tc>
        <w:tc>
          <w:tcPr>
            <w:tcW w:w="3998" w:type="pct"/>
            <w:gridSpan w:val="8"/>
            <w:tcMar>
              <w:top w:w="0" w:type="dxa"/>
              <w:left w:w="75" w:type="dxa"/>
              <w:bottom w:w="0" w:type="dxa"/>
              <w:right w:w="75" w:type="dxa"/>
            </w:tcMar>
            <w:vAlign w:val="center"/>
          </w:tcPr>
          <w:p w:rsidR="005C1A04" w:rsidRPr="00935972" w:rsidRDefault="005C1A04" w:rsidP="00124AAC">
            <w:pPr>
              <w:rPr>
                <w:szCs w:val="28"/>
              </w:rPr>
            </w:pPr>
          </w:p>
        </w:tc>
      </w:tr>
      <w:tr w:rsidR="005C1A04" w:rsidRPr="00935972" w:rsidTr="00124AAC">
        <w:trPr>
          <w:trHeight w:val="20"/>
          <w:jc w:val="center"/>
        </w:trPr>
        <w:tc>
          <w:tcPr>
            <w:tcW w:w="1002" w:type="pct"/>
            <w:gridSpan w:val="3"/>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Дата рождения</w:t>
            </w:r>
          </w:p>
        </w:tc>
        <w:tc>
          <w:tcPr>
            <w:tcW w:w="3998" w:type="pct"/>
            <w:gridSpan w:val="8"/>
            <w:tcMar>
              <w:top w:w="0" w:type="dxa"/>
              <w:left w:w="75" w:type="dxa"/>
              <w:bottom w:w="0" w:type="dxa"/>
              <w:right w:w="75" w:type="dxa"/>
            </w:tcMar>
            <w:vAlign w:val="center"/>
          </w:tcPr>
          <w:p w:rsidR="005C1A04" w:rsidRPr="00935972" w:rsidRDefault="005C1A04" w:rsidP="00124AAC">
            <w:pPr>
              <w:rPr>
                <w:szCs w:val="28"/>
              </w:rPr>
            </w:pPr>
          </w:p>
        </w:tc>
      </w:tr>
      <w:tr w:rsidR="005C1A04" w:rsidRPr="00935972" w:rsidTr="00124AA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C1A04" w:rsidRPr="00935972" w:rsidRDefault="005C1A04" w:rsidP="00124AAC">
            <w:pPr>
              <w:autoSpaceDE w:val="0"/>
              <w:autoSpaceDN w:val="0"/>
              <w:jc w:val="center"/>
              <w:rPr>
                <w:b/>
                <w:bCs/>
                <w:szCs w:val="28"/>
              </w:rPr>
            </w:pPr>
            <w:r w:rsidRPr="00935972">
              <w:rPr>
                <w:szCs w:val="28"/>
              </w:rPr>
              <w:br w:type="page"/>
            </w:r>
            <w:r w:rsidRPr="00935972">
              <w:rPr>
                <w:b/>
                <w:bCs/>
                <w:szCs w:val="28"/>
              </w:rPr>
              <w:t>Документ, удостоверяющий личность представителя (уполномоченного лица)</w:t>
            </w:r>
          </w:p>
        </w:tc>
      </w:tr>
      <w:tr w:rsidR="005C1A04" w:rsidRPr="00935972" w:rsidTr="00124AAC">
        <w:trPr>
          <w:trHeight w:val="20"/>
          <w:jc w:val="center"/>
        </w:trPr>
        <w:tc>
          <w:tcPr>
            <w:tcW w:w="556" w:type="pct"/>
            <w:gridSpan w:val="2"/>
            <w:tcMar>
              <w:top w:w="0" w:type="dxa"/>
              <w:left w:w="75" w:type="dxa"/>
              <w:bottom w:w="0" w:type="dxa"/>
              <w:right w:w="75" w:type="dxa"/>
            </w:tcMar>
            <w:vAlign w:val="center"/>
          </w:tcPr>
          <w:p w:rsidR="005C1A04" w:rsidRPr="00935972" w:rsidRDefault="005C1A04" w:rsidP="00124AAC">
            <w:pPr>
              <w:rPr>
                <w:szCs w:val="28"/>
              </w:rPr>
            </w:pPr>
            <w:r w:rsidRPr="00935972">
              <w:rPr>
                <w:szCs w:val="28"/>
              </w:rPr>
              <w:t>Вид</w:t>
            </w:r>
          </w:p>
        </w:tc>
        <w:tc>
          <w:tcPr>
            <w:tcW w:w="4444" w:type="pct"/>
            <w:gridSpan w:val="9"/>
            <w:tcMar>
              <w:top w:w="0" w:type="dxa"/>
              <w:left w:w="75" w:type="dxa"/>
              <w:bottom w:w="0" w:type="dxa"/>
              <w:right w:w="75" w:type="dxa"/>
            </w:tcMar>
            <w:vAlign w:val="center"/>
          </w:tcPr>
          <w:p w:rsidR="005C1A04" w:rsidRPr="00935972" w:rsidRDefault="005C1A04" w:rsidP="00124AAC">
            <w:pPr>
              <w:rPr>
                <w:szCs w:val="28"/>
              </w:rPr>
            </w:pPr>
          </w:p>
        </w:tc>
      </w:tr>
      <w:tr w:rsidR="005C1A04" w:rsidRPr="00935972" w:rsidTr="00124AAC">
        <w:trPr>
          <w:trHeight w:val="20"/>
          <w:jc w:val="center"/>
        </w:trPr>
        <w:tc>
          <w:tcPr>
            <w:tcW w:w="55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Серия</w:t>
            </w:r>
          </w:p>
        </w:tc>
        <w:tc>
          <w:tcPr>
            <w:tcW w:w="1408" w:type="pct"/>
            <w:gridSpan w:val="4"/>
            <w:tcMar>
              <w:top w:w="0" w:type="dxa"/>
              <w:left w:w="75" w:type="dxa"/>
              <w:bottom w:w="0" w:type="dxa"/>
              <w:right w:w="75" w:type="dxa"/>
            </w:tcMar>
            <w:vAlign w:val="center"/>
          </w:tcPr>
          <w:p w:rsidR="005C1A04" w:rsidRPr="00935972" w:rsidRDefault="005C1A04" w:rsidP="00124AAC">
            <w:pPr>
              <w:autoSpaceDE w:val="0"/>
              <w:autoSpaceDN w:val="0"/>
              <w:rPr>
                <w:szCs w:val="28"/>
              </w:rPr>
            </w:pPr>
          </w:p>
        </w:tc>
        <w:tc>
          <w:tcPr>
            <w:tcW w:w="54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Номер</w:t>
            </w:r>
          </w:p>
        </w:tc>
        <w:tc>
          <w:tcPr>
            <w:tcW w:w="2490" w:type="pct"/>
            <w:gridSpan w:val="3"/>
            <w:tcMar>
              <w:top w:w="0" w:type="dxa"/>
              <w:left w:w="75" w:type="dxa"/>
              <w:bottom w:w="0" w:type="dxa"/>
              <w:right w:w="75" w:type="dxa"/>
            </w:tcMar>
            <w:vAlign w:val="center"/>
          </w:tcPr>
          <w:p w:rsidR="005C1A04" w:rsidRPr="00935972" w:rsidRDefault="005C1A04" w:rsidP="00124AAC">
            <w:pPr>
              <w:autoSpaceDE w:val="0"/>
              <w:autoSpaceDN w:val="0"/>
              <w:rPr>
                <w:szCs w:val="28"/>
              </w:rPr>
            </w:pPr>
          </w:p>
        </w:tc>
      </w:tr>
      <w:tr w:rsidR="005C1A04" w:rsidRPr="00935972" w:rsidTr="00124AAC">
        <w:trPr>
          <w:trHeight w:val="20"/>
          <w:jc w:val="center"/>
        </w:trPr>
        <w:tc>
          <w:tcPr>
            <w:tcW w:w="55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Выдан</w:t>
            </w:r>
          </w:p>
        </w:tc>
        <w:tc>
          <w:tcPr>
            <w:tcW w:w="2575" w:type="pct"/>
            <w:gridSpan w:val="7"/>
            <w:tcMar>
              <w:top w:w="0" w:type="dxa"/>
              <w:left w:w="75" w:type="dxa"/>
              <w:bottom w:w="0" w:type="dxa"/>
              <w:right w:w="75" w:type="dxa"/>
            </w:tcMar>
            <w:vAlign w:val="center"/>
          </w:tcPr>
          <w:p w:rsidR="005C1A04" w:rsidRPr="00935972" w:rsidRDefault="005C1A04" w:rsidP="00124AAC">
            <w:pPr>
              <w:autoSpaceDE w:val="0"/>
              <w:autoSpaceDN w:val="0"/>
              <w:rPr>
                <w:szCs w:val="28"/>
              </w:rPr>
            </w:pPr>
          </w:p>
        </w:tc>
        <w:tc>
          <w:tcPr>
            <w:tcW w:w="791"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Дата выдачи</w:t>
            </w:r>
          </w:p>
        </w:tc>
        <w:tc>
          <w:tcPr>
            <w:tcW w:w="1078" w:type="pct"/>
            <w:tcMar>
              <w:top w:w="0" w:type="dxa"/>
              <w:left w:w="75" w:type="dxa"/>
              <w:bottom w:w="0" w:type="dxa"/>
              <w:right w:w="75" w:type="dxa"/>
            </w:tcMar>
            <w:vAlign w:val="center"/>
          </w:tcPr>
          <w:p w:rsidR="005C1A04" w:rsidRPr="00935972" w:rsidRDefault="005C1A04" w:rsidP="00124AAC">
            <w:pPr>
              <w:autoSpaceDE w:val="0"/>
              <w:autoSpaceDN w:val="0"/>
              <w:rPr>
                <w:szCs w:val="28"/>
              </w:rPr>
            </w:pPr>
          </w:p>
        </w:tc>
      </w:tr>
      <w:tr w:rsidR="005C1A04" w:rsidRPr="00935972" w:rsidTr="00124AA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5C1A04" w:rsidRPr="00935972" w:rsidRDefault="005C1A04" w:rsidP="00124AAC">
            <w:pPr>
              <w:autoSpaceDE w:val="0"/>
              <w:autoSpaceDN w:val="0"/>
              <w:jc w:val="center"/>
              <w:rPr>
                <w:b/>
                <w:bCs/>
                <w:szCs w:val="28"/>
              </w:rPr>
            </w:pPr>
            <w:r w:rsidRPr="00935972">
              <w:rPr>
                <w:b/>
                <w:bCs/>
                <w:szCs w:val="28"/>
              </w:rPr>
              <w:br w:type="page"/>
            </w:r>
          </w:p>
          <w:p w:rsidR="005C1A04" w:rsidRPr="00935972" w:rsidRDefault="005C1A04" w:rsidP="00124AAC">
            <w:pPr>
              <w:autoSpaceDE w:val="0"/>
              <w:autoSpaceDN w:val="0"/>
              <w:jc w:val="center"/>
              <w:rPr>
                <w:b/>
                <w:bCs/>
                <w:szCs w:val="28"/>
              </w:rPr>
            </w:pPr>
            <w:r w:rsidRPr="00935972">
              <w:rPr>
                <w:b/>
                <w:bCs/>
                <w:szCs w:val="28"/>
              </w:rPr>
              <w:lastRenderedPageBreak/>
              <w:t>Адрес регистрации представителя (уполномоченного лица)</w:t>
            </w:r>
          </w:p>
        </w:tc>
      </w:tr>
      <w:tr w:rsidR="005C1A04" w:rsidRPr="00935972" w:rsidTr="00124AAC">
        <w:trPr>
          <w:trHeight w:val="20"/>
          <w:jc w:val="center"/>
        </w:trPr>
        <w:tc>
          <w:tcPr>
            <w:tcW w:w="55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lastRenderedPageBreak/>
              <w:t xml:space="preserve">Индекс </w:t>
            </w:r>
          </w:p>
        </w:tc>
        <w:tc>
          <w:tcPr>
            <w:tcW w:w="1408" w:type="pct"/>
            <w:gridSpan w:val="4"/>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1167" w:type="pct"/>
            <w:gridSpan w:val="3"/>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 xml:space="preserve">Регион </w:t>
            </w:r>
          </w:p>
        </w:tc>
        <w:tc>
          <w:tcPr>
            <w:tcW w:w="1869" w:type="pct"/>
            <w:gridSpan w:val="2"/>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55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Район</w:t>
            </w:r>
          </w:p>
        </w:tc>
        <w:tc>
          <w:tcPr>
            <w:tcW w:w="1408" w:type="pct"/>
            <w:gridSpan w:val="4"/>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1167" w:type="pct"/>
            <w:gridSpan w:val="3"/>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Населенный пункт</w:t>
            </w:r>
          </w:p>
        </w:tc>
        <w:tc>
          <w:tcPr>
            <w:tcW w:w="1869" w:type="pct"/>
            <w:gridSpan w:val="2"/>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55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Улица</w:t>
            </w:r>
          </w:p>
        </w:tc>
        <w:tc>
          <w:tcPr>
            <w:tcW w:w="4444" w:type="pct"/>
            <w:gridSpan w:val="9"/>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55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Дом</w:t>
            </w:r>
          </w:p>
        </w:tc>
        <w:tc>
          <w:tcPr>
            <w:tcW w:w="1408" w:type="pct"/>
            <w:gridSpan w:val="4"/>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54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Корпус</w:t>
            </w:r>
          </w:p>
        </w:tc>
        <w:tc>
          <w:tcPr>
            <w:tcW w:w="621" w:type="pct"/>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791"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Квартира</w:t>
            </w:r>
          </w:p>
        </w:tc>
        <w:tc>
          <w:tcPr>
            <w:tcW w:w="1078" w:type="pct"/>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5000" w:type="pct"/>
            <w:gridSpan w:val="11"/>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jc w:val="center"/>
              <w:rPr>
                <w:b/>
                <w:bCs/>
                <w:szCs w:val="28"/>
              </w:rPr>
            </w:pPr>
          </w:p>
          <w:p w:rsidR="005C1A04" w:rsidRPr="00935972" w:rsidRDefault="005C1A04" w:rsidP="00124AAC">
            <w:pPr>
              <w:autoSpaceDE w:val="0"/>
              <w:autoSpaceDN w:val="0"/>
              <w:jc w:val="center"/>
              <w:rPr>
                <w:b/>
                <w:bCs/>
                <w:szCs w:val="28"/>
              </w:rPr>
            </w:pPr>
            <w:r w:rsidRPr="00935972">
              <w:rPr>
                <w:b/>
                <w:bCs/>
                <w:szCs w:val="28"/>
              </w:rPr>
              <w:t>Адрес места жительства представителя (уполномоченного лица)</w:t>
            </w:r>
          </w:p>
        </w:tc>
      </w:tr>
      <w:tr w:rsidR="005C1A04" w:rsidRPr="00935972" w:rsidTr="00124AAC">
        <w:trPr>
          <w:trHeight w:val="20"/>
          <w:jc w:val="center"/>
        </w:trPr>
        <w:tc>
          <w:tcPr>
            <w:tcW w:w="55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 xml:space="preserve">Индекс </w:t>
            </w:r>
          </w:p>
        </w:tc>
        <w:tc>
          <w:tcPr>
            <w:tcW w:w="1408" w:type="pct"/>
            <w:gridSpan w:val="4"/>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1167" w:type="pct"/>
            <w:gridSpan w:val="3"/>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Регион</w:t>
            </w:r>
          </w:p>
        </w:tc>
        <w:tc>
          <w:tcPr>
            <w:tcW w:w="1869" w:type="pct"/>
            <w:gridSpan w:val="2"/>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55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Район</w:t>
            </w:r>
          </w:p>
        </w:tc>
        <w:tc>
          <w:tcPr>
            <w:tcW w:w="1408" w:type="pct"/>
            <w:gridSpan w:val="4"/>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1167" w:type="pct"/>
            <w:gridSpan w:val="3"/>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Населенный пункт</w:t>
            </w:r>
          </w:p>
        </w:tc>
        <w:tc>
          <w:tcPr>
            <w:tcW w:w="1869" w:type="pct"/>
            <w:gridSpan w:val="2"/>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55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Улица</w:t>
            </w:r>
          </w:p>
        </w:tc>
        <w:tc>
          <w:tcPr>
            <w:tcW w:w="4444" w:type="pct"/>
            <w:gridSpan w:val="9"/>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556" w:type="pct"/>
            <w:gridSpan w:val="2"/>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Дом</w:t>
            </w:r>
          </w:p>
        </w:tc>
        <w:tc>
          <w:tcPr>
            <w:tcW w:w="1412" w:type="pct"/>
            <w:gridSpan w:val="5"/>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543"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Корпус</w:t>
            </w:r>
          </w:p>
        </w:tc>
        <w:tc>
          <w:tcPr>
            <w:tcW w:w="621" w:type="pct"/>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791" w:type="pct"/>
            <w:tcMar>
              <w:top w:w="0" w:type="dxa"/>
              <w:left w:w="75" w:type="dxa"/>
              <w:bottom w:w="0" w:type="dxa"/>
              <w:right w:w="75" w:type="dxa"/>
            </w:tcMar>
            <w:vAlign w:val="center"/>
          </w:tcPr>
          <w:p w:rsidR="005C1A04" w:rsidRPr="00935972" w:rsidRDefault="005C1A04" w:rsidP="00124AAC">
            <w:pPr>
              <w:autoSpaceDE w:val="0"/>
              <w:autoSpaceDN w:val="0"/>
              <w:rPr>
                <w:szCs w:val="28"/>
              </w:rPr>
            </w:pPr>
            <w:r w:rsidRPr="00935972">
              <w:rPr>
                <w:szCs w:val="28"/>
              </w:rPr>
              <w:t>Квартира</w:t>
            </w:r>
          </w:p>
        </w:tc>
        <w:tc>
          <w:tcPr>
            <w:tcW w:w="1078" w:type="pct"/>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556" w:type="pct"/>
            <w:gridSpan w:val="2"/>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rPr>
            </w:pPr>
          </w:p>
        </w:tc>
        <w:tc>
          <w:tcPr>
            <w:tcW w:w="1412" w:type="pct"/>
            <w:gridSpan w:val="5"/>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543" w:type="pct"/>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rPr>
            </w:pPr>
          </w:p>
        </w:tc>
        <w:tc>
          <w:tcPr>
            <w:tcW w:w="621" w:type="pct"/>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c>
          <w:tcPr>
            <w:tcW w:w="791" w:type="pct"/>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rPr>
            </w:pPr>
          </w:p>
        </w:tc>
        <w:tc>
          <w:tcPr>
            <w:tcW w:w="1078" w:type="pct"/>
            <w:tcBorders>
              <w:left w:val="nil"/>
              <w:right w:val="nil"/>
            </w:tcBorders>
            <w:tcMar>
              <w:top w:w="0" w:type="dxa"/>
              <w:left w:w="75" w:type="dxa"/>
              <w:bottom w:w="0" w:type="dxa"/>
              <w:right w:w="75" w:type="dxa"/>
            </w:tcMar>
            <w:vAlign w:val="center"/>
          </w:tcPr>
          <w:p w:rsidR="005C1A04" w:rsidRPr="00935972" w:rsidRDefault="005C1A04" w:rsidP="00124AAC">
            <w:pPr>
              <w:autoSpaceDE w:val="0"/>
              <w:autoSpaceDN w:val="0"/>
              <w:rPr>
                <w:szCs w:val="28"/>
                <w:u w:val="single"/>
              </w:rPr>
            </w:pPr>
          </w:p>
        </w:tc>
      </w:tr>
      <w:tr w:rsidR="005C1A04" w:rsidRPr="00935972" w:rsidTr="00124AAC">
        <w:trPr>
          <w:trHeight w:val="20"/>
          <w:jc w:val="center"/>
        </w:trPr>
        <w:tc>
          <w:tcPr>
            <w:tcW w:w="1168" w:type="pct"/>
            <w:gridSpan w:val="4"/>
            <w:vMerge w:val="restart"/>
            <w:tcMar>
              <w:top w:w="0" w:type="dxa"/>
              <w:left w:w="75" w:type="dxa"/>
              <w:bottom w:w="0" w:type="dxa"/>
              <w:right w:w="75" w:type="dxa"/>
            </w:tcMar>
            <w:vAlign w:val="center"/>
          </w:tcPr>
          <w:p w:rsidR="005C1A04" w:rsidRPr="00935972" w:rsidRDefault="005C1A04" w:rsidP="00124AAC">
            <w:pPr>
              <w:autoSpaceDE w:val="0"/>
              <w:autoSpaceDN w:val="0"/>
              <w:rPr>
                <w:b/>
                <w:bCs/>
                <w:szCs w:val="28"/>
              </w:rPr>
            </w:pPr>
            <w:r w:rsidRPr="00935972">
              <w:rPr>
                <w:b/>
                <w:bCs/>
                <w:szCs w:val="28"/>
              </w:rPr>
              <w:t>Контактные данные</w:t>
            </w:r>
          </w:p>
        </w:tc>
        <w:tc>
          <w:tcPr>
            <w:tcW w:w="3832" w:type="pct"/>
            <w:gridSpan w:val="7"/>
            <w:tcMar>
              <w:top w:w="0" w:type="dxa"/>
              <w:left w:w="75" w:type="dxa"/>
              <w:bottom w:w="0" w:type="dxa"/>
              <w:right w:w="75" w:type="dxa"/>
            </w:tcMar>
            <w:vAlign w:val="center"/>
          </w:tcPr>
          <w:p w:rsidR="005C1A04" w:rsidRPr="00935972" w:rsidRDefault="005C1A04" w:rsidP="00124AAC">
            <w:pPr>
              <w:autoSpaceDE w:val="0"/>
              <w:autoSpaceDN w:val="0"/>
              <w:rPr>
                <w:szCs w:val="28"/>
              </w:rPr>
            </w:pPr>
          </w:p>
        </w:tc>
      </w:tr>
      <w:tr w:rsidR="005C1A04" w:rsidRPr="00935972" w:rsidTr="00124AAC">
        <w:trPr>
          <w:trHeight w:val="20"/>
          <w:jc w:val="center"/>
        </w:trPr>
        <w:tc>
          <w:tcPr>
            <w:tcW w:w="1168" w:type="pct"/>
            <w:gridSpan w:val="4"/>
            <w:vMerge/>
            <w:vAlign w:val="center"/>
          </w:tcPr>
          <w:p w:rsidR="005C1A04" w:rsidRPr="00935972" w:rsidRDefault="005C1A04" w:rsidP="00124AAC">
            <w:pPr>
              <w:rPr>
                <w:b/>
                <w:bCs/>
                <w:szCs w:val="28"/>
              </w:rPr>
            </w:pPr>
          </w:p>
        </w:tc>
        <w:tc>
          <w:tcPr>
            <w:tcW w:w="3832" w:type="pct"/>
            <w:gridSpan w:val="7"/>
            <w:tcMar>
              <w:top w:w="0" w:type="dxa"/>
              <w:left w:w="75" w:type="dxa"/>
              <w:bottom w:w="0" w:type="dxa"/>
              <w:right w:w="75" w:type="dxa"/>
            </w:tcMar>
            <w:vAlign w:val="center"/>
          </w:tcPr>
          <w:p w:rsidR="005C1A04" w:rsidRPr="00935972" w:rsidRDefault="005C1A04" w:rsidP="00124AAC">
            <w:pPr>
              <w:autoSpaceDE w:val="0"/>
              <w:autoSpaceDN w:val="0"/>
              <w:rPr>
                <w:szCs w:val="28"/>
              </w:rPr>
            </w:pPr>
          </w:p>
        </w:tc>
      </w:tr>
    </w:tbl>
    <w:p w:rsidR="005C1A04" w:rsidRPr="00935972" w:rsidRDefault="005C1A04" w:rsidP="007B4CB8">
      <w:pPr>
        <w:rPr>
          <w:szCs w:val="28"/>
        </w:rPr>
      </w:pPr>
    </w:p>
    <w:p w:rsidR="005C1A04" w:rsidRPr="00935972" w:rsidRDefault="005C1A04" w:rsidP="007B4CB8">
      <w:pPr>
        <w:rPr>
          <w:szCs w:val="28"/>
        </w:rPr>
      </w:pPr>
    </w:p>
    <w:p w:rsidR="005C1A04" w:rsidRPr="00935972" w:rsidRDefault="005C1A04" w:rsidP="007B4CB8">
      <w:pPr>
        <w:rPr>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5C1A04" w:rsidRPr="00935972" w:rsidTr="00124AAC">
        <w:tc>
          <w:tcPr>
            <w:tcW w:w="3190" w:type="dxa"/>
          </w:tcPr>
          <w:p w:rsidR="005C1A04" w:rsidRPr="00935972" w:rsidRDefault="005C1A04" w:rsidP="00124AAC">
            <w:pPr>
              <w:rPr>
                <w:szCs w:val="28"/>
              </w:rPr>
            </w:pPr>
          </w:p>
        </w:tc>
        <w:tc>
          <w:tcPr>
            <w:tcW w:w="887" w:type="dxa"/>
            <w:tcBorders>
              <w:top w:val="nil"/>
              <w:bottom w:val="nil"/>
            </w:tcBorders>
          </w:tcPr>
          <w:p w:rsidR="005C1A04" w:rsidRPr="00935972" w:rsidRDefault="005C1A04" w:rsidP="00124AAC">
            <w:pPr>
              <w:rPr>
                <w:szCs w:val="28"/>
              </w:rPr>
            </w:pPr>
          </w:p>
        </w:tc>
        <w:tc>
          <w:tcPr>
            <w:tcW w:w="5103" w:type="dxa"/>
          </w:tcPr>
          <w:p w:rsidR="005C1A04" w:rsidRPr="00935972" w:rsidRDefault="005C1A04" w:rsidP="00124AAC">
            <w:pPr>
              <w:rPr>
                <w:szCs w:val="28"/>
              </w:rPr>
            </w:pPr>
          </w:p>
        </w:tc>
      </w:tr>
      <w:tr w:rsidR="005C1A04" w:rsidRPr="00935972" w:rsidTr="00124AAC">
        <w:tc>
          <w:tcPr>
            <w:tcW w:w="3190" w:type="dxa"/>
          </w:tcPr>
          <w:p w:rsidR="005C1A04" w:rsidRPr="00935972" w:rsidRDefault="005C1A04" w:rsidP="00124AAC">
            <w:pPr>
              <w:jc w:val="center"/>
              <w:rPr>
                <w:szCs w:val="28"/>
              </w:rPr>
            </w:pPr>
            <w:r w:rsidRPr="00935972">
              <w:rPr>
                <w:szCs w:val="28"/>
              </w:rPr>
              <w:t>Дата</w:t>
            </w:r>
          </w:p>
        </w:tc>
        <w:tc>
          <w:tcPr>
            <w:tcW w:w="887" w:type="dxa"/>
            <w:tcBorders>
              <w:top w:val="nil"/>
              <w:bottom w:val="nil"/>
            </w:tcBorders>
          </w:tcPr>
          <w:p w:rsidR="005C1A04" w:rsidRPr="00935972" w:rsidRDefault="005C1A04" w:rsidP="00124AAC">
            <w:pPr>
              <w:jc w:val="center"/>
              <w:rPr>
                <w:szCs w:val="28"/>
              </w:rPr>
            </w:pPr>
          </w:p>
        </w:tc>
        <w:tc>
          <w:tcPr>
            <w:tcW w:w="5103" w:type="dxa"/>
          </w:tcPr>
          <w:p w:rsidR="005C1A04" w:rsidRPr="00935972" w:rsidRDefault="005C1A04" w:rsidP="00124AAC">
            <w:pPr>
              <w:jc w:val="center"/>
              <w:rPr>
                <w:szCs w:val="28"/>
              </w:rPr>
            </w:pPr>
            <w:r w:rsidRPr="00935972">
              <w:rPr>
                <w:szCs w:val="28"/>
              </w:rPr>
              <w:t>Подпись/ФИО</w:t>
            </w:r>
          </w:p>
        </w:tc>
      </w:tr>
    </w:tbl>
    <w:p w:rsidR="005C1A04" w:rsidRPr="00935972" w:rsidRDefault="005C1A04" w:rsidP="007B4CB8">
      <w:pPr>
        <w:rPr>
          <w:szCs w:val="28"/>
        </w:rPr>
      </w:pPr>
    </w:p>
    <w:p w:rsidR="005C1A04" w:rsidRPr="00935972" w:rsidRDefault="005C1A04" w:rsidP="007B4CB8">
      <w:pPr>
        <w:rPr>
          <w:szCs w:val="28"/>
        </w:rPr>
      </w:pPr>
    </w:p>
    <w:p w:rsidR="005C1A04" w:rsidRPr="00935972" w:rsidRDefault="005C1A04" w:rsidP="007B4CB8">
      <w:pPr>
        <w:rPr>
          <w:szCs w:val="28"/>
        </w:rPr>
      </w:pPr>
    </w:p>
    <w:p w:rsidR="005C1A04" w:rsidRPr="00935972" w:rsidRDefault="005C1A04" w:rsidP="007B4CB8">
      <w:pPr>
        <w:rPr>
          <w:szCs w:val="28"/>
        </w:rPr>
      </w:pPr>
    </w:p>
    <w:p w:rsidR="005C1A04" w:rsidRPr="00935972" w:rsidRDefault="005C1A04" w:rsidP="007B4CB8">
      <w:pPr>
        <w:rPr>
          <w:szCs w:val="28"/>
        </w:rPr>
      </w:pPr>
    </w:p>
    <w:p w:rsidR="005C1A04" w:rsidRPr="00935972" w:rsidRDefault="005C1A04" w:rsidP="007B4CB8">
      <w:pPr>
        <w:rPr>
          <w:szCs w:val="28"/>
        </w:rPr>
      </w:pPr>
    </w:p>
    <w:p w:rsidR="005C1A04" w:rsidRPr="00935972" w:rsidRDefault="005C1A04" w:rsidP="007B4CB8">
      <w:pPr>
        <w:rPr>
          <w:szCs w:val="28"/>
        </w:rPr>
      </w:pPr>
    </w:p>
    <w:p w:rsidR="005C1A04" w:rsidRPr="00935972" w:rsidRDefault="005C1A04" w:rsidP="007B4CB8">
      <w:pPr>
        <w:rPr>
          <w:szCs w:val="28"/>
        </w:rPr>
      </w:pPr>
    </w:p>
    <w:p w:rsidR="005C1A04" w:rsidRPr="00935972" w:rsidRDefault="005C1A04" w:rsidP="007B4CB8">
      <w:pPr>
        <w:rPr>
          <w:szCs w:val="28"/>
        </w:rPr>
      </w:pPr>
    </w:p>
    <w:p w:rsidR="005C1A04" w:rsidRPr="00935972" w:rsidRDefault="005C1A04" w:rsidP="007B4CB8">
      <w:pPr>
        <w:rPr>
          <w:szCs w:val="28"/>
        </w:rPr>
      </w:pPr>
    </w:p>
    <w:p w:rsidR="005C1A04" w:rsidRPr="00935972" w:rsidRDefault="005C1A04" w:rsidP="007B4CB8">
      <w:pPr>
        <w:rPr>
          <w:szCs w:val="28"/>
        </w:rPr>
      </w:pPr>
    </w:p>
    <w:p w:rsidR="005C1A04" w:rsidRPr="00935972" w:rsidRDefault="005C1A04" w:rsidP="007B4CB8">
      <w:pPr>
        <w:rPr>
          <w:szCs w:val="28"/>
        </w:rPr>
      </w:pPr>
    </w:p>
    <w:p w:rsidR="005C1A04" w:rsidRPr="00935972" w:rsidRDefault="005C1A04" w:rsidP="007B4CB8">
      <w:pPr>
        <w:rPr>
          <w:szCs w:val="28"/>
        </w:rPr>
      </w:pPr>
    </w:p>
    <w:p w:rsidR="005C1A04" w:rsidRPr="00935972" w:rsidRDefault="005C1A04" w:rsidP="007B4CB8">
      <w:pPr>
        <w:rPr>
          <w:szCs w:val="28"/>
        </w:rPr>
      </w:pPr>
    </w:p>
    <w:p w:rsidR="005C1A04" w:rsidRPr="00935972" w:rsidRDefault="005C1A04" w:rsidP="007B4CB8">
      <w:pPr>
        <w:rPr>
          <w:szCs w:val="28"/>
        </w:rPr>
      </w:pPr>
    </w:p>
    <w:p w:rsidR="005C1A04" w:rsidRPr="00935972" w:rsidRDefault="005C1A04" w:rsidP="007B4CB8">
      <w:pPr>
        <w:rPr>
          <w:szCs w:val="28"/>
        </w:rPr>
      </w:pPr>
    </w:p>
    <w:p w:rsidR="005C1A04" w:rsidRPr="00935972" w:rsidRDefault="005C1A04" w:rsidP="007B4CB8">
      <w:pPr>
        <w:rPr>
          <w:szCs w:val="28"/>
        </w:rPr>
      </w:pPr>
    </w:p>
    <w:p w:rsidR="005C1A04" w:rsidRPr="00935972" w:rsidRDefault="005C1A04" w:rsidP="007B4CB8">
      <w:pPr>
        <w:rPr>
          <w:szCs w:val="28"/>
        </w:rPr>
      </w:pPr>
    </w:p>
    <w:p w:rsidR="005C1A04" w:rsidRPr="00935972" w:rsidRDefault="005C1A04" w:rsidP="007B4CB8">
      <w:pPr>
        <w:rPr>
          <w:szCs w:val="28"/>
        </w:rPr>
      </w:pPr>
    </w:p>
    <w:p w:rsidR="005C1A04" w:rsidRPr="00935972" w:rsidRDefault="005C1A04" w:rsidP="007B4CB8">
      <w:pPr>
        <w:rPr>
          <w:szCs w:val="28"/>
        </w:rPr>
      </w:pPr>
    </w:p>
    <w:p w:rsidR="005C1A04" w:rsidRPr="00935972" w:rsidRDefault="005C1A04" w:rsidP="007B4CB8">
      <w:pPr>
        <w:rPr>
          <w:szCs w:val="28"/>
        </w:rPr>
      </w:pPr>
    </w:p>
    <w:p w:rsidR="005C1A04" w:rsidRPr="00935972" w:rsidRDefault="005C1A04" w:rsidP="007B4CB8">
      <w:pPr>
        <w:rPr>
          <w:szCs w:val="28"/>
        </w:rPr>
      </w:pPr>
    </w:p>
    <w:p w:rsidR="005C1A04" w:rsidRPr="00935972" w:rsidRDefault="005C1A04" w:rsidP="007B4CB8">
      <w:pPr>
        <w:jc w:val="right"/>
        <w:rPr>
          <w:szCs w:val="28"/>
        </w:rPr>
      </w:pPr>
    </w:p>
    <w:p w:rsidR="005C1A04" w:rsidRDefault="005C1A04" w:rsidP="007B4CB8">
      <w:pPr>
        <w:jc w:val="right"/>
        <w:rPr>
          <w:szCs w:val="28"/>
        </w:rPr>
      </w:pPr>
    </w:p>
    <w:p w:rsidR="005C1A04" w:rsidRDefault="005C1A04" w:rsidP="007B4CB8">
      <w:pPr>
        <w:jc w:val="right"/>
        <w:rPr>
          <w:szCs w:val="28"/>
        </w:rPr>
      </w:pPr>
    </w:p>
    <w:p w:rsidR="005C1A04" w:rsidRPr="00935972" w:rsidRDefault="005C1A04" w:rsidP="007B4CB8">
      <w:pPr>
        <w:jc w:val="right"/>
        <w:rPr>
          <w:sz w:val="26"/>
          <w:szCs w:val="26"/>
        </w:rPr>
      </w:pPr>
      <w:r w:rsidRPr="00935972">
        <w:rPr>
          <w:szCs w:val="28"/>
        </w:rPr>
        <w:t xml:space="preserve">Приложение № 4 </w:t>
      </w:r>
    </w:p>
    <w:p w:rsidR="005C1A04" w:rsidRPr="00935972" w:rsidRDefault="005C1A04" w:rsidP="007B4CB8">
      <w:pPr>
        <w:autoSpaceDE w:val="0"/>
        <w:autoSpaceDN w:val="0"/>
        <w:adjustRightInd w:val="0"/>
        <w:ind w:firstLine="709"/>
        <w:jc w:val="right"/>
        <w:outlineLvl w:val="0"/>
        <w:rPr>
          <w:szCs w:val="28"/>
        </w:rPr>
      </w:pPr>
      <w:r w:rsidRPr="00935972">
        <w:rPr>
          <w:szCs w:val="28"/>
        </w:rPr>
        <w:t>к административному регламенту</w:t>
      </w:r>
    </w:p>
    <w:p w:rsidR="005C1A04" w:rsidRPr="00935972" w:rsidRDefault="005C1A04" w:rsidP="007B4CB8">
      <w:pPr>
        <w:autoSpaceDE w:val="0"/>
        <w:autoSpaceDN w:val="0"/>
        <w:adjustRightInd w:val="0"/>
        <w:ind w:firstLine="709"/>
        <w:jc w:val="right"/>
        <w:outlineLvl w:val="0"/>
        <w:rPr>
          <w:szCs w:val="28"/>
        </w:rPr>
      </w:pPr>
      <w:r w:rsidRPr="00935972">
        <w:rPr>
          <w:szCs w:val="28"/>
        </w:rPr>
        <w:t>предоставления муниципальной услуги</w:t>
      </w:r>
    </w:p>
    <w:p w:rsidR="005C1A04" w:rsidRPr="00935972" w:rsidRDefault="005C1A04" w:rsidP="007B4CB8">
      <w:pPr>
        <w:autoSpaceDE w:val="0"/>
        <w:autoSpaceDN w:val="0"/>
        <w:adjustRightInd w:val="0"/>
        <w:ind w:firstLine="709"/>
        <w:jc w:val="right"/>
        <w:outlineLvl w:val="0"/>
        <w:rPr>
          <w:szCs w:val="28"/>
        </w:rPr>
      </w:pPr>
      <w:r w:rsidRPr="00935972">
        <w:rPr>
          <w:szCs w:val="28"/>
        </w:rPr>
        <w:t>«</w:t>
      </w:r>
      <w:r w:rsidRPr="00935972">
        <w:rPr>
          <w:bCs/>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на торгах</w:t>
      </w:r>
      <w:r w:rsidRPr="00935972">
        <w:rPr>
          <w:szCs w:val="28"/>
        </w:rPr>
        <w:t>»</w:t>
      </w:r>
    </w:p>
    <w:p w:rsidR="005C1A04" w:rsidRPr="00935972" w:rsidRDefault="005C1A04" w:rsidP="007B4CB8">
      <w:pPr>
        <w:autoSpaceDE w:val="0"/>
        <w:autoSpaceDN w:val="0"/>
        <w:adjustRightInd w:val="0"/>
        <w:ind w:firstLine="709"/>
        <w:jc w:val="right"/>
        <w:outlineLvl w:val="0"/>
        <w:rPr>
          <w:szCs w:val="28"/>
        </w:rPr>
      </w:pPr>
    </w:p>
    <w:p w:rsidR="005C1A04" w:rsidRPr="00935972" w:rsidRDefault="005C1A04" w:rsidP="007B4CB8">
      <w:pPr>
        <w:widowControl w:val="0"/>
        <w:autoSpaceDE w:val="0"/>
        <w:autoSpaceDN w:val="0"/>
        <w:adjustRightInd w:val="0"/>
        <w:ind w:firstLine="709"/>
        <w:jc w:val="center"/>
        <w:rPr>
          <w:b/>
          <w:bCs/>
          <w:szCs w:val="28"/>
        </w:rPr>
      </w:pPr>
      <w:r w:rsidRPr="00935972">
        <w:rPr>
          <w:b/>
          <w:bCs/>
          <w:szCs w:val="28"/>
        </w:rPr>
        <w:t>БЛОК-СХЕМА</w:t>
      </w:r>
    </w:p>
    <w:p w:rsidR="005C1A04" w:rsidRPr="00935972" w:rsidRDefault="005C1A04" w:rsidP="007B4CB8">
      <w:pPr>
        <w:widowControl w:val="0"/>
        <w:autoSpaceDE w:val="0"/>
        <w:autoSpaceDN w:val="0"/>
        <w:adjustRightInd w:val="0"/>
        <w:ind w:firstLine="709"/>
        <w:jc w:val="center"/>
        <w:rPr>
          <w:b/>
          <w:bCs/>
          <w:szCs w:val="28"/>
        </w:rPr>
      </w:pPr>
      <w:r w:rsidRPr="00935972">
        <w:rPr>
          <w:b/>
          <w:bCs/>
          <w:szCs w:val="28"/>
        </w:rPr>
        <w:t>ПРЕДОСТАВЛЕНИЯ МУНИЦИПАЛЬНОЙ УСЛУГИ</w:t>
      </w:r>
    </w:p>
    <w:p w:rsidR="005C1A04" w:rsidRDefault="00945EA6" w:rsidP="007B4CB8">
      <w:pPr>
        <w:widowControl w:val="0"/>
        <w:autoSpaceDE w:val="0"/>
        <w:autoSpaceDN w:val="0"/>
        <w:adjustRightInd w:val="0"/>
        <w:ind w:firstLine="142"/>
        <w:jc w:val="center"/>
        <w:rPr>
          <w:b/>
          <w:bCs/>
          <w:szCs w:val="28"/>
        </w:rPr>
      </w:pPr>
      <w:r>
        <w:rPr>
          <w:b/>
          <w:noProof/>
          <w:szCs w:val="28"/>
        </w:rPr>
        <w:pict>
          <v:shape id="Рисунок 1" o:spid="_x0000_i1026" type="#_x0000_t75" alt="Снимок2" style="width:462.75pt;height:421.5pt;visibility:visible">
            <v:imagedata r:id="rId14" o:title=""/>
          </v:shape>
        </w:pict>
      </w:r>
    </w:p>
    <w:p w:rsidR="005C1A04" w:rsidRDefault="005C1A04" w:rsidP="007B4CB8"/>
    <w:p w:rsidR="005C1A04" w:rsidRDefault="005C1A04" w:rsidP="007B4CB8">
      <w:pPr>
        <w:widowControl w:val="0"/>
        <w:autoSpaceDE w:val="0"/>
        <w:autoSpaceDN w:val="0"/>
        <w:adjustRightInd w:val="0"/>
        <w:ind w:firstLine="709"/>
        <w:jc w:val="center"/>
      </w:pPr>
    </w:p>
    <w:sectPr w:rsidR="005C1A04" w:rsidSect="00EE50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EA6" w:rsidRDefault="00945EA6" w:rsidP="00B2556A">
      <w:r>
        <w:separator/>
      </w:r>
    </w:p>
  </w:endnote>
  <w:endnote w:type="continuationSeparator" w:id="0">
    <w:p w:rsidR="00945EA6" w:rsidRDefault="00945EA6" w:rsidP="00B2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EA6" w:rsidRDefault="00945EA6" w:rsidP="00B2556A">
      <w:r>
        <w:separator/>
      </w:r>
    </w:p>
  </w:footnote>
  <w:footnote w:type="continuationSeparator" w:id="0">
    <w:p w:rsidR="00945EA6" w:rsidRDefault="00945EA6" w:rsidP="00B25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552DB"/>
    <w:multiLevelType w:val="hybridMultilevel"/>
    <w:tmpl w:val="D01ECC22"/>
    <w:lvl w:ilvl="0" w:tplc="04190011">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7C40639"/>
    <w:multiLevelType w:val="hybridMultilevel"/>
    <w:tmpl w:val="DE027FBE"/>
    <w:lvl w:ilvl="0" w:tplc="DC3430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61A19A2"/>
    <w:multiLevelType w:val="hybridMultilevel"/>
    <w:tmpl w:val="54D4CF0E"/>
    <w:lvl w:ilvl="0" w:tplc="B35E8B7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938"/>
    <w:rsid w:val="00026C94"/>
    <w:rsid w:val="000F32A6"/>
    <w:rsid w:val="00120671"/>
    <w:rsid w:val="00124AAC"/>
    <w:rsid w:val="001B70C7"/>
    <w:rsid w:val="002377EF"/>
    <w:rsid w:val="002C099D"/>
    <w:rsid w:val="002E7FBC"/>
    <w:rsid w:val="00327F72"/>
    <w:rsid w:val="00367D72"/>
    <w:rsid w:val="003734D7"/>
    <w:rsid w:val="00376276"/>
    <w:rsid w:val="00394938"/>
    <w:rsid w:val="003B1246"/>
    <w:rsid w:val="004056C8"/>
    <w:rsid w:val="00422333"/>
    <w:rsid w:val="00454AD2"/>
    <w:rsid w:val="00487593"/>
    <w:rsid w:val="004D405E"/>
    <w:rsid w:val="004E0DA9"/>
    <w:rsid w:val="005345D0"/>
    <w:rsid w:val="00543DEE"/>
    <w:rsid w:val="00546C37"/>
    <w:rsid w:val="00592B46"/>
    <w:rsid w:val="005C01FF"/>
    <w:rsid w:val="005C1A04"/>
    <w:rsid w:val="005C38D2"/>
    <w:rsid w:val="005E2AA0"/>
    <w:rsid w:val="006707B2"/>
    <w:rsid w:val="006803B7"/>
    <w:rsid w:val="0068177F"/>
    <w:rsid w:val="00692534"/>
    <w:rsid w:val="006E1915"/>
    <w:rsid w:val="006E6E6E"/>
    <w:rsid w:val="00715C58"/>
    <w:rsid w:val="007267A5"/>
    <w:rsid w:val="00740C2F"/>
    <w:rsid w:val="00791A2E"/>
    <w:rsid w:val="007B4CB8"/>
    <w:rsid w:val="008430A0"/>
    <w:rsid w:val="00853E20"/>
    <w:rsid w:val="008A29A4"/>
    <w:rsid w:val="008C6EF5"/>
    <w:rsid w:val="008D60AC"/>
    <w:rsid w:val="00934576"/>
    <w:rsid w:val="00935972"/>
    <w:rsid w:val="00940736"/>
    <w:rsid w:val="00945EA6"/>
    <w:rsid w:val="00986F8E"/>
    <w:rsid w:val="009D582A"/>
    <w:rsid w:val="00A104E5"/>
    <w:rsid w:val="00A22B70"/>
    <w:rsid w:val="00A23BB5"/>
    <w:rsid w:val="00A56596"/>
    <w:rsid w:val="00AA26C3"/>
    <w:rsid w:val="00B07EAB"/>
    <w:rsid w:val="00B20533"/>
    <w:rsid w:val="00B2556A"/>
    <w:rsid w:val="00B77F23"/>
    <w:rsid w:val="00BC12C8"/>
    <w:rsid w:val="00C153D0"/>
    <w:rsid w:val="00C635BC"/>
    <w:rsid w:val="00C71D89"/>
    <w:rsid w:val="00C808CD"/>
    <w:rsid w:val="00C86939"/>
    <w:rsid w:val="00C94AB9"/>
    <w:rsid w:val="00CA241E"/>
    <w:rsid w:val="00CB21E9"/>
    <w:rsid w:val="00CB7916"/>
    <w:rsid w:val="00CD22C1"/>
    <w:rsid w:val="00D12AFA"/>
    <w:rsid w:val="00D22761"/>
    <w:rsid w:val="00D236B1"/>
    <w:rsid w:val="00D6700F"/>
    <w:rsid w:val="00E27B62"/>
    <w:rsid w:val="00E620FB"/>
    <w:rsid w:val="00E65981"/>
    <w:rsid w:val="00E74812"/>
    <w:rsid w:val="00E83EEC"/>
    <w:rsid w:val="00EA57B1"/>
    <w:rsid w:val="00EE50A1"/>
    <w:rsid w:val="00F22E1D"/>
    <w:rsid w:val="00F50D50"/>
    <w:rsid w:val="00F671B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AD2"/>
    <w:rPr>
      <w:rFonts w:ascii="Times New Roman" w:eastAsia="Times New Roman" w:hAnsi="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2556A"/>
    <w:rPr>
      <w:rFonts w:eastAsia="Calibri"/>
      <w:color w:val="auto"/>
      <w:sz w:val="20"/>
      <w:lang w:eastAsia="en-US"/>
    </w:rPr>
  </w:style>
  <w:style w:type="character" w:customStyle="1" w:styleId="a4">
    <w:name w:val="Текст сноски Знак"/>
    <w:link w:val="a3"/>
    <w:uiPriority w:val="99"/>
    <w:semiHidden/>
    <w:locked/>
    <w:rsid w:val="00B2556A"/>
    <w:rPr>
      <w:rFonts w:ascii="Times New Roman" w:hAnsi="Times New Roman" w:cs="Times New Roman"/>
      <w:sz w:val="20"/>
      <w:szCs w:val="20"/>
    </w:rPr>
  </w:style>
  <w:style w:type="paragraph" w:styleId="a5">
    <w:name w:val="List Paragraph"/>
    <w:basedOn w:val="a"/>
    <w:uiPriority w:val="99"/>
    <w:qFormat/>
    <w:rsid w:val="00B2556A"/>
    <w:pPr>
      <w:spacing w:after="200" w:line="276" w:lineRule="auto"/>
      <w:ind w:left="720"/>
    </w:pPr>
    <w:rPr>
      <w:rFonts w:ascii="Calibri" w:hAnsi="Calibri" w:cs="Calibri"/>
      <w:color w:val="auto"/>
      <w:sz w:val="22"/>
      <w:szCs w:val="22"/>
      <w:lang w:eastAsia="en-US"/>
    </w:rPr>
  </w:style>
  <w:style w:type="character" w:customStyle="1" w:styleId="ConsPlusNormal">
    <w:name w:val="ConsPlusNormal Знак"/>
    <w:link w:val="ConsPlusNormal0"/>
    <w:uiPriority w:val="99"/>
    <w:locked/>
    <w:rsid w:val="00B2556A"/>
    <w:rPr>
      <w:rFonts w:ascii="Arial" w:hAnsi="Arial"/>
      <w:sz w:val="22"/>
      <w:lang w:val="ru-RU" w:eastAsia="en-US"/>
    </w:rPr>
  </w:style>
  <w:style w:type="paragraph" w:customStyle="1" w:styleId="ConsPlusNormal0">
    <w:name w:val="ConsPlusNormal"/>
    <w:link w:val="ConsPlusNormal"/>
    <w:uiPriority w:val="99"/>
    <w:rsid w:val="00B2556A"/>
    <w:pPr>
      <w:widowControl w:val="0"/>
      <w:autoSpaceDE w:val="0"/>
      <w:autoSpaceDN w:val="0"/>
      <w:adjustRightInd w:val="0"/>
    </w:pPr>
    <w:rPr>
      <w:rFonts w:ascii="Arial" w:hAnsi="Arial" w:cs="Arial"/>
      <w:sz w:val="26"/>
      <w:szCs w:val="22"/>
      <w:lang w:eastAsia="en-US"/>
    </w:rPr>
  </w:style>
  <w:style w:type="character" w:styleId="a6">
    <w:name w:val="footnote reference"/>
    <w:uiPriority w:val="99"/>
    <w:semiHidden/>
    <w:rsid w:val="00B2556A"/>
    <w:rPr>
      <w:rFonts w:cs="Times New Roman"/>
      <w:vertAlign w:val="superscript"/>
    </w:rPr>
  </w:style>
  <w:style w:type="character" w:styleId="a7">
    <w:name w:val="Hyperlink"/>
    <w:uiPriority w:val="99"/>
    <w:rsid w:val="00B2556A"/>
    <w:rPr>
      <w:rFonts w:cs="Times New Roman"/>
      <w:color w:val="0000FF"/>
      <w:u w:val="single"/>
    </w:rPr>
  </w:style>
  <w:style w:type="paragraph" w:styleId="a8">
    <w:name w:val="Balloon Text"/>
    <w:basedOn w:val="a"/>
    <w:link w:val="a9"/>
    <w:uiPriority w:val="99"/>
    <w:semiHidden/>
    <w:rsid w:val="00B2556A"/>
    <w:rPr>
      <w:rFonts w:ascii="Tahoma" w:eastAsia="Calibri" w:hAnsi="Tahoma" w:cs="Tahoma"/>
      <w:color w:val="auto"/>
      <w:sz w:val="16"/>
      <w:szCs w:val="16"/>
      <w:lang w:eastAsia="en-US"/>
    </w:rPr>
  </w:style>
  <w:style w:type="character" w:customStyle="1" w:styleId="a9">
    <w:name w:val="Текст выноски Знак"/>
    <w:link w:val="a8"/>
    <w:uiPriority w:val="99"/>
    <w:semiHidden/>
    <w:locked/>
    <w:rsid w:val="00B2556A"/>
    <w:rPr>
      <w:rFonts w:ascii="Tahoma" w:hAnsi="Tahoma" w:cs="Tahoma"/>
      <w:sz w:val="16"/>
      <w:szCs w:val="16"/>
    </w:rPr>
  </w:style>
  <w:style w:type="table" w:customStyle="1" w:styleId="1121">
    <w:name w:val="Сетка таблицы1121"/>
    <w:uiPriority w:val="99"/>
    <w:rsid w:val="00B2556A"/>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99"/>
    <w:rsid w:val="00B255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B2556A"/>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20533"/>
    <w:pPr>
      <w:widowControl w:val="0"/>
      <w:autoSpaceDE w:val="0"/>
      <w:autoSpaceDN w:val="0"/>
      <w:adjustRightInd w:val="0"/>
    </w:pPr>
    <w:rPr>
      <w:rFonts w:ascii="Courier New" w:eastAsia="Times New Roman" w:hAnsi="Courier New" w:cs="Courier New"/>
    </w:rPr>
  </w:style>
  <w:style w:type="character" w:styleId="ab">
    <w:name w:val="FollowedHyperlink"/>
    <w:uiPriority w:val="99"/>
    <w:semiHidden/>
    <w:rsid w:val="007B4CB8"/>
    <w:rPr>
      <w:rFonts w:cs="Times New Roman"/>
      <w:color w:val="800080"/>
      <w:u w:val="single"/>
    </w:rPr>
  </w:style>
  <w:style w:type="table" w:customStyle="1" w:styleId="112">
    <w:name w:val="Сетка таблицы11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admtimsher@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B2C758F4E5A2C020B35127F75C57E17BA1C29B8DE756B3120A55D61A1Dd8H6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9422E7F1E8995B729FF9417BFAF01E44CCB1F5D73CCDF4801428F669D6Cy1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gu.rkomi.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43</Pages>
  <Words>13111</Words>
  <Characters>74736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Mikheeva</dc:creator>
  <cp:keywords/>
  <dc:description/>
  <cp:lastModifiedBy>SekerinaAS</cp:lastModifiedBy>
  <cp:revision>19</cp:revision>
  <cp:lastPrinted>2016-01-19T06:10:00Z</cp:lastPrinted>
  <dcterms:created xsi:type="dcterms:W3CDTF">2015-11-17T13:47:00Z</dcterms:created>
  <dcterms:modified xsi:type="dcterms:W3CDTF">2016-01-19T06:17:00Z</dcterms:modified>
</cp:coreProperties>
</file>