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65E" w:rsidRPr="00791A2E" w:rsidRDefault="0043065E" w:rsidP="00407883">
      <w:pPr>
        <w:jc w:val="center"/>
        <w:rPr>
          <w:b/>
          <w:color w:val="auto"/>
          <w:szCs w:val="28"/>
        </w:rPr>
      </w:pPr>
      <w:r w:rsidRPr="00791A2E">
        <w:rPr>
          <w:b/>
          <w:color w:val="auto"/>
          <w:szCs w:val="28"/>
        </w:rPr>
        <w:object w:dxaOrig="1080"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1.75pt" o:ole="" fillcolor="window">
            <v:imagedata r:id="rId8" o:title=""/>
          </v:shape>
          <o:OLEObject Type="Embed" ProgID="Word.Picture.8" ShapeID="_x0000_i1025" DrawAspect="Content" ObjectID="_1514702906" r:id="rId9"/>
        </w:object>
      </w:r>
    </w:p>
    <w:p w:rsidR="0043065E" w:rsidRPr="00791A2E" w:rsidRDefault="0043065E" w:rsidP="00407883">
      <w:pPr>
        <w:jc w:val="center"/>
        <w:rPr>
          <w:b/>
          <w:color w:val="auto"/>
          <w:szCs w:val="28"/>
        </w:rPr>
      </w:pPr>
    </w:p>
    <w:p w:rsidR="0043065E" w:rsidRPr="00791A2E" w:rsidRDefault="0043065E" w:rsidP="00407883">
      <w:pPr>
        <w:jc w:val="center"/>
        <w:rPr>
          <w:b/>
          <w:color w:val="auto"/>
          <w:szCs w:val="28"/>
        </w:rPr>
      </w:pPr>
      <w:r>
        <w:rPr>
          <w:b/>
          <w:color w:val="auto"/>
          <w:szCs w:val="28"/>
        </w:rPr>
        <w:t xml:space="preserve">«Тимшер» </w:t>
      </w:r>
      <w:r w:rsidRPr="00791A2E">
        <w:rPr>
          <w:b/>
          <w:color w:val="auto"/>
          <w:szCs w:val="28"/>
        </w:rPr>
        <w:t xml:space="preserve"> сиктовмöдчöминса администрация</w:t>
      </w:r>
    </w:p>
    <w:p w:rsidR="0043065E" w:rsidRPr="00791A2E" w:rsidRDefault="0043065E" w:rsidP="00407883">
      <w:pPr>
        <w:pBdr>
          <w:bottom w:val="single" w:sz="12" w:space="1" w:color="auto"/>
        </w:pBdr>
        <w:jc w:val="center"/>
        <w:rPr>
          <w:b/>
          <w:color w:val="auto"/>
          <w:szCs w:val="28"/>
        </w:rPr>
      </w:pPr>
      <w:proofErr w:type="gramStart"/>
      <w:r w:rsidRPr="00791A2E">
        <w:rPr>
          <w:b/>
          <w:color w:val="auto"/>
          <w:szCs w:val="28"/>
        </w:rPr>
        <w:t>ШУÖМ</w:t>
      </w:r>
      <w:proofErr w:type="gramEnd"/>
    </w:p>
    <w:p w:rsidR="0043065E" w:rsidRPr="00791A2E" w:rsidRDefault="0043065E" w:rsidP="00407883">
      <w:pPr>
        <w:jc w:val="center"/>
        <w:rPr>
          <w:b/>
          <w:color w:val="auto"/>
          <w:szCs w:val="28"/>
        </w:rPr>
      </w:pPr>
      <w:r w:rsidRPr="00791A2E">
        <w:rPr>
          <w:b/>
          <w:color w:val="auto"/>
          <w:szCs w:val="28"/>
        </w:rPr>
        <w:t xml:space="preserve">Администрация  сельского поселения </w:t>
      </w:r>
      <w:r>
        <w:rPr>
          <w:b/>
          <w:color w:val="auto"/>
          <w:szCs w:val="28"/>
        </w:rPr>
        <w:t>«</w:t>
      </w:r>
      <w:r w:rsidRPr="00791A2E">
        <w:rPr>
          <w:b/>
          <w:color w:val="auto"/>
          <w:szCs w:val="28"/>
        </w:rPr>
        <w:t>Тимшер</w:t>
      </w:r>
      <w:r>
        <w:rPr>
          <w:b/>
          <w:color w:val="auto"/>
          <w:szCs w:val="28"/>
        </w:rPr>
        <w:t>»</w:t>
      </w:r>
    </w:p>
    <w:p w:rsidR="0043065E" w:rsidRPr="00791A2E" w:rsidRDefault="0043065E" w:rsidP="00407883">
      <w:pPr>
        <w:jc w:val="center"/>
        <w:rPr>
          <w:b/>
          <w:color w:val="auto"/>
          <w:szCs w:val="28"/>
        </w:rPr>
      </w:pPr>
    </w:p>
    <w:p w:rsidR="0043065E" w:rsidRPr="00791A2E" w:rsidRDefault="0043065E" w:rsidP="00407883">
      <w:pPr>
        <w:jc w:val="center"/>
        <w:rPr>
          <w:b/>
          <w:color w:val="auto"/>
          <w:szCs w:val="28"/>
        </w:rPr>
      </w:pPr>
      <w:r w:rsidRPr="00791A2E">
        <w:rPr>
          <w:b/>
          <w:color w:val="auto"/>
          <w:szCs w:val="28"/>
        </w:rPr>
        <w:t>ПОСТАНОВЛЕНИЕ</w:t>
      </w:r>
    </w:p>
    <w:p w:rsidR="0043065E" w:rsidRPr="00791A2E" w:rsidRDefault="0043065E" w:rsidP="00407883">
      <w:pPr>
        <w:jc w:val="center"/>
        <w:rPr>
          <w:color w:val="auto"/>
          <w:sz w:val="20"/>
        </w:rPr>
      </w:pPr>
    </w:p>
    <w:p w:rsidR="0043065E" w:rsidRPr="00791A2E" w:rsidRDefault="0043065E" w:rsidP="00407883">
      <w:pPr>
        <w:jc w:val="center"/>
        <w:rPr>
          <w:color w:val="auto"/>
          <w:sz w:val="22"/>
        </w:rPr>
      </w:pPr>
      <w:r>
        <w:rPr>
          <w:b/>
          <w:color w:val="auto"/>
          <w:szCs w:val="28"/>
        </w:rPr>
        <w:t>«</w:t>
      </w:r>
      <w:r w:rsidR="00B30E4D">
        <w:rPr>
          <w:color w:val="auto"/>
        </w:rPr>
        <w:t>02</w:t>
      </w:r>
      <w:r>
        <w:rPr>
          <w:b/>
          <w:color w:val="auto"/>
          <w:szCs w:val="28"/>
        </w:rPr>
        <w:t>»</w:t>
      </w:r>
      <w:r w:rsidRPr="00791A2E">
        <w:rPr>
          <w:color w:val="auto"/>
        </w:rPr>
        <w:t xml:space="preserve"> </w:t>
      </w:r>
      <w:r>
        <w:rPr>
          <w:color w:val="auto"/>
        </w:rPr>
        <w:t>ноября 2015</w:t>
      </w:r>
      <w:r w:rsidRPr="00791A2E">
        <w:rPr>
          <w:color w:val="auto"/>
        </w:rPr>
        <w:t xml:space="preserve"> года                                                             </w:t>
      </w:r>
      <w:r>
        <w:rPr>
          <w:color w:val="auto"/>
        </w:rPr>
        <w:t xml:space="preserve">     </w:t>
      </w:r>
      <w:r w:rsidRPr="00791A2E">
        <w:rPr>
          <w:color w:val="auto"/>
        </w:rPr>
        <w:t xml:space="preserve">      №</w:t>
      </w:r>
      <w:r>
        <w:rPr>
          <w:color w:val="auto"/>
        </w:rPr>
        <w:t xml:space="preserve"> </w:t>
      </w:r>
      <w:r w:rsidR="00B30E4D">
        <w:rPr>
          <w:color w:val="auto"/>
        </w:rPr>
        <w:t>70</w:t>
      </w:r>
    </w:p>
    <w:p w:rsidR="0043065E" w:rsidRPr="00791A2E" w:rsidRDefault="0043065E" w:rsidP="00407883">
      <w:pPr>
        <w:jc w:val="center"/>
        <w:rPr>
          <w:color w:val="auto"/>
          <w:sz w:val="20"/>
        </w:rPr>
      </w:pPr>
      <w:r w:rsidRPr="00791A2E">
        <w:rPr>
          <w:color w:val="auto"/>
          <w:sz w:val="20"/>
        </w:rPr>
        <w:t>Республика Коми</w:t>
      </w:r>
    </w:p>
    <w:p w:rsidR="0043065E" w:rsidRPr="00791A2E" w:rsidRDefault="0043065E" w:rsidP="00407883">
      <w:pPr>
        <w:jc w:val="center"/>
        <w:rPr>
          <w:color w:val="auto"/>
          <w:sz w:val="20"/>
        </w:rPr>
      </w:pPr>
      <w:r w:rsidRPr="00791A2E">
        <w:rPr>
          <w:color w:val="auto"/>
          <w:sz w:val="20"/>
        </w:rPr>
        <w:t>Усть-Куломский район</w:t>
      </w:r>
    </w:p>
    <w:p w:rsidR="0043065E" w:rsidRPr="00791A2E" w:rsidRDefault="0043065E" w:rsidP="00407883">
      <w:pPr>
        <w:jc w:val="center"/>
        <w:rPr>
          <w:color w:val="auto"/>
          <w:sz w:val="20"/>
        </w:rPr>
      </w:pPr>
      <w:r w:rsidRPr="00791A2E">
        <w:rPr>
          <w:color w:val="auto"/>
          <w:sz w:val="20"/>
        </w:rPr>
        <w:t>п. Тимшер</w:t>
      </w:r>
    </w:p>
    <w:p w:rsidR="0043065E" w:rsidRDefault="0043065E" w:rsidP="00407883">
      <w:pPr>
        <w:jc w:val="center"/>
      </w:pPr>
    </w:p>
    <w:p w:rsidR="0043065E" w:rsidRPr="00E83EEC" w:rsidRDefault="0043065E" w:rsidP="00407883">
      <w:pPr>
        <w:jc w:val="center"/>
        <w:rPr>
          <w:b/>
          <w:szCs w:val="28"/>
        </w:rPr>
      </w:pPr>
      <w:r w:rsidRPr="00E83EEC">
        <w:rPr>
          <w:b/>
          <w:szCs w:val="28"/>
        </w:rPr>
        <w:t>Об утверждении административного регламента</w:t>
      </w:r>
    </w:p>
    <w:p w:rsidR="0043065E" w:rsidRPr="00E83EEC" w:rsidRDefault="0043065E" w:rsidP="00407883">
      <w:pPr>
        <w:jc w:val="center"/>
        <w:rPr>
          <w:b/>
          <w:szCs w:val="28"/>
        </w:rPr>
      </w:pPr>
      <w:r w:rsidRPr="00E83EEC">
        <w:rPr>
          <w:b/>
          <w:szCs w:val="28"/>
        </w:rPr>
        <w:t xml:space="preserve">предоставления муниципальной услуги </w:t>
      </w:r>
      <w:r w:rsidRPr="006707B2">
        <w:rPr>
          <w:b/>
          <w:szCs w:val="28"/>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Pr>
          <w:b/>
          <w:szCs w:val="28"/>
        </w:rPr>
        <w:t>, бесплатно</w:t>
      </w:r>
      <w:r w:rsidRPr="006707B2">
        <w:rPr>
          <w:b/>
          <w:szCs w:val="28"/>
        </w:rPr>
        <w:t>»</w:t>
      </w:r>
    </w:p>
    <w:p w:rsidR="0043065E" w:rsidRPr="00E83EEC" w:rsidRDefault="0043065E" w:rsidP="00407883">
      <w:pPr>
        <w:autoSpaceDE w:val="0"/>
        <w:autoSpaceDN w:val="0"/>
        <w:adjustRightInd w:val="0"/>
        <w:spacing w:line="360" w:lineRule="auto"/>
        <w:ind w:firstLine="709"/>
        <w:jc w:val="both"/>
        <w:rPr>
          <w:b/>
          <w:szCs w:val="28"/>
        </w:rPr>
      </w:pPr>
    </w:p>
    <w:p w:rsidR="0043065E" w:rsidRDefault="0043065E" w:rsidP="00407883">
      <w:pPr>
        <w:autoSpaceDE w:val="0"/>
        <w:autoSpaceDN w:val="0"/>
        <w:adjustRightInd w:val="0"/>
        <w:ind w:firstLine="709"/>
        <w:jc w:val="both"/>
        <w:rPr>
          <w:szCs w:val="28"/>
        </w:rPr>
      </w:pPr>
      <w:r>
        <w:rPr>
          <w:szCs w:val="28"/>
        </w:rPr>
        <w:t>Во исполнение требований Федерального закона от 27.07.2010 № 210-ФЗ «Об организации предоставления государственных и муниципальных услуг» администрация сельского поселения «Тимшер»</w:t>
      </w:r>
    </w:p>
    <w:p w:rsidR="0043065E" w:rsidRDefault="0043065E" w:rsidP="00407883">
      <w:pPr>
        <w:autoSpaceDE w:val="0"/>
        <w:autoSpaceDN w:val="0"/>
        <w:adjustRightInd w:val="0"/>
        <w:ind w:firstLine="709"/>
        <w:jc w:val="both"/>
        <w:rPr>
          <w:szCs w:val="28"/>
        </w:rPr>
      </w:pPr>
      <w:r>
        <w:rPr>
          <w:szCs w:val="28"/>
        </w:rPr>
        <w:t>ПОСТАНОВЛЯЕТ:</w:t>
      </w:r>
    </w:p>
    <w:p w:rsidR="0043065E" w:rsidRDefault="0043065E" w:rsidP="00407883">
      <w:pPr>
        <w:ind w:firstLine="900"/>
        <w:jc w:val="both"/>
        <w:rPr>
          <w:szCs w:val="28"/>
        </w:rPr>
      </w:pPr>
      <w:r>
        <w:rPr>
          <w:szCs w:val="28"/>
        </w:rPr>
        <w:t xml:space="preserve">1. Утвердить административный регламент предоставления муниципальной услуги </w:t>
      </w:r>
      <w:r w:rsidRPr="009D582A">
        <w:rPr>
          <w:szCs w:val="28"/>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Pr>
          <w:szCs w:val="28"/>
        </w:rPr>
        <w:t>, бесплатно</w:t>
      </w:r>
      <w:r w:rsidRPr="009D582A">
        <w:rPr>
          <w:szCs w:val="28"/>
        </w:rPr>
        <w:t xml:space="preserve">» </w:t>
      </w:r>
      <w:r>
        <w:rPr>
          <w:szCs w:val="28"/>
        </w:rPr>
        <w:t>(Приложение).</w:t>
      </w:r>
    </w:p>
    <w:p w:rsidR="0043065E" w:rsidRDefault="0043065E" w:rsidP="00BB6227">
      <w:pPr>
        <w:autoSpaceDE w:val="0"/>
        <w:autoSpaceDN w:val="0"/>
        <w:adjustRightInd w:val="0"/>
        <w:ind w:firstLine="900"/>
        <w:jc w:val="both"/>
        <w:rPr>
          <w:szCs w:val="28"/>
        </w:rPr>
      </w:pPr>
      <w:r>
        <w:rPr>
          <w:szCs w:val="28"/>
        </w:rPr>
        <w:t xml:space="preserve">2. </w:t>
      </w:r>
      <w:proofErr w:type="gramStart"/>
      <w:r>
        <w:rPr>
          <w:szCs w:val="28"/>
        </w:rPr>
        <w:t>Контроль за</w:t>
      </w:r>
      <w:proofErr w:type="gramEnd"/>
      <w:r>
        <w:rPr>
          <w:szCs w:val="28"/>
        </w:rPr>
        <w:t xml:space="preserve"> исполнением настоящего постановления оставляю за собой.</w:t>
      </w:r>
    </w:p>
    <w:p w:rsidR="0043065E" w:rsidRPr="00692534" w:rsidRDefault="0043065E" w:rsidP="00407883">
      <w:pPr>
        <w:ind w:firstLine="709"/>
        <w:jc w:val="both"/>
        <w:rPr>
          <w:szCs w:val="28"/>
        </w:rPr>
      </w:pPr>
      <w:r w:rsidRPr="00692534">
        <w:rPr>
          <w:szCs w:val="28"/>
        </w:rPr>
        <w:t xml:space="preserve">3. Настоящее постановление вступает в силу со дня опубликования на </w:t>
      </w:r>
      <w:r>
        <w:rPr>
          <w:szCs w:val="28"/>
        </w:rPr>
        <w:t xml:space="preserve">официальном </w:t>
      </w:r>
      <w:r w:rsidRPr="00692534">
        <w:rPr>
          <w:szCs w:val="28"/>
        </w:rPr>
        <w:t xml:space="preserve"> </w:t>
      </w:r>
      <w:r>
        <w:rPr>
          <w:szCs w:val="28"/>
        </w:rPr>
        <w:t>сайте</w:t>
      </w:r>
      <w:r w:rsidRPr="00692534">
        <w:rPr>
          <w:szCs w:val="28"/>
        </w:rPr>
        <w:t xml:space="preserve"> администрации сельского поселения «</w:t>
      </w:r>
      <w:r>
        <w:rPr>
          <w:szCs w:val="28"/>
        </w:rPr>
        <w:t>Тимшер</w:t>
      </w:r>
      <w:r w:rsidRPr="00692534">
        <w:rPr>
          <w:szCs w:val="28"/>
        </w:rPr>
        <w:t xml:space="preserve">». </w:t>
      </w:r>
    </w:p>
    <w:p w:rsidR="0043065E" w:rsidRDefault="0043065E" w:rsidP="00407883">
      <w:pPr>
        <w:jc w:val="both"/>
        <w:rPr>
          <w:szCs w:val="28"/>
        </w:rPr>
      </w:pPr>
    </w:p>
    <w:p w:rsidR="0043065E" w:rsidRDefault="0043065E" w:rsidP="00407883">
      <w:pPr>
        <w:jc w:val="both"/>
        <w:rPr>
          <w:szCs w:val="28"/>
        </w:rPr>
      </w:pPr>
    </w:p>
    <w:p w:rsidR="0043065E" w:rsidRDefault="0043065E" w:rsidP="00407883">
      <w:pPr>
        <w:jc w:val="both"/>
        <w:rPr>
          <w:szCs w:val="28"/>
        </w:rPr>
      </w:pPr>
    </w:p>
    <w:p w:rsidR="0043065E" w:rsidRDefault="0043065E" w:rsidP="00407883">
      <w:pPr>
        <w:jc w:val="both"/>
        <w:rPr>
          <w:szCs w:val="28"/>
        </w:rPr>
      </w:pPr>
    </w:p>
    <w:p w:rsidR="0043065E" w:rsidRDefault="0043065E" w:rsidP="00407883">
      <w:pPr>
        <w:jc w:val="both"/>
        <w:rPr>
          <w:szCs w:val="28"/>
        </w:rPr>
      </w:pPr>
    </w:p>
    <w:p w:rsidR="0043065E" w:rsidRDefault="0043065E" w:rsidP="00407883">
      <w:pPr>
        <w:jc w:val="both"/>
        <w:rPr>
          <w:szCs w:val="28"/>
        </w:rPr>
      </w:pPr>
      <w:r>
        <w:rPr>
          <w:szCs w:val="28"/>
        </w:rPr>
        <w:t>Глава сельского поселения «Тимшер»                                    М. И. Потапов</w:t>
      </w:r>
    </w:p>
    <w:p w:rsidR="0043065E" w:rsidRDefault="0043065E" w:rsidP="00407883">
      <w:pPr>
        <w:widowControl w:val="0"/>
        <w:autoSpaceDE w:val="0"/>
        <w:autoSpaceDN w:val="0"/>
        <w:adjustRightInd w:val="0"/>
        <w:jc w:val="both"/>
        <w:rPr>
          <w:szCs w:val="28"/>
        </w:rPr>
      </w:pPr>
    </w:p>
    <w:p w:rsidR="0043065E" w:rsidRDefault="0043065E" w:rsidP="00407883">
      <w:pPr>
        <w:widowControl w:val="0"/>
        <w:autoSpaceDE w:val="0"/>
        <w:autoSpaceDN w:val="0"/>
        <w:adjustRightInd w:val="0"/>
        <w:jc w:val="both"/>
        <w:rPr>
          <w:szCs w:val="28"/>
        </w:rPr>
      </w:pPr>
    </w:p>
    <w:p w:rsidR="0043065E" w:rsidRDefault="0043065E" w:rsidP="00407883">
      <w:pPr>
        <w:widowControl w:val="0"/>
        <w:autoSpaceDE w:val="0"/>
        <w:autoSpaceDN w:val="0"/>
        <w:adjustRightInd w:val="0"/>
        <w:jc w:val="both"/>
        <w:rPr>
          <w:szCs w:val="28"/>
        </w:rPr>
      </w:pPr>
    </w:p>
    <w:p w:rsidR="0043065E" w:rsidRDefault="0043065E" w:rsidP="00407883">
      <w:pPr>
        <w:widowControl w:val="0"/>
        <w:autoSpaceDE w:val="0"/>
        <w:autoSpaceDN w:val="0"/>
        <w:adjustRightInd w:val="0"/>
        <w:jc w:val="both"/>
        <w:rPr>
          <w:szCs w:val="28"/>
        </w:rPr>
      </w:pPr>
    </w:p>
    <w:p w:rsidR="0043065E" w:rsidRDefault="0043065E" w:rsidP="00407883">
      <w:pPr>
        <w:widowControl w:val="0"/>
        <w:autoSpaceDE w:val="0"/>
        <w:autoSpaceDN w:val="0"/>
        <w:adjustRightInd w:val="0"/>
        <w:jc w:val="both"/>
        <w:rPr>
          <w:szCs w:val="28"/>
        </w:rPr>
      </w:pPr>
    </w:p>
    <w:p w:rsidR="0043065E" w:rsidRDefault="0043065E" w:rsidP="00407883">
      <w:pPr>
        <w:widowControl w:val="0"/>
        <w:autoSpaceDE w:val="0"/>
        <w:autoSpaceDN w:val="0"/>
        <w:adjustRightInd w:val="0"/>
        <w:jc w:val="both"/>
        <w:rPr>
          <w:szCs w:val="28"/>
        </w:rPr>
      </w:pPr>
    </w:p>
    <w:p w:rsidR="0043065E" w:rsidRDefault="0043065E" w:rsidP="00407883">
      <w:pPr>
        <w:widowControl w:val="0"/>
        <w:autoSpaceDE w:val="0"/>
        <w:autoSpaceDN w:val="0"/>
        <w:adjustRightInd w:val="0"/>
        <w:jc w:val="both"/>
        <w:rPr>
          <w:szCs w:val="28"/>
        </w:rPr>
      </w:pPr>
    </w:p>
    <w:p w:rsidR="0043065E" w:rsidRPr="00E74812" w:rsidRDefault="0043065E" w:rsidP="00CA556B">
      <w:pPr>
        <w:jc w:val="right"/>
        <w:rPr>
          <w:szCs w:val="28"/>
        </w:rPr>
      </w:pPr>
      <w:r w:rsidRPr="00E74812">
        <w:rPr>
          <w:szCs w:val="28"/>
        </w:rPr>
        <w:lastRenderedPageBreak/>
        <w:t xml:space="preserve">Приложение </w:t>
      </w:r>
    </w:p>
    <w:p w:rsidR="0043065E" w:rsidRPr="00E74812" w:rsidRDefault="0043065E" w:rsidP="00CA556B">
      <w:pPr>
        <w:tabs>
          <w:tab w:val="left" w:pos="3545"/>
          <w:tab w:val="right" w:pos="9355"/>
        </w:tabs>
        <w:rPr>
          <w:szCs w:val="28"/>
        </w:rPr>
      </w:pPr>
      <w:r w:rsidRPr="00E74812">
        <w:rPr>
          <w:szCs w:val="28"/>
        </w:rPr>
        <w:tab/>
      </w:r>
      <w:r w:rsidRPr="00E74812">
        <w:rPr>
          <w:szCs w:val="28"/>
        </w:rPr>
        <w:tab/>
        <w:t xml:space="preserve">к постановлению администрации </w:t>
      </w:r>
    </w:p>
    <w:p w:rsidR="0043065E" w:rsidRPr="00E74812" w:rsidRDefault="0043065E" w:rsidP="00CA556B">
      <w:pPr>
        <w:jc w:val="right"/>
        <w:rPr>
          <w:szCs w:val="28"/>
        </w:rPr>
      </w:pPr>
      <w:r>
        <w:rPr>
          <w:szCs w:val="28"/>
        </w:rPr>
        <w:t xml:space="preserve">сп </w:t>
      </w:r>
      <w:r w:rsidRPr="00E74812">
        <w:rPr>
          <w:szCs w:val="28"/>
        </w:rPr>
        <w:t>«Тимшер»</w:t>
      </w:r>
    </w:p>
    <w:p w:rsidR="0043065E" w:rsidRDefault="0043065E" w:rsidP="00CA556B">
      <w:pPr>
        <w:widowControl w:val="0"/>
        <w:autoSpaceDE w:val="0"/>
        <w:autoSpaceDN w:val="0"/>
        <w:adjustRightInd w:val="0"/>
        <w:jc w:val="right"/>
        <w:rPr>
          <w:szCs w:val="28"/>
        </w:rPr>
      </w:pPr>
      <w:r w:rsidRPr="00E74812">
        <w:rPr>
          <w:szCs w:val="28"/>
        </w:rPr>
        <w:t xml:space="preserve">от </w:t>
      </w:r>
      <w:r w:rsidR="00B30E4D">
        <w:rPr>
          <w:szCs w:val="28"/>
        </w:rPr>
        <w:t>02.11.</w:t>
      </w:r>
      <w:r w:rsidRPr="00E74812">
        <w:rPr>
          <w:szCs w:val="28"/>
        </w:rPr>
        <w:t xml:space="preserve">2015 года  № </w:t>
      </w:r>
      <w:r w:rsidR="00B30E4D">
        <w:rPr>
          <w:szCs w:val="28"/>
        </w:rPr>
        <w:t>70</w:t>
      </w:r>
      <w:r>
        <w:rPr>
          <w:szCs w:val="28"/>
        </w:rPr>
        <w:t xml:space="preserve"> </w:t>
      </w:r>
    </w:p>
    <w:p w:rsidR="0043065E" w:rsidRDefault="0043065E" w:rsidP="00CA556B">
      <w:pPr>
        <w:widowControl w:val="0"/>
        <w:autoSpaceDE w:val="0"/>
        <w:autoSpaceDN w:val="0"/>
        <w:adjustRightInd w:val="0"/>
        <w:jc w:val="right"/>
        <w:rPr>
          <w:szCs w:val="28"/>
        </w:rPr>
      </w:pPr>
    </w:p>
    <w:p w:rsidR="0043065E" w:rsidRPr="000F32A6" w:rsidRDefault="0043065E" w:rsidP="00407883">
      <w:pPr>
        <w:widowControl w:val="0"/>
        <w:autoSpaceDE w:val="0"/>
        <w:autoSpaceDN w:val="0"/>
        <w:adjustRightInd w:val="0"/>
        <w:ind w:firstLine="709"/>
        <w:jc w:val="center"/>
        <w:rPr>
          <w:b/>
          <w:bCs/>
          <w:sz w:val="26"/>
          <w:szCs w:val="26"/>
        </w:rPr>
      </w:pPr>
      <w:r w:rsidRPr="000F32A6">
        <w:rPr>
          <w:b/>
          <w:bCs/>
          <w:sz w:val="26"/>
          <w:szCs w:val="26"/>
        </w:rPr>
        <w:t>АДМИНИСТРАТИВНЫЙ РЕГЛАМЕНТ</w:t>
      </w:r>
    </w:p>
    <w:p w:rsidR="0043065E" w:rsidRPr="000F32A6" w:rsidRDefault="0043065E" w:rsidP="00407883">
      <w:pPr>
        <w:widowControl w:val="0"/>
        <w:autoSpaceDE w:val="0"/>
        <w:autoSpaceDN w:val="0"/>
        <w:adjustRightInd w:val="0"/>
        <w:ind w:firstLine="709"/>
        <w:jc w:val="center"/>
        <w:rPr>
          <w:b/>
          <w:bCs/>
          <w:sz w:val="26"/>
          <w:szCs w:val="26"/>
        </w:rPr>
      </w:pPr>
      <w:r w:rsidRPr="000F32A6">
        <w:rPr>
          <w:b/>
          <w:bCs/>
          <w:sz w:val="26"/>
          <w:szCs w:val="26"/>
        </w:rPr>
        <w:t>предоставления муниципальной услуги</w:t>
      </w:r>
    </w:p>
    <w:p w:rsidR="0043065E" w:rsidRPr="000F32A6" w:rsidRDefault="0043065E" w:rsidP="00407883">
      <w:pPr>
        <w:widowControl w:val="0"/>
        <w:autoSpaceDE w:val="0"/>
        <w:autoSpaceDN w:val="0"/>
        <w:adjustRightInd w:val="0"/>
        <w:ind w:firstLine="709"/>
        <w:jc w:val="center"/>
        <w:rPr>
          <w:b/>
          <w:bCs/>
          <w:sz w:val="26"/>
          <w:szCs w:val="26"/>
        </w:rPr>
      </w:pPr>
      <w:r w:rsidRPr="000F32A6">
        <w:rPr>
          <w:b/>
          <w:bCs/>
          <w:sz w:val="26"/>
          <w:szCs w:val="26"/>
        </w:rPr>
        <w:t>«</w:t>
      </w:r>
      <w:r w:rsidRPr="000F32A6">
        <w:rPr>
          <w:b/>
          <w:sz w:val="26"/>
          <w:szCs w:val="26"/>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r w:rsidRPr="000F32A6">
        <w:rPr>
          <w:b/>
          <w:bCs/>
          <w:sz w:val="26"/>
          <w:szCs w:val="26"/>
        </w:rPr>
        <w:t>»</w:t>
      </w:r>
    </w:p>
    <w:p w:rsidR="0043065E" w:rsidRPr="000F32A6" w:rsidRDefault="0043065E" w:rsidP="00407883">
      <w:pPr>
        <w:widowControl w:val="0"/>
        <w:autoSpaceDE w:val="0"/>
        <w:autoSpaceDN w:val="0"/>
        <w:adjustRightInd w:val="0"/>
        <w:ind w:firstLine="709"/>
        <w:jc w:val="center"/>
        <w:rPr>
          <w:b/>
          <w:bCs/>
          <w:sz w:val="26"/>
          <w:szCs w:val="26"/>
        </w:rPr>
      </w:pPr>
    </w:p>
    <w:p w:rsidR="0043065E" w:rsidRPr="000F32A6" w:rsidRDefault="0043065E" w:rsidP="00407883">
      <w:pPr>
        <w:widowControl w:val="0"/>
        <w:autoSpaceDE w:val="0"/>
        <w:autoSpaceDN w:val="0"/>
        <w:adjustRightInd w:val="0"/>
        <w:spacing w:after="240"/>
        <w:jc w:val="center"/>
        <w:outlineLvl w:val="1"/>
        <w:rPr>
          <w:b/>
          <w:sz w:val="26"/>
          <w:szCs w:val="26"/>
        </w:rPr>
      </w:pPr>
      <w:smartTag w:uri="urn:schemas-microsoft-com:office:smarttags" w:element="place">
        <w:r w:rsidRPr="000F32A6">
          <w:rPr>
            <w:b/>
            <w:sz w:val="26"/>
            <w:szCs w:val="26"/>
            <w:lang w:val="en-US"/>
          </w:rPr>
          <w:t>I</w:t>
        </w:r>
        <w:r w:rsidRPr="000F32A6">
          <w:rPr>
            <w:b/>
            <w:sz w:val="26"/>
            <w:szCs w:val="26"/>
          </w:rPr>
          <w:t>.</w:t>
        </w:r>
      </w:smartTag>
      <w:r w:rsidRPr="000F32A6">
        <w:rPr>
          <w:b/>
          <w:sz w:val="26"/>
          <w:szCs w:val="26"/>
        </w:rPr>
        <w:t xml:space="preserve"> Общие положения</w:t>
      </w:r>
    </w:p>
    <w:p w:rsidR="0043065E" w:rsidRPr="000F32A6" w:rsidRDefault="0043065E" w:rsidP="00407883">
      <w:pPr>
        <w:widowControl w:val="0"/>
        <w:autoSpaceDE w:val="0"/>
        <w:autoSpaceDN w:val="0"/>
        <w:adjustRightInd w:val="0"/>
        <w:spacing w:after="240"/>
        <w:jc w:val="center"/>
        <w:outlineLvl w:val="2"/>
        <w:rPr>
          <w:b/>
          <w:sz w:val="26"/>
          <w:szCs w:val="26"/>
        </w:rPr>
      </w:pPr>
      <w:r w:rsidRPr="000F32A6">
        <w:rPr>
          <w:b/>
          <w:sz w:val="26"/>
          <w:szCs w:val="26"/>
        </w:rPr>
        <w:t>Предмет регулирования административного регламента</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xml:space="preserve">1.1. </w:t>
      </w:r>
      <w:proofErr w:type="gramStart"/>
      <w:r w:rsidRPr="000F32A6">
        <w:rPr>
          <w:sz w:val="26"/>
          <w:szCs w:val="26"/>
        </w:rPr>
        <w:t>Административный регламент предоставления муниципальной услуги «Предоставление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 (далее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«Тимшер»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w:t>
      </w:r>
      <w:proofErr w:type="gramEnd"/>
      <w:r w:rsidRPr="000F32A6">
        <w:rPr>
          <w:sz w:val="26"/>
          <w:szCs w:val="26"/>
        </w:rPr>
        <w:t xml:space="preserve">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 (далее – муниципальная услуга).</w:t>
      </w:r>
    </w:p>
    <w:p w:rsidR="0043065E" w:rsidRPr="00D965BE" w:rsidRDefault="0043065E" w:rsidP="00407883">
      <w:pPr>
        <w:widowControl w:val="0"/>
        <w:autoSpaceDE w:val="0"/>
        <w:autoSpaceDN w:val="0"/>
        <w:adjustRightInd w:val="0"/>
        <w:ind w:firstLine="709"/>
        <w:jc w:val="both"/>
        <w:rPr>
          <w:sz w:val="26"/>
          <w:szCs w:val="26"/>
        </w:rPr>
      </w:pPr>
      <w:proofErr w:type="gramStart"/>
      <w:r w:rsidRPr="000F32A6">
        <w:rPr>
          <w:sz w:val="26"/>
          <w:szCs w:val="26"/>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0F32A6">
        <w:rPr>
          <w:sz w:val="26"/>
          <w:szCs w:val="26"/>
        </w:rPr>
        <w:t xml:space="preserve"> </w:t>
      </w:r>
      <w:proofErr w:type="gramStart"/>
      <w:r w:rsidRPr="000F32A6">
        <w:rPr>
          <w:sz w:val="26"/>
          <w:szCs w:val="26"/>
        </w:rPr>
        <w:t>административных действий в рамках предоставления муниципальной услуги, если это не противоречит законодательству Российской Федерации, Республики</w:t>
      </w:r>
      <w:r>
        <w:rPr>
          <w:sz w:val="26"/>
          <w:szCs w:val="26"/>
        </w:rPr>
        <w:t xml:space="preserve"> Коми, муниципального образован</w:t>
      </w:r>
      <w:proofErr w:type="gramEnd"/>
    </w:p>
    <w:p w:rsidR="0043065E" w:rsidRPr="000F32A6" w:rsidRDefault="0043065E" w:rsidP="00407883">
      <w:pPr>
        <w:widowControl w:val="0"/>
        <w:autoSpaceDE w:val="0"/>
        <w:autoSpaceDN w:val="0"/>
        <w:adjustRightInd w:val="0"/>
        <w:jc w:val="both"/>
        <w:rPr>
          <w:b/>
          <w:sz w:val="26"/>
          <w:szCs w:val="26"/>
        </w:rPr>
      </w:pPr>
    </w:p>
    <w:p w:rsidR="0043065E" w:rsidRPr="00C2470E" w:rsidRDefault="0043065E" w:rsidP="00C2470E">
      <w:pPr>
        <w:widowControl w:val="0"/>
        <w:autoSpaceDE w:val="0"/>
        <w:autoSpaceDN w:val="0"/>
        <w:adjustRightInd w:val="0"/>
        <w:jc w:val="center"/>
        <w:rPr>
          <w:b/>
          <w:sz w:val="26"/>
          <w:szCs w:val="26"/>
        </w:rPr>
      </w:pPr>
      <w:r w:rsidRPr="000F32A6">
        <w:rPr>
          <w:b/>
          <w:sz w:val="26"/>
          <w:szCs w:val="26"/>
        </w:rPr>
        <w:t>Круг заявителей</w:t>
      </w:r>
    </w:p>
    <w:p w:rsidR="0043065E" w:rsidRPr="000F32A6" w:rsidRDefault="0043065E" w:rsidP="00407883">
      <w:pPr>
        <w:autoSpaceDE w:val="0"/>
        <w:autoSpaceDN w:val="0"/>
        <w:adjustRightInd w:val="0"/>
        <w:ind w:firstLine="709"/>
        <w:jc w:val="both"/>
        <w:rPr>
          <w:sz w:val="26"/>
          <w:szCs w:val="26"/>
        </w:rPr>
      </w:pPr>
      <w:r w:rsidRPr="000F32A6">
        <w:rPr>
          <w:sz w:val="26"/>
          <w:szCs w:val="26"/>
        </w:rPr>
        <w:t>1.2. Заявителями являются физические лица (в том числе индивидуальные предприниматели) и юридические лица, относящиеся к следующим категориям:</w:t>
      </w:r>
    </w:p>
    <w:p w:rsidR="0043065E" w:rsidRPr="000F32A6" w:rsidRDefault="0043065E" w:rsidP="00407883">
      <w:pPr>
        <w:autoSpaceDE w:val="0"/>
        <w:autoSpaceDN w:val="0"/>
        <w:adjustRightInd w:val="0"/>
        <w:ind w:firstLine="709"/>
        <w:jc w:val="both"/>
        <w:rPr>
          <w:sz w:val="26"/>
          <w:szCs w:val="26"/>
        </w:rPr>
      </w:pPr>
      <w:r w:rsidRPr="000F32A6">
        <w:rPr>
          <w:sz w:val="26"/>
          <w:szCs w:val="26"/>
        </w:rPr>
        <w:t>1.2.1. лицо, с которым заключен договор о развитии застроенной территории;</w:t>
      </w:r>
    </w:p>
    <w:p w:rsidR="0043065E" w:rsidRPr="000F32A6" w:rsidRDefault="0043065E" w:rsidP="00407883">
      <w:pPr>
        <w:autoSpaceDE w:val="0"/>
        <w:autoSpaceDN w:val="0"/>
        <w:adjustRightInd w:val="0"/>
        <w:ind w:firstLine="709"/>
        <w:jc w:val="both"/>
        <w:rPr>
          <w:sz w:val="26"/>
          <w:szCs w:val="26"/>
        </w:rPr>
      </w:pPr>
      <w:r w:rsidRPr="000F32A6">
        <w:rPr>
          <w:sz w:val="26"/>
          <w:szCs w:val="26"/>
        </w:rPr>
        <w:t>1.2.2. религиозная организация, имеющая в собственности здания или сооружения религиозного или благотворительного назначения;</w:t>
      </w:r>
    </w:p>
    <w:p w:rsidR="0043065E" w:rsidRPr="000F32A6" w:rsidRDefault="0043065E" w:rsidP="00407883">
      <w:pPr>
        <w:autoSpaceDE w:val="0"/>
        <w:autoSpaceDN w:val="0"/>
        <w:adjustRightInd w:val="0"/>
        <w:ind w:firstLine="709"/>
        <w:jc w:val="both"/>
        <w:rPr>
          <w:sz w:val="26"/>
          <w:szCs w:val="26"/>
        </w:rPr>
      </w:pPr>
      <w:r w:rsidRPr="000F32A6">
        <w:rPr>
          <w:sz w:val="26"/>
          <w:szCs w:val="26"/>
        </w:rPr>
        <w:lastRenderedPageBreak/>
        <w:t>1.2.3. некоммерческая организация, созданная гражданами, которой предоставлен земельный участок для садоводства, огородничества;</w:t>
      </w:r>
    </w:p>
    <w:p w:rsidR="0043065E" w:rsidRPr="000F32A6" w:rsidRDefault="0043065E" w:rsidP="00407883">
      <w:pPr>
        <w:pStyle w:val="ConsPlusNormal"/>
        <w:ind w:firstLine="540"/>
        <w:jc w:val="both"/>
        <w:rPr>
          <w:rFonts w:ascii="Times New Roman" w:hAnsi="Times New Roman"/>
          <w:sz w:val="26"/>
          <w:szCs w:val="26"/>
          <w:lang w:eastAsia="en-US"/>
        </w:rPr>
      </w:pPr>
      <w:r w:rsidRPr="000F32A6">
        <w:rPr>
          <w:rFonts w:ascii="Times New Roman" w:hAnsi="Times New Roman"/>
          <w:sz w:val="26"/>
          <w:szCs w:val="26"/>
        </w:rPr>
        <w:t xml:space="preserve">1.2.4. </w:t>
      </w:r>
      <w:r w:rsidRPr="000F32A6">
        <w:rPr>
          <w:rFonts w:ascii="Times New Roman" w:hAnsi="Times New Roman"/>
          <w:sz w:val="26"/>
          <w:szCs w:val="26"/>
          <w:lang w:eastAsia="en-US"/>
        </w:rPr>
        <w:t xml:space="preserve">гражданину по истечении пяти лет со дня предоставления ему земельного участка в безвозмездное пользование в соответствии с </w:t>
      </w:r>
      <w:hyperlink r:id="rId10" w:history="1">
        <w:r w:rsidRPr="000F32A6">
          <w:rPr>
            <w:rFonts w:ascii="Times New Roman" w:hAnsi="Times New Roman"/>
            <w:sz w:val="26"/>
            <w:szCs w:val="26"/>
            <w:lang w:eastAsia="en-US"/>
          </w:rPr>
          <w:t>подпунктом 6 пункта 2 статьи 39.10</w:t>
        </w:r>
      </w:hyperlink>
      <w:r w:rsidRPr="000F32A6">
        <w:rPr>
          <w:rFonts w:ascii="Times New Roman" w:hAnsi="Times New Roman"/>
          <w:sz w:val="26"/>
          <w:szCs w:val="26"/>
          <w:lang w:eastAsia="en-US"/>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0F32A6">
        <w:rPr>
          <w:rFonts w:ascii="Times New Roman" w:hAnsi="Times New Roman"/>
          <w:sz w:val="26"/>
          <w:szCs w:val="26"/>
        </w:rPr>
        <w:t>;</w:t>
      </w:r>
    </w:p>
    <w:p w:rsidR="0043065E" w:rsidRPr="000F32A6" w:rsidRDefault="0043065E" w:rsidP="00407883">
      <w:pPr>
        <w:autoSpaceDE w:val="0"/>
        <w:autoSpaceDN w:val="0"/>
        <w:adjustRightInd w:val="0"/>
        <w:ind w:firstLine="709"/>
        <w:jc w:val="both"/>
        <w:rPr>
          <w:sz w:val="26"/>
          <w:szCs w:val="26"/>
        </w:rPr>
      </w:pPr>
      <w:r w:rsidRPr="000F32A6">
        <w:rPr>
          <w:sz w:val="26"/>
          <w:szCs w:val="26"/>
        </w:rPr>
        <w:t>1.2.5. граждане, имеющие трех и более детей;</w:t>
      </w:r>
    </w:p>
    <w:p w:rsidR="0043065E" w:rsidRPr="000F32A6" w:rsidRDefault="0043065E" w:rsidP="00407883">
      <w:pPr>
        <w:autoSpaceDE w:val="0"/>
        <w:autoSpaceDN w:val="0"/>
        <w:adjustRightInd w:val="0"/>
        <w:ind w:firstLine="709"/>
        <w:jc w:val="both"/>
        <w:rPr>
          <w:sz w:val="26"/>
          <w:szCs w:val="26"/>
        </w:rPr>
      </w:pPr>
      <w:r w:rsidRPr="000F32A6">
        <w:rPr>
          <w:sz w:val="26"/>
          <w:szCs w:val="26"/>
        </w:rPr>
        <w:t xml:space="preserve">1.2.6. иным, не указанным в пункте 1.2  настоящего административного регламента, отдельным категориям граждан и (или) некоммерческим организациям, созданным гражданами, в случаях, предусмотренных федеральными </w:t>
      </w:r>
      <w:hyperlink r:id="rId11" w:history="1">
        <w:r w:rsidRPr="000F32A6">
          <w:rPr>
            <w:rStyle w:val="a4"/>
            <w:color w:val="auto"/>
            <w:sz w:val="26"/>
            <w:szCs w:val="26"/>
          </w:rPr>
          <w:t>законами</w:t>
        </w:r>
      </w:hyperlink>
      <w:r w:rsidRPr="000F32A6">
        <w:rPr>
          <w:sz w:val="26"/>
          <w:szCs w:val="26"/>
        </w:rPr>
        <w:t>, отдельным категориям граждан в случаях, предусмотренных законами субъектов Российской Федерации;</w:t>
      </w:r>
    </w:p>
    <w:p w:rsidR="0043065E" w:rsidRPr="000F32A6" w:rsidRDefault="0043065E" w:rsidP="00407883">
      <w:pPr>
        <w:autoSpaceDE w:val="0"/>
        <w:autoSpaceDN w:val="0"/>
        <w:adjustRightInd w:val="0"/>
        <w:ind w:firstLine="709"/>
        <w:jc w:val="both"/>
        <w:rPr>
          <w:sz w:val="26"/>
          <w:szCs w:val="26"/>
        </w:rPr>
      </w:pPr>
      <w:r w:rsidRPr="000F32A6">
        <w:rPr>
          <w:sz w:val="26"/>
          <w:szCs w:val="26"/>
        </w:rPr>
        <w:t xml:space="preserve">1.2.7. граждане, подвергшиеся воздействию радиации вследствие катастрофы на Чернобыльской АЭС; </w:t>
      </w:r>
    </w:p>
    <w:p w:rsidR="0043065E" w:rsidRPr="000F32A6" w:rsidRDefault="0043065E" w:rsidP="00407883">
      <w:pPr>
        <w:autoSpaceDE w:val="0"/>
        <w:autoSpaceDN w:val="0"/>
        <w:adjustRightInd w:val="0"/>
        <w:ind w:firstLine="709"/>
        <w:jc w:val="both"/>
        <w:rPr>
          <w:sz w:val="26"/>
          <w:szCs w:val="26"/>
        </w:rPr>
      </w:pPr>
      <w:r w:rsidRPr="000F32A6">
        <w:rPr>
          <w:sz w:val="26"/>
          <w:szCs w:val="26"/>
        </w:rPr>
        <w:t>1.2.8. граждане, имеющие трех и более детей - родителям (одиноким родителям), опекунам, попечителям, приемным родителям, имеющим трех и более детей;</w:t>
      </w:r>
    </w:p>
    <w:p w:rsidR="0043065E" w:rsidRPr="000F32A6" w:rsidRDefault="0043065E" w:rsidP="00407883">
      <w:pPr>
        <w:autoSpaceDE w:val="0"/>
        <w:autoSpaceDN w:val="0"/>
        <w:adjustRightInd w:val="0"/>
        <w:ind w:firstLine="709"/>
        <w:jc w:val="both"/>
        <w:rPr>
          <w:sz w:val="26"/>
          <w:szCs w:val="26"/>
        </w:rPr>
      </w:pPr>
      <w:proofErr w:type="gramStart"/>
      <w:r w:rsidRPr="000F32A6">
        <w:rPr>
          <w:sz w:val="26"/>
          <w:szCs w:val="26"/>
        </w:rPr>
        <w:t>1.2.9. граждане - члены молодых семей, в том числе члены неполных молодых семей, состоящих из одного молодого родителя и одного и более детей, в которых возраст супругов или одного молодого родителя на дату подачи запроса в соответствии с частью 4 настоящей статьи не превышает 35 лет, проживающим в сельских населенных пунктах и поселках городского типа;</w:t>
      </w:r>
      <w:proofErr w:type="gramEnd"/>
    </w:p>
    <w:p w:rsidR="0043065E" w:rsidRPr="000F32A6" w:rsidRDefault="0043065E" w:rsidP="00407883">
      <w:pPr>
        <w:autoSpaceDE w:val="0"/>
        <w:autoSpaceDN w:val="0"/>
        <w:adjustRightInd w:val="0"/>
        <w:ind w:firstLine="709"/>
        <w:jc w:val="both"/>
        <w:rPr>
          <w:sz w:val="26"/>
          <w:szCs w:val="26"/>
        </w:rPr>
      </w:pPr>
      <w:r w:rsidRPr="000F32A6">
        <w:rPr>
          <w:sz w:val="26"/>
          <w:szCs w:val="26"/>
        </w:rPr>
        <w:t>1.2.10. работники государственных (муниципальных) медицинских и образовательных организаций в Республике Коми, проживающим в сельских населенных пунктах;</w:t>
      </w:r>
    </w:p>
    <w:p w:rsidR="0043065E" w:rsidRPr="000F32A6" w:rsidRDefault="0043065E" w:rsidP="00407883">
      <w:pPr>
        <w:autoSpaceDE w:val="0"/>
        <w:autoSpaceDN w:val="0"/>
        <w:adjustRightInd w:val="0"/>
        <w:ind w:firstLine="709"/>
        <w:jc w:val="both"/>
        <w:rPr>
          <w:sz w:val="26"/>
          <w:szCs w:val="26"/>
        </w:rPr>
      </w:pPr>
      <w:r w:rsidRPr="000F32A6">
        <w:rPr>
          <w:sz w:val="26"/>
          <w:szCs w:val="26"/>
        </w:rPr>
        <w:t>1.2.11.  ветераны боевых действий;</w:t>
      </w:r>
    </w:p>
    <w:p w:rsidR="0043065E" w:rsidRPr="000F32A6" w:rsidRDefault="0043065E" w:rsidP="00407883">
      <w:pPr>
        <w:autoSpaceDE w:val="0"/>
        <w:autoSpaceDN w:val="0"/>
        <w:adjustRightInd w:val="0"/>
        <w:ind w:firstLine="709"/>
        <w:jc w:val="both"/>
        <w:rPr>
          <w:sz w:val="26"/>
          <w:szCs w:val="26"/>
        </w:rPr>
      </w:pPr>
      <w:r w:rsidRPr="000F32A6">
        <w:rPr>
          <w:sz w:val="26"/>
          <w:szCs w:val="26"/>
        </w:rPr>
        <w:t>1.2.12. граждане - члены семей или одинокие граждане, у которых их единственный жилой дом (жилое помещение) уничтоже</w:t>
      </w:r>
      <w:proofErr w:type="gramStart"/>
      <w:r w:rsidRPr="000F32A6">
        <w:rPr>
          <w:sz w:val="26"/>
          <w:szCs w:val="26"/>
        </w:rPr>
        <w:t>н(</w:t>
      </w:r>
      <w:proofErr w:type="gramEnd"/>
      <w:r w:rsidRPr="000F32A6">
        <w:rPr>
          <w:sz w:val="26"/>
          <w:szCs w:val="26"/>
        </w:rPr>
        <w:t>о) вследствие пожара или наводнения;</w:t>
      </w:r>
    </w:p>
    <w:p w:rsidR="0043065E" w:rsidRPr="000F32A6" w:rsidRDefault="0043065E" w:rsidP="00407883">
      <w:pPr>
        <w:autoSpaceDE w:val="0"/>
        <w:autoSpaceDN w:val="0"/>
        <w:adjustRightInd w:val="0"/>
        <w:ind w:firstLine="709"/>
        <w:jc w:val="both"/>
        <w:rPr>
          <w:sz w:val="26"/>
          <w:szCs w:val="26"/>
        </w:rPr>
      </w:pPr>
      <w:r w:rsidRPr="000F32A6">
        <w:rPr>
          <w:sz w:val="26"/>
          <w:szCs w:val="26"/>
        </w:rPr>
        <w:t>1.2.13. молодые специалисты, возраст которых на дату подачи запроса о предоставлении земельных участков не превышает 35 лет, имеющие высшее (среднее, начальное) профессиональное образование, работающие по трудовому договору по основному месту работы в организациях агропромышленного комплекса в сельской местности в соответствии с полученной квалификацией;</w:t>
      </w:r>
    </w:p>
    <w:p w:rsidR="0043065E" w:rsidRPr="000F32A6" w:rsidRDefault="0043065E" w:rsidP="00407883">
      <w:pPr>
        <w:autoSpaceDE w:val="0"/>
        <w:autoSpaceDN w:val="0"/>
        <w:adjustRightInd w:val="0"/>
        <w:ind w:firstLine="709"/>
        <w:jc w:val="both"/>
        <w:rPr>
          <w:sz w:val="26"/>
          <w:szCs w:val="26"/>
        </w:rPr>
      </w:pPr>
      <w:r w:rsidRPr="000F32A6">
        <w:rPr>
          <w:sz w:val="26"/>
          <w:szCs w:val="26"/>
        </w:rPr>
        <w:t>1.2.14. инвалиды I и II групп, граждане, имеющие детей-инвалидов;</w:t>
      </w:r>
    </w:p>
    <w:p w:rsidR="0043065E" w:rsidRPr="000F32A6" w:rsidRDefault="0043065E" w:rsidP="00407883">
      <w:pPr>
        <w:autoSpaceDE w:val="0"/>
        <w:autoSpaceDN w:val="0"/>
        <w:adjustRightInd w:val="0"/>
        <w:ind w:firstLine="709"/>
        <w:jc w:val="both"/>
        <w:rPr>
          <w:sz w:val="26"/>
          <w:szCs w:val="26"/>
        </w:rPr>
      </w:pPr>
      <w:r w:rsidRPr="000F32A6">
        <w:rPr>
          <w:sz w:val="26"/>
          <w:szCs w:val="26"/>
        </w:rPr>
        <w:t>1.2.15. граждане, выезжающие из населенных пунктов Республики Коми, закрывающихся в установленном законодательством порядке, предоставляются в собственность бесплатно земельные участки, находящиеся в государственной или муниципальной собственности, на которых построены индивидуальные жилые дома по договорам, заключенным указанными гражданами с застройщиками, имеющими право на использование земельного участка для малоэтажного жилищного строительства;</w:t>
      </w:r>
    </w:p>
    <w:p w:rsidR="0043065E" w:rsidRPr="000F32A6" w:rsidRDefault="0043065E" w:rsidP="00407883">
      <w:pPr>
        <w:autoSpaceDE w:val="0"/>
        <w:autoSpaceDN w:val="0"/>
        <w:adjustRightInd w:val="0"/>
        <w:ind w:firstLine="709"/>
        <w:jc w:val="both"/>
        <w:rPr>
          <w:sz w:val="26"/>
          <w:szCs w:val="26"/>
        </w:rPr>
      </w:pPr>
      <w:r w:rsidRPr="000F32A6">
        <w:rPr>
          <w:sz w:val="26"/>
          <w:szCs w:val="26"/>
        </w:rPr>
        <w:t>1.2.16. 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p w:rsidR="0043065E" w:rsidRPr="000F32A6" w:rsidRDefault="0043065E" w:rsidP="00407883">
      <w:pPr>
        <w:autoSpaceDE w:val="0"/>
        <w:autoSpaceDN w:val="0"/>
        <w:adjustRightInd w:val="0"/>
        <w:ind w:firstLine="709"/>
        <w:jc w:val="both"/>
        <w:rPr>
          <w:sz w:val="26"/>
          <w:szCs w:val="26"/>
        </w:rPr>
      </w:pPr>
      <w:proofErr w:type="gramStart"/>
      <w:r w:rsidRPr="000F32A6">
        <w:rPr>
          <w:sz w:val="26"/>
          <w:szCs w:val="26"/>
        </w:rPr>
        <w:t xml:space="preserve">1.2.17. граждане, имеющие десять и более детей, не реализовавшим право, указанное в абзаце 1 части 2 статьи 5 Закона Республики Коми от 28.06.2005 № 59-РЗ «О регулировании некоторых вопросов в области земельных отношений», устанавливающим, что земельные участки, находящиеся в государственной или муниципальной собственности, предоставляются однократно для индивидуального </w:t>
      </w:r>
      <w:r w:rsidRPr="000F32A6">
        <w:rPr>
          <w:sz w:val="26"/>
          <w:szCs w:val="26"/>
        </w:rPr>
        <w:lastRenderedPageBreak/>
        <w:t>жилищного строительства или ведения личного подсобного хозяйства с возможностью возведения жилого дома в соответствии</w:t>
      </w:r>
      <w:proofErr w:type="gramEnd"/>
      <w:r w:rsidRPr="000F32A6">
        <w:rPr>
          <w:sz w:val="26"/>
          <w:szCs w:val="26"/>
        </w:rPr>
        <w:t xml:space="preserve"> с законодательством в собственность бесплатно), предоставляются однократно в собственность бесплатно земельные участки, находящиеся в государственной или муниципальной собственности, для строительства жилых домов блокированной застройки с количеством этажей не более чем три.</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1.3.</w:t>
      </w:r>
      <w:r w:rsidRPr="000F32A6">
        <w:rPr>
          <w:sz w:val="26"/>
          <w:szCs w:val="26"/>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43065E" w:rsidRPr="000F32A6" w:rsidRDefault="0043065E" w:rsidP="00407883">
      <w:pPr>
        <w:pStyle w:val="ConsPlusNormal"/>
        <w:ind w:firstLine="540"/>
        <w:jc w:val="both"/>
        <w:rPr>
          <w:rFonts w:ascii="Times New Roman" w:hAnsi="Times New Roman"/>
          <w:sz w:val="26"/>
          <w:szCs w:val="26"/>
          <w:lang w:eastAsia="en-US"/>
        </w:rPr>
      </w:pPr>
      <w:r w:rsidRPr="000F32A6">
        <w:rPr>
          <w:rFonts w:ascii="Times New Roman" w:hAnsi="Times New Roman"/>
          <w:sz w:val="26"/>
          <w:szCs w:val="26"/>
        </w:rPr>
        <w:t>1.3.1. П</w:t>
      </w:r>
      <w:r w:rsidRPr="000F32A6">
        <w:rPr>
          <w:rFonts w:ascii="Times New Roman" w:hAnsi="Times New Roman"/>
          <w:sz w:val="26"/>
          <w:szCs w:val="26"/>
          <w:lang w:eastAsia="en-US"/>
        </w:rPr>
        <w:t>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w:t>
      </w:r>
      <w:r w:rsidRPr="000F32A6">
        <w:rPr>
          <w:rFonts w:ascii="Times New Roman" w:hAnsi="Times New Roman"/>
          <w:sz w:val="26"/>
          <w:szCs w:val="26"/>
        </w:rPr>
        <w:t xml:space="preserve"> осуществляется однократно. Если гражданин имеет право на предоставление земельного участка в собственность бесплатно по нескольким основаниям тот гражданин вправе получить бесплатно в собственность земельный участок по одному из указанных оснований.</w:t>
      </w:r>
    </w:p>
    <w:p w:rsidR="0043065E" w:rsidRPr="000F32A6" w:rsidRDefault="0043065E" w:rsidP="00407883">
      <w:pPr>
        <w:widowControl w:val="0"/>
        <w:autoSpaceDE w:val="0"/>
        <w:autoSpaceDN w:val="0"/>
        <w:adjustRightInd w:val="0"/>
        <w:jc w:val="center"/>
        <w:outlineLvl w:val="2"/>
        <w:rPr>
          <w:b/>
          <w:sz w:val="26"/>
          <w:szCs w:val="26"/>
        </w:rPr>
      </w:pPr>
      <w:r w:rsidRPr="000F32A6">
        <w:rPr>
          <w:b/>
          <w:sz w:val="26"/>
          <w:szCs w:val="26"/>
        </w:rPr>
        <w:t>Требования к порядку информирования</w:t>
      </w:r>
    </w:p>
    <w:p w:rsidR="0043065E" w:rsidRPr="000F32A6" w:rsidRDefault="0043065E" w:rsidP="00407883">
      <w:pPr>
        <w:widowControl w:val="0"/>
        <w:autoSpaceDE w:val="0"/>
        <w:autoSpaceDN w:val="0"/>
        <w:adjustRightInd w:val="0"/>
        <w:jc w:val="center"/>
        <w:rPr>
          <w:b/>
          <w:sz w:val="26"/>
          <w:szCs w:val="26"/>
        </w:rPr>
      </w:pPr>
      <w:r w:rsidRPr="000F32A6">
        <w:rPr>
          <w:b/>
          <w:sz w:val="26"/>
          <w:szCs w:val="26"/>
        </w:rPr>
        <w:t>о предоставлении муниципальной услуги</w:t>
      </w:r>
    </w:p>
    <w:p w:rsidR="0043065E" w:rsidRPr="000F32A6" w:rsidRDefault="0043065E" w:rsidP="00407883">
      <w:pPr>
        <w:widowControl w:val="0"/>
        <w:autoSpaceDE w:val="0"/>
        <w:autoSpaceDN w:val="0"/>
        <w:adjustRightInd w:val="0"/>
        <w:ind w:firstLine="709"/>
        <w:jc w:val="both"/>
        <w:rPr>
          <w:sz w:val="26"/>
          <w:szCs w:val="26"/>
        </w:rPr>
      </w:pP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1.4 Информация о порядке предоставления муниципальной услуги размещается:</w:t>
      </w:r>
    </w:p>
    <w:p w:rsidR="0043065E" w:rsidRPr="000F32A6" w:rsidRDefault="0043065E" w:rsidP="00407883">
      <w:pPr>
        <w:widowControl w:val="0"/>
        <w:numPr>
          <w:ilvl w:val="0"/>
          <w:numId w:val="23"/>
        </w:numPr>
        <w:tabs>
          <w:tab w:val="left" w:pos="993"/>
          <w:tab w:val="left" w:pos="1134"/>
        </w:tabs>
        <w:autoSpaceDE w:val="0"/>
        <w:autoSpaceDN w:val="0"/>
        <w:adjustRightInd w:val="0"/>
        <w:ind w:left="0" w:firstLine="709"/>
        <w:jc w:val="both"/>
        <w:rPr>
          <w:i/>
          <w:sz w:val="26"/>
          <w:szCs w:val="26"/>
        </w:rPr>
      </w:pPr>
      <w:r w:rsidRPr="000F32A6">
        <w:rPr>
          <w:sz w:val="26"/>
          <w:szCs w:val="26"/>
        </w:rPr>
        <w:t xml:space="preserve"> на информационных стендах, расположенных в Органе, в МФЦ;</w:t>
      </w:r>
    </w:p>
    <w:p w:rsidR="0043065E" w:rsidRPr="000F32A6" w:rsidRDefault="0043065E" w:rsidP="00407883">
      <w:pPr>
        <w:widowControl w:val="0"/>
        <w:numPr>
          <w:ilvl w:val="0"/>
          <w:numId w:val="23"/>
        </w:numPr>
        <w:tabs>
          <w:tab w:val="left" w:pos="993"/>
        </w:tabs>
        <w:autoSpaceDE w:val="0"/>
        <w:autoSpaceDN w:val="0"/>
        <w:adjustRightInd w:val="0"/>
        <w:ind w:left="0" w:firstLine="709"/>
        <w:jc w:val="both"/>
        <w:rPr>
          <w:sz w:val="26"/>
          <w:szCs w:val="26"/>
        </w:rPr>
      </w:pPr>
      <w:r w:rsidRPr="000F32A6">
        <w:rPr>
          <w:sz w:val="26"/>
          <w:szCs w:val="26"/>
        </w:rPr>
        <w:t xml:space="preserve"> в электронном виде в информационно-телекоммуникационной сети Интернет (далее – сеть Интернет): </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на официальном сайте Органа, МФЦ</w:t>
      </w:r>
      <w:r w:rsidRPr="000F32A6">
        <w:rPr>
          <w:i/>
          <w:sz w:val="26"/>
          <w:szCs w:val="26"/>
        </w:rPr>
        <w:t>;</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в федеральной государственной информационной системе «Единый портал государственных и муниципальных услуг (функций)» (http://www.gosuslugi.ru/) и региональной информационной системе «Портал государственных и муниципальных услуг (функций) Республики Коми» (</w:t>
      </w:r>
      <w:hyperlink r:id="rId12" w:history="1">
        <w:r w:rsidRPr="000F32A6">
          <w:rPr>
            <w:sz w:val="26"/>
            <w:szCs w:val="26"/>
          </w:rPr>
          <w:t>http://pgu.rkomi.ru/</w:t>
        </w:r>
      </w:hyperlink>
      <w:r w:rsidRPr="000F32A6">
        <w:rPr>
          <w:sz w:val="26"/>
          <w:szCs w:val="26"/>
        </w:rPr>
        <w:t>) (далее – порталы государственных и муниципальных услуг (функций));</w:t>
      </w:r>
    </w:p>
    <w:p w:rsidR="0043065E" w:rsidRPr="000F32A6" w:rsidRDefault="0043065E" w:rsidP="00407883">
      <w:pPr>
        <w:widowControl w:val="0"/>
        <w:autoSpaceDE w:val="0"/>
        <w:autoSpaceDN w:val="0"/>
        <w:adjustRightInd w:val="0"/>
        <w:ind w:left="851"/>
        <w:jc w:val="both"/>
        <w:rPr>
          <w:sz w:val="26"/>
          <w:szCs w:val="26"/>
        </w:rPr>
      </w:pPr>
      <w:r w:rsidRPr="000F32A6">
        <w:rPr>
          <w:sz w:val="26"/>
          <w:szCs w:val="26"/>
        </w:rPr>
        <w:t>- на аппаратно-программных комплексах – Интернет-киоск.</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Информацию о порядке предоставления муниципальной услуги  можно получить:</w:t>
      </w:r>
    </w:p>
    <w:p w:rsidR="0043065E" w:rsidRPr="000F32A6" w:rsidRDefault="0043065E" w:rsidP="00407883">
      <w:pPr>
        <w:widowControl w:val="0"/>
        <w:autoSpaceDE w:val="0"/>
        <w:autoSpaceDN w:val="0"/>
        <w:adjustRightInd w:val="0"/>
        <w:ind w:firstLine="709"/>
        <w:jc w:val="both"/>
        <w:rPr>
          <w:i/>
          <w:sz w:val="26"/>
          <w:szCs w:val="26"/>
        </w:rPr>
      </w:pPr>
      <w:r w:rsidRPr="000F32A6">
        <w:rPr>
          <w:sz w:val="26"/>
          <w:szCs w:val="26"/>
        </w:rPr>
        <w:t>посредством телефонной связи по номеру Органа, МФЦ, в том числе центра телефонного обслуживания (далее – ЦТО) (телефон: 8-800-200-8212)</w:t>
      </w:r>
      <w:r w:rsidRPr="000F32A6">
        <w:rPr>
          <w:i/>
          <w:sz w:val="26"/>
          <w:szCs w:val="26"/>
        </w:rPr>
        <w:t>;</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посредством факсимильного сообщения;</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при личном обращении в Орган, МФЦ;</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при письменном обращении в Орган, МФЦ, в том числе по электронной почте;</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путем публичного информирования.</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Информация о порядке предоставления муниципальной услуги должна содержать:</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сведения о порядке предоставления муниципальной услуги;</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категории заявителей;</w:t>
      </w:r>
    </w:p>
    <w:p w:rsidR="0043065E" w:rsidRPr="000F32A6" w:rsidRDefault="0043065E" w:rsidP="00407883">
      <w:pPr>
        <w:widowControl w:val="0"/>
        <w:autoSpaceDE w:val="0"/>
        <w:autoSpaceDN w:val="0"/>
        <w:adjustRightInd w:val="0"/>
        <w:ind w:firstLine="709"/>
        <w:jc w:val="both"/>
        <w:rPr>
          <w:i/>
          <w:sz w:val="26"/>
          <w:szCs w:val="26"/>
        </w:rPr>
      </w:pPr>
      <w:r w:rsidRPr="000F32A6">
        <w:rPr>
          <w:sz w:val="26"/>
          <w:szCs w:val="26"/>
        </w:rPr>
        <w:t>адрес Органа, МФЦ для приема документов, необходимых для предоставления муниципальной услуги, режим работы Органа, МФЦ;</w:t>
      </w:r>
      <w:r w:rsidRPr="000F32A6">
        <w:rPr>
          <w:i/>
          <w:sz w:val="26"/>
          <w:szCs w:val="26"/>
        </w:rPr>
        <w:t xml:space="preserve"> </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порядок передачи результата заявителю;</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сведения, которые необходимо указать в заявлении о предоставлении муниципальной услуги;</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xml:space="preserve">перечень документов, необходимых для предоставления муниципальной </w:t>
      </w:r>
      <w:r w:rsidRPr="000F32A6">
        <w:rPr>
          <w:sz w:val="26"/>
          <w:szCs w:val="26"/>
        </w:rPr>
        <w:lastRenderedPageBreak/>
        <w:t>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срок предоставления муниципальной услуги;</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сведения о порядке обжалования действий (бездействия) и решений должностных лиц.</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источник получения документов, необходимых для предоставления муниципальной услуги;</w:t>
      </w:r>
    </w:p>
    <w:p w:rsidR="0043065E" w:rsidRPr="000F32A6" w:rsidRDefault="0043065E" w:rsidP="00407883">
      <w:pPr>
        <w:ind w:firstLine="709"/>
        <w:contextualSpacing/>
        <w:jc w:val="both"/>
        <w:rPr>
          <w:sz w:val="26"/>
          <w:szCs w:val="26"/>
        </w:rPr>
      </w:pPr>
      <w:r w:rsidRPr="000F32A6">
        <w:rPr>
          <w:sz w:val="26"/>
          <w:szCs w:val="26"/>
        </w:rPr>
        <w:t xml:space="preserve"> время приема и выдачи документов.</w:t>
      </w:r>
    </w:p>
    <w:p w:rsidR="0043065E" w:rsidRPr="000F32A6" w:rsidRDefault="0043065E" w:rsidP="00407883">
      <w:pPr>
        <w:ind w:firstLine="851"/>
        <w:jc w:val="both"/>
        <w:rPr>
          <w:sz w:val="26"/>
          <w:szCs w:val="26"/>
        </w:rPr>
      </w:pPr>
      <w:r w:rsidRPr="000F32A6">
        <w:rPr>
          <w:sz w:val="26"/>
          <w:szCs w:val="26"/>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Консультации по процедуре предоставления муниципальной услуги осуществляются сотрудниками Органа, МФЦ, в том числе ЦТО в соответствии с должностными инструкциями.</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При ответах на телефонные звонки и личные обращения сотрудники Органа,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Устное информирование каждого обратившегося за информацией заявителя осуществляется не более 15 минут.</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В случае</w:t>
      </w:r>
      <w:proofErr w:type="gramStart"/>
      <w:r w:rsidRPr="000F32A6">
        <w:rPr>
          <w:sz w:val="26"/>
          <w:szCs w:val="26"/>
        </w:rPr>
        <w:t>,</w:t>
      </w:r>
      <w:proofErr w:type="gramEnd"/>
      <w:r w:rsidRPr="000F32A6">
        <w:rPr>
          <w:sz w:val="26"/>
          <w:szCs w:val="26"/>
        </w:rPr>
        <w:t xml:space="preserve">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на официальных сайтах МФЦ, Органа.</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Прием документов, необходимых для предоставления муниципальной услуги, осуществляется в Органе, МФЦ</w:t>
      </w:r>
      <w:r w:rsidRPr="000F32A6">
        <w:rPr>
          <w:i/>
          <w:sz w:val="26"/>
          <w:szCs w:val="26"/>
        </w:rPr>
        <w:t>.</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43065E" w:rsidRPr="000F32A6" w:rsidRDefault="0043065E" w:rsidP="00407883">
      <w:pPr>
        <w:widowControl w:val="0"/>
        <w:autoSpaceDE w:val="0"/>
        <w:autoSpaceDN w:val="0"/>
        <w:adjustRightInd w:val="0"/>
        <w:ind w:firstLine="709"/>
        <w:jc w:val="both"/>
        <w:rPr>
          <w:sz w:val="26"/>
          <w:szCs w:val="26"/>
        </w:rPr>
      </w:pPr>
    </w:p>
    <w:p w:rsidR="0043065E" w:rsidRPr="000F32A6" w:rsidRDefault="0043065E" w:rsidP="00407883">
      <w:pPr>
        <w:widowControl w:val="0"/>
        <w:autoSpaceDE w:val="0"/>
        <w:autoSpaceDN w:val="0"/>
        <w:adjustRightInd w:val="0"/>
        <w:ind w:firstLine="709"/>
        <w:jc w:val="center"/>
        <w:outlineLvl w:val="1"/>
        <w:rPr>
          <w:b/>
          <w:sz w:val="26"/>
          <w:szCs w:val="26"/>
        </w:rPr>
      </w:pPr>
      <w:r w:rsidRPr="000F32A6">
        <w:rPr>
          <w:b/>
          <w:sz w:val="26"/>
          <w:szCs w:val="26"/>
          <w:lang w:val="en-US"/>
        </w:rPr>
        <w:lastRenderedPageBreak/>
        <w:t>II</w:t>
      </w:r>
      <w:r w:rsidRPr="000F32A6">
        <w:rPr>
          <w:b/>
          <w:sz w:val="26"/>
          <w:szCs w:val="26"/>
        </w:rPr>
        <w:t>. Стандарт предоставления муниципальной услуги</w:t>
      </w:r>
    </w:p>
    <w:p w:rsidR="0043065E" w:rsidRPr="000F32A6" w:rsidRDefault="0043065E" w:rsidP="00407883">
      <w:pPr>
        <w:widowControl w:val="0"/>
        <w:autoSpaceDE w:val="0"/>
        <w:autoSpaceDN w:val="0"/>
        <w:adjustRightInd w:val="0"/>
        <w:ind w:firstLine="709"/>
        <w:jc w:val="center"/>
        <w:outlineLvl w:val="1"/>
        <w:rPr>
          <w:b/>
          <w:sz w:val="26"/>
          <w:szCs w:val="26"/>
        </w:rPr>
      </w:pPr>
    </w:p>
    <w:p w:rsidR="0043065E" w:rsidRPr="000F32A6" w:rsidRDefault="0043065E" w:rsidP="00407883">
      <w:pPr>
        <w:widowControl w:val="0"/>
        <w:autoSpaceDE w:val="0"/>
        <w:autoSpaceDN w:val="0"/>
        <w:adjustRightInd w:val="0"/>
        <w:ind w:firstLine="709"/>
        <w:jc w:val="center"/>
        <w:outlineLvl w:val="2"/>
        <w:rPr>
          <w:b/>
          <w:sz w:val="26"/>
          <w:szCs w:val="26"/>
        </w:rPr>
      </w:pPr>
      <w:r w:rsidRPr="000F32A6">
        <w:rPr>
          <w:b/>
          <w:sz w:val="26"/>
          <w:szCs w:val="26"/>
        </w:rPr>
        <w:t>Наименование муниципальной услуги</w:t>
      </w:r>
    </w:p>
    <w:p w:rsidR="0043065E" w:rsidRPr="000F32A6" w:rsidRDefault="0043065E" w:rsidP="00407883">
      <w:pPr>
        <w:widowControl w:val="0"/>
        <w:autoSpaceDE w:val="0"/>
        <w:autoSpaceDN w:val="0"/>
        <w:adjustRightInd w:val="0"/>
        <w:ind w:firstLine="709"/>
        <w:jc w:val="center"/>
        <w:outlineLvl w:val="2"/>
        <w:rPr>
          <w:b/>
          <w:sz w:val="26"/>
          <w:szCs w:val="26"/>
        </w:rPr>
      </w:pP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xml:space="preserve">2.1. Наименование муниципальной услуги: «Предоставление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 </w:t>
      </w:r>
    </w:p>
    <w:p w:rsidR="0043065E" w:rsidRPr="000F32A6" w:rsidRDefault="0043065E" w:rsidP="00407883">
      <w:pPr>
        <w:widowControl w:val="0"/>
        <w:autoSpaceDE w:val="0"/>
        <w:autoSpaceDN w:val="0"/>
        <w:adjustRightInd w:val="0"/>
        <w:ind w:firstLine="709"/>
        <w:jc w:val="both"/>
        <w:rPr>
          <w:sz w:val="26"/>
          <w:szCs w:val="26"/>
        </w:rPr>
      </w:pPr>
    </w:p>
    <w:p w:rsidR="0043065E" w:rsidRPr="000F32A6" w:rsidRDefault="0043065E" w:rsidP="00407883">
      <w:pPr>
        <w:widowControl w:val="0"/>
        <w:autoSpaceDE w:val="0"/>
        <w:autoSpaceDN w:val="0"/>
        <w:adjustRightInd w:val="0"/>
        <w:ind w:firstLine="709"/>
        <w:jc w:val="both"/>
        <w:outlineLvl w:val="2"/>
        <w:rPr>
          <w:b/>
          <w:sz w:val="26"/>
          <w:szCs w:val="26"/>
        </w:rPr>
      </w:pPr>
      <w:r w:rsidRPr="000F32A6">
        <w:rPr>
          <w:b/>
          <w:sz w:val="26"/>
          <w:szCs w:val="26"/>
        </w:rPr>
        <w:t>Наименование органа, предоставляющего муниципальную услугу</w:t>
      </w:r>
    </w:p>
    <w:p w:rsidR="0043065E" w:rsidRPr="000F32A6" w:rsidRDefault="0043065E" w:rsidP="00407883">
      <w:pPr>
        <w:widowControl w:val="0"/>
        <w:autoSpaceDE w:val="0"/>
        <w:autoSpaceDN w:val="0"/>
        <w:adjustRightInd w:val="0"/>
        <w:ind w:firstLine="709"/>
        <w:jc w:val="both"/>
        <w:rPr>
          <w:sz w:val="26"/>
          <w:szCs w:val="26"/>
        </w:rPr>
      </w:pPr>
    </w:p>
    <w:p w:rsidR="0043065E" w:rsidRPr="00504E8B" w:rsidRDefault="0043065E" w:rsidP="00407883">
      <w:pPr>
        <w:widowControl w:val="0"/>
        <w:autoSpaceDE w:val="0"/>
        <w:autoSpaceDN w:val="0"/>
        <w:adjustRightInd w:val="0"/>
        <w:ind w:firstLine="709"/>
        <w:jc w:val="both"/>
        <w:rPr>
          <w:sz w:val="26"/>
          <w:szCs w:val="26"/>
        </w:rPr>
      </w:pPr>
      <w:r w:rsidRPr="000F32A6">
        <w:rPr>
          <w:sz w:val="26"/>
          <w:szCs w:val="26"/>
        </w:rPr>
        <w:t xml:space="preserve">2.2. Предоставление муниципальной услуги осуществляется </w:t>
      </w:r>
      <w:r w:rsidRPr="00504E8B">
        <w:rPr>
          <w:sz w:val="26"/>
          <w:szCs w:val="26"/>
        </w:rPr>
        <w:t>Администрацией сельского поселения «Тимшер».</w:t>
      </w:r>
    </w:p>
    <w:p w:rsidR="0043065E" w:rsidRPr="000F32A6" w:rsidRDefault="0043065E" w:rsidP="00407883">
      <w:pPr>
        <w:widowControl w:val="0"/>
        <w:autoSpaceDE w:val="0"/>
        <w:autoSpaceDN w:val="0"/>
        <w:adjustRightInd w:val="0"/>
        <w:ind w:firstLine="709"/>
        <w:jc w:val="both"/>
        <w:rPr>
          <w:sz w:val="26"/>
          <w:szCs w:val="26"/>
        </w:rPr>
      </w:pPr>
    </w:p>
    <w:p w:rsidR="0043065E" w:rsidRPr="000F32A6" w:rsidRDefault="0043065E" w:rsidP="00407883">
      <w:pPr>
        <w:widowControl w:val="0"/>
        <w:autoSpaceDE w:val="0"/>
        <w:autoSpaceDN w:val="0"/>
        <w:adjustRightInd w:val="0"/>
        <w:ind w:firstLine="709"/>
        <w:jc w:val="both"/>
        <w:outlineLvl w:val="2"/>
        <w:rPr>
          <w:b/>
          <w:sz w:val="26"/>
          <w:szCs w:val="26"/>
        </w:rPr>
      </w:pPr>
      <w:r w:rsidRPr="000F32A6">
        <w:rPr>
          <w:b/>
          <w:sz w:val="26"/>
          <w:szCs w:val="26"/>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43065E" w:rsidRPr="000F32A6" w:rsidRDefault="0043065E" w:rsidP="00407883">
      <w:pPr>
        <w:widowControl w:val="0"/>
        <w:autoSpaceDE w:val="0"/>
        <w:autoSpaceDN w:val="0"/>
        <w:adjustRightInd w:val="0"/>
        <w:ind w:firstLine="709"/>
        <w:jc w:val="both"/>
        <w:outlineLvl w:val="2"/>
        <w:rPr>
          <w:sz w:val="26"/>
          <w:szCs w:val="26"/>
        </w:rPr>
      </w:pP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xml:space="preserve">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уведомления и выдачи результата предоставления муниципальной услуги заявителю. </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2.3.2.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принятия решения, уведомления и выдачи результата предоставления муниципальной услуги заявителю.</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2.3.3. Органы и организации, участвующие в предоставлении муниципальной услуги:</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xml:space="preserve">2.3.3.1. Федеральная служба государственной регистрации, кадастра и картографии – в части предоставления:  </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выписки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кадастровый паспорт испрашиваемого земельного участка либо кадастровая выписка об испрашиваемом земельном участке;</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кадастровый паспорт здания, сооружения, расположенного на испрашиваемом земельном участке;</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утвержденный проект межевания территории;</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2.3.3.2 Федеральная налоговая служба – в части предоставления:</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xml:space="preserve"> - выписки из Единого государственного реестра юридических лиц (далее – ЕГРЮЛ) о юридическом лице, являющемся заявителем;</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2.3.3.3 Органы местного самоуправления или подведомственные им организации – в части предоставления:</w:t>
      </w:r>
    </w:p>
    <w:p w:rsidR="0043065E" w:rsidRPr="000F32A6" w:rsidRDefault="0043065E" w:rsidP="00407883">
      <w:pPr>
        <w:autoSpaceDE w:val="0"/>
        <w:autoSpaceDN w:val="0"/>
        <w:adjustRightInd w:val="0"/>
        <w:ind w:firstLine="709"/>
        <w:jc w:val="both"/>
        <w:rPr>
          <w:sz w:val="26"/>
          <w:szCs w:val="26"/>
        </w:rPr>
      </w:pPr>
      <w:r w:rsidRPr="000F32A6">
        <w:rPr>
          <w:sz w:val="26"/>
          <w:szCs w:val="26"/>
        </w:rPr>
        <w:lastRenderedPageBreak/>
        <w:t>- проекта организации и застройки территории некоммерческого объединения;</w:t>
      </w:r>
    </w:p>
    <w:p w:rsidR="0043065E" w:rsidRPr="000F32A6" w:rsidRDefault="0043065E" w:rsidP="00407883">
      <w:pPr>
        <w:autoSpaceDE w:val="0"/>
        <w:autoSpaceDN w:val="0"/>
        <w:adjustRightInd w:val="0"/>
        <w:ind w:firstLine="709"/>
        <w:jc w:val="both"/>
        <w:rPr>
          <w:sz w:val="26"/>
          <w:szCs w:val="26"/>
        </w:rPr>
      </w:pPr>
      <w:r w:rsidRPr="000F32A6">
        <w:rPr>
          <w:sz w:val="26"/>
          <w:szCs w:val="26"/>
        </w:rPr>
        <w:t>- утвержденного проекта планировки и утвержденный проект межевания территории.</w:t>
      </w:r>
    </w:p>
    <w:p w:rsidR="0043065E" w:rsidRPr="000F32A6" w:rsidRDefault="0043065E" w:rsidP="00407883">
      <w:pPr>
        <w:autoSpaceDE w:val="0"/>
        <w:autoSpaceDN w:val="0"/>
        <w:adjustRightInd w:val="0"/>
        <w:ind w:firstLine="709"/>
        <w:jc w:val="both"/>
        <w:rPr>
          <w:sz w:val="26"/>
          <w:szCs w:val="26"/>
        </w:rPr>
      </w:pPr>
      <w:r w:rsidRPr="000F32A6">
        <w:rPr>
          <w:sz w:val="26"/>
          <w:szCs w:val="26"/>
        </w:rPr>
        <w:t>2.3.3.4. Министерство Российской Федерации по делам гражданской обороны, чрезвычайным ситуациям и ликвидации последствий стихийных бедствий – в части предоставления:</w:t>
      </w:r>
    </w:p>
    <w:p w:rsidR="0043065E" w:rsidRPr="000F32A6" w:rsidRDefault="0043065E" w:rsidP="00407883">
      <w:pPr>
        <w:autoSpaceDE w:val="0"/>
        <w:autoSpaceDN w:val="0"/>
        <w:adjustRightInd w:val="0"/>
        <w:ind w:firstLine="709"/>
        <w:jc w:val="both"/>
        <w:rPr>
          <w:sz w:val="26"/>
          <w:szCs w:val="26"/>
        </w:rPr>
      </w:pPr>
      <w:r w:rsidRPr="000F32A6">
        <w:rPr>
          <w:sz w:val="26"/>
          <w:szCs w:val="26"/>
        </w:rPr>
        <w:t>документов, подтверждающих, что единственный жилой дом (жилое помещение) граждан (одинокого гражданина) уничтоже</w:t>
      </w:r>
      <w:proofErr w:type="gramStart"/>
      <w:r w:rsidRPr="000F32A6">
        <w:rPr>
          <w:sz w:val="26"/>
          <w:szCs w:val="26"/>
        </w:rPr>
        <w:t>н(</w:t>
      </w:r>
      <w:proofErr w:type="gramEnd"/>
      <w:r w:rsidRPr="000F32A6">
        <w:rPr>
          <w:sz w:val="26"/>
          <w:szCs w:val="26"/>
        </w:rPr>
        <w:t>о) вследствие пожара или наводнения.</w:t>
      </w:r>
    </w:p>
    <w:p w:rsidR="0043065E" w:rsidRPr="000F32A6" w:rsidRDefault="0043065E" w:rsidP="00407883">
      <w:pPr>
        <w:autoSpaceDE w:val="0"/>
        <w:autoSpaceDN w:val="0"/>
        <w:adjustRightInd w:val="0"/>
        <w:ind w:firstLine="709"/>
        <w:jc w:val="both"/>
        <w:rPr>
          <w:sz w:val="26"/>
          <w:szCs w:val="26"/>
        </w:rPr>
      </w:pPr>
      <w:r w:rsidRPr="000F32A6">
        <w:rPr>
          <w:sz w:val="26"/>
          <w:szCs w:val="26"/>
        </w:rPr>
        <w:t>Запрещается требовать от заявителя:</w:t>
      </w:r>
    </w:p>
    <w:p w:rsidR="0043065E" w:rsidRPr="000F32A6" w:rsidRDefault="0043065E" w:rsidP="00407883">
      <w:pPr>
        <w:autoSpaceDE w:val="0"/>
        <w:autoSpaceDN w:val="0"/>
        <w:adjustRightInd w:val="0"/>
        <w:ind w:firstLine="709"/>
        <w:jc w:val="both"/>
        <w:rPr>
          <w:sz w:val="26"/>
          <w:szCs w:val="26"/>
        </w:rPr>
      </w:pPr>
      <w:r w:rsidRPr="000F32A6">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065E" w:rsidRPr="000F32A6" w:rsidRDefault="0043065E" w:rsidP="00407883">
      <w:pPr>
        <w:autoSpaceDE w:val="0"/>
        <w:autoSpaceDN w:val="0"/>
        <w:adjustRightInd w:val="0"/>
        <w:ind w:firstLine="709"/>
        <w:jc w:val="both"/>
        <w:rPr>
          <w:sz w:val="26"/>
          <w:szCs w:val="26"/>
        </w:rPr>
      </w:pPr>
    </w:p>
    <w:p w:rsidR="0043065E" w:rsidRPr="000F32A6" w:rsidRDefault="0043065E" w:rsidP="00407883">
      <w:pPr>
        <w:widowControl w:val="0"/>
        <w:tabs>
          <w:tab w:val="center" w:pos="5031"/>
        </w:tabs>
        <w:autoSpaceDE w:val="0"/>
        <w:autoSpaceDN w:val="0"/>
        <w:adjustRightInd w:val="0"/>
        <w:ind w:firstLine="709"/>
        <w:jc w:val="both"/>
        <w:outlineLvl w:val="2"/>
        <w:rPr>
          <w:b/>
          <w:sz w:val="26"/>
          <w:szCs w:val="26"/>
        </w:rPr>
      </w:pPr>
      <w:r w:rsidRPr="000F32A6">
        <w:rPr>
          <w:b/>
          <w:sz w:val="26"/>
          <w:szCs w:val="26"/>
        </w:rPr>
        <w:tab/>
        <w:t>Описание результата предоставления муниципальной услуги</w:t>
      </w:r>
    </w:p>
    <w:p w:rsidR="0043065E" w:rsidRPr="000F32A6" w:rsidRDefault="0043065E" w:rsidP="00407883">
      <w:pPr>
        <w:widowControl w:val="0"/>
        <w:autoSpaceDE w:val="0"/>
        <w:autoSpaceDN w:val="0"/>
        <w:adjustRightInd w:val="0"/>
        <w:ind w:firstLine="709"/>
        <w:jc w:val="both"/>
        <w:rPr>
          <w:sz w:val="26"/>
          <w:szCs w:val="26"/>
        </w:rPr>
      </w:pP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2.4. Результатом предоставления муниципальной услуги является:</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1) решение о предоставлении  земельного участка бесплатно, уведомление о предоставлении муниципальной услуги;</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2) решение об отказе в предоставлении  земельного участка бесплатно, уведомление об отказе в предоставлении муниципальной услуги.</w:t>
      </w:r>
    </w:p>
    <w:p w:rsidR="0043065E" w:rsidRPr="000F32A6" w:rsidRDefault="0043065E" w:rsidP="00407883">
      <w:pPr>
        <w:widowControl w:val="0"/>
        <w:autoSpaceDE w:val="0"/>
        <w:autoSpaceDN w:val="0"/>
        <w:adjustRightInd w:val="0"/>
        <w:ind w:firstLine="709"/>
        <w:jc w:val="both"/>
        <w:rPr>
          <w:sz w:val="26"/>
          <w:szCs w:val="26"/>
        </w:rPr>
      </w:pPr>
    </w:p>
    <w:p w:rsidR="0043065E" w:rsidRPr="000F32A6" w:rsidRDefault="0043065E" w:rsidP="004064F8">
      <w:pPr>
        <w:widowControl w:val="0"/>
        <w:autoSpaceDE w:val="0"/>
        <w:autoSpaceDN w:val="0"/>
        <w:adjustRightInd w:val="0"/>
        <w:ind w:firstLine="709"/>
        <w:jc w:val="center"/>
        <w:outlineLvl w:val="2"/>
        <w:rPr>
          <w:b/>
          <w:sz w:val="26"/>
          <w:szCs w:val="26"/>
        </w:rPr>
      </w:pPr>
      <w:r w:rsidRPr="000F32A6">
        <w:rPr>
          <w:b/>
          <w:sz w:val="26"/>
          <w:szCs w:val="26"/>
        </w:rPr>
        <w:t>Срок предоставления муниципальной услуги</w:t>
      </w:r>
    </w:p>
    <w:p w:rsidR="0043065E" w:rsidRPr="000F32A6" w:rsidRDefault="0043065E" w:rsidP="00407883">
      <w:pPr>
        <w:widowControl w:val="0"/>
        <w:autoSpaceDE w:val="0"/>
        <w:autoSpaceDN w:val="0"/>
        <w:adjustRightInd w:val="0"/>
        <w:ind w:firstLine="709"/>
        <w:jc w:val="both"/>
        <w:rPr>
          <w:sz w:val="26"/>
          <w:szCs w:val="26"/>
        </w:rPr>
      </w:pP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2.5. Максимальный срок предоставления муниципальной услуги составляет не более 60 календарных дней, исчисляемых с момента обращения заявителя с документами, необходимыми для предоставления муниципальной услуги.</w:t>
      </w:r>
    </w:p>
    <w:p w:rsidR="0043065E" w:rsidRPr="000F32A6" w:rsidRDefault="0043065E" w:rsidP="00407883">
      <w:pPr>
        <w:widowControl w:val="0"/>
        <w:autoSpaceDE w:val="0"/>
        <w:autoSpaceDN w:val="0"/>
        <w:adjustRightInd w:val="0"/>
        <w:ind w:firstLine="709"/>
        <w:jc w:val="both"/>
        <w:rPr>
          <w:sz w:val="26"/>
          <w:szCs w:val="26"/>
        </w:rPr>
      </w:pPr>
    </w:p>
    <w:p w:rsidR="0043065E" w:rsidRPr="000F32A6" w:rsidRDefault="0043065E" w:rsidP="004064F8">
      <w:pPr>
        <w:widowControl w:val="0"/>
        <w:autoSpaceDE w:val="0"/>
        <w:autoSpaceDN w:val="0"/>
        <w:adjustRightInd w:val="0"/>
        <w:ind w:firstLine="709"/>
        <w:jc w:val="center"/>
        <w:rPr>
          <w:b/>
          <w:sz w:val="26"/>
          <w:szCs w:val="26"/>
        </w:rPr>
      </w:pPr>
      <w:r w:rsidRPr="000F32A6">
        <w:rPr>
          <w:b/>
          <w:sz w:val="26"/>
          <w:szCs w:val="26"/>
        </w:rPr>
        <w:t>Перечень нормативных правовых актов, регулирующих отношения, возникающие в связи с предоставлением муниципальной услуги</w:t>
      </w:r>
    </w:p>
    <w:p w:rsidR="0043065E" w:rsidRPr="000F32A6" w:rsidRDefault="0043065E" w:rsidP="004064F8">
      <w:pPr>
        <w:widowControl w:val="0"/>
        <w:autoSpaceDE w:val="0"/>
        <w:autoSpaceDN w:val="0"/>
        <w:adjustRightInd w:val="0"/>
        <w:ind w:firstLine="709"/>
        <w:jc w:val="center"/>
        <w:rPr>
          <w:sz w:val="26"/>
          <w:szCs w:val="26"/>
        </w:rPr>
      </w:pP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2.6. Предоставление муниципальной услуги осуществляется в соответствии со следующими нормативными правовыми актами:</w:t>
      </w:r>
    </w:p>
    <w:p w:rsidR="0043065E" w:rsidRPr="000F32A6" w:rsidRDefault="0043065E" w:rsidP="00407883">
      <w:pPr>
        <w:pStyle w:val="a9"/>
        <w:numPr>
          <w:ilvl w:val="0"/>
          <w:numId w:val="42"/>
        </w:numPr>
        <w:spacing w:after="0" w:line="240" w:lineRule="auto"/>
        <w:ind w:left="0" w:firstLine="709"/>
        <w:jc w:val="both"/>
        <w:rPr>
          <w:rFonts w:ascii="Times New Roman" w:hAnsi="Times New Roman" w:cs="Times New Roman"/>
          <w:sz w:val="26"/>
          <w:szCs w:val="26"/>
        </w:rPr>
      </w:pPr>
      <w:r w:rsidRPr="000F32A6">
        <w:rPr>
          <w:rFonts w:ascii="Times New Roman" w:hAnsi="Times New Roman" w:cs="Times New Roman"/>
          <w:sz w:val="26"/>
          <w:szCs w:val="26"/>
        </w:rPr>
        <w:t>Конституцией Российской Федерации (</w:t>
      </w:r>
      <w:proofErr w:type="gramStart"/>
      <w:r w:rsidRPr="000F32A6">
        <w:rPr>
          <w:rFonts w:ascii="Times New Roman" w:hAnsi="Times New Roman" w:cs="Times New Roman"/>
          <w:sz w:val="26"/>
          <w:szCs w:val="26"/>
        </w:rPr>
        <w:t>принята</w:t>
      </w:r>
      <w:proofErr w:type="gramEnd"/>
      <w:r w:rsidRPr="000F32A6">
        <w:rPr>
          <w:rFonts w:ascii="Times New Roman" w:hAnsi="Times New Roman" w:cs="Times New Roman"/>
          <w:sz w:val="26"/>
          <w:szCs w:val="26"/>
        </w:rPr>
        <w:t xml:space="preserve"> всенародным голосованием 12.12.1993) («Собрание законодательства Российской Федерации», 04.08.2014, № 31, ст. 4398.);</w:t>
      </w:r>
    </w:p>
    <w:p w:rsidR="0043065E" w:rsidRPr="000F32A6" w:rsidRDefault="0043065E" w:rsidP="00407883">
      <w:pPr>
        <w:pStyle w:val="a9"/>
        <w:numPr>
          <w:ilvl w:val="0"/>
          <w:numId w:val="42"/>
        </w:numPr>
        <w:autoSpaceDE w:val="0"/>
        <w:autoSpaceDN w:val="0"/>
        <w:adjustRightInd w:val="0"/>
        <w:spacing w:after="0" w:line="240" w:lineRule="auto"/>
        <w:ind w:left="0" w:firstLine="709"/>
        <w:jc w:val="both"/>
        <w:rPr>
          <w:rFonts w:ascii="Times New Roman" w:hAnsi="Times New Roman" w:cs="Times New Roman"/>
          <w:sz w:val="26"/>
          <w:szCs w:val="26"/>
        </w:rPr>
      </w:pPr>
      <w:r w:rsidRPr="000F32A6">
        <w:rPr>
          <w:rFonts w:ascii="Times New Roman" w:hAnsi="Times New Roman" w:cs="Times New Roman"/>
          <w:sz w:val="26"/>
          <w:szCs w:val="26"/>
        </w:rPr>
        <w:t>Земельным кодексом Российской Федерации от 25.10.2001 № 136-ФЗ («Российская газета», № 211-212, 30.10.2001);</w:t>
      </w:r>
    </w:p>
    <w:p w:rsidR="0043065E" w:rsidRPr="000F32A6" w:rsidRDefault="0043065E" w:rsidP="00407883">
      <w:pPr>
        <w:pStyle w:val="a9"/>
        <w:numPr>
          <w:ilvl w:val="0"/>
          <w:numId w:val="42"/>
        </w:numPr>
        <w:autoSpaceDE w:val="0"/>
        <w:autoSpaceDN w:val="0"/>
        <w:adjustRightInd w:val="0"/>
        <w:spacing w:after="0" w:line="240" w:lineRule="auto"/>
        <w:ind w:left="0" w:firstLine="709"/>
        <w:jc w:val="both"/>
        <w:rPr>
          <w:rFonts w:ascii="Times New Roman" w:hAnsi="Times New Roman" w:cs="Times New Roman"/>
          <w:sz w:val="26"/>
          <w:szCs w:val="26"/>
        </w:rPr>
      </w:pPr>
      <w:proofErr w:type="gramStart"/>
      <w:r w:rsidRPr="000F32A6">
        <w:rPr>
          <w:rFonts w:ascii="Times New Roman" w:hAnsi="Times New Roman" w:cs="Times New Roman"/>
          <w:sz w:val="26"/>
          <w:szCs w:val="26"/>
        </w:rPr>
        <w:t>Федеральным</w:t>
      </w:r>
      <w:proofErr w:type="gramEnd"/>
      <w:r w:rsidRPr="000F32A6">
        <w:rPr>
          <w:rFonts w:ascii="Times New Roman" w:hAnsi="Times New Roman" w:cs="Times New Roman"/>
          <w:sz w:val="26"/>
          <w:szCs w:val="26"/>
        </w:rPr>
        <w:t xml:space="preserve"> </w:t>
      </w:r>
      <w:hyperlink r:id="rId13" w:history="1">
        <w:r w:rsidRPr="000F32A6">
          <w:rPr>
            <w:rFonts w:ascii="Times New Roman" w:hAnsi="Times New Roman" w:cs="Times New Roman"/>
            <w:sz w:val="26"/>
            <w:szCs w:val="26"/>
          </w:rPr>
          <w:t>закон</w:t>
        </w:r>
      </w:hyperlink>
      <w:r w:rsidRPr="000F32A6">
        <w:rPr>
          <w:rFonts w:ascii="Times New Roman" w:hAnsi="Times New Roman" w:cs="Times New Roman"/>
          <w:sz w:val="26"/>
          <w:szCs w:val="26"/>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43065E" w:rsidRPr="000F32A6" w:rsidRDefault="0043065E" w:rsidP="00407883">
      <w:pPr>
        <w:pStyle w:val="a9"/>
        <w:numPr>
          <w:ilvl w:val="0"/>
          <w:numId w:val="42"/>
        </w:numPr>
        <w:autoSpaceDE w:val="0"/>
        <w:autoSpaceDN w:val="0"/>
        <w:adjustRightInd w:val="0"/>
        <w:spacing w:after="0" w:line="240" w:lineRule="auto"/>
        <w:ind w:left="0" w:firstLine="709"/>
        <w:jc w:val="both"/>
        <w:rPr>
          <w:rFonts w:ascii="Times New Roman" w:hAnsi="Times New Roman" w:cs="Times New Roman"/>
          <w:sz w:val="26"/>
          <w:szCs w:val="26"/>
        </w:rPr>
      </w:pPr>
      <w:r w:rsidRPr="000F32A6">
        <w:rPr>
          <w:rFonts w:ascii="Times New Roman" w:hAnsi="Times New Roman" w:cs="Times New Roman"/>
          <w:sz w:val="26"/>
          <w:szCs w:val="26"/>
        </w:rPr>
        <w:t>Федеральным законом от 27.07.2010 N 210-ФЗ «Об организации предоставления государственных и муниципальных услуг» («Российская газета», № 168, 30.07.2010);</w:t>
      </w:r>
    </w:p>
    <w:p w:rsidR="0043065E" w:rsidRPr="000F32A6" w:rsidRDefault="0043065E" w:rsidP="00407883">
      <w:pPr>
        <w:pStyle w:val="a9"/>
        <w:numPr>
          <w:ilvl w:val="0"/>
          <w:numId w:val="42"/>
        </w:numPr>
        <w:autoSpaceDE w:val="0"/>
        <w:autoSpaceDN w:val="0"/>
        <w:adjustRightInd w:val="0"/>
        <w:spacing w:after="0" w:line="240" w:lineRule="auto"/>
        <w:ind w:left="0" w:firstLine="709"/>
        <w:jc w:val="both"/>
        <w:rPr>
          <w:rFonts w:ascii="Times New Roman" w:hAnsi="Times New Roman" w:cs="Times New Roman"/>
          <w:sz w:val="26"/>
          <w:szCs w:val="26"/>
        </w:rPr>
      </w:pPr>
      <w:r w:rsidRPr="000F32A6">
        <w:rPr>
          <w:rFonts w:ascii="Times New Roman" w:hAnsi="Times New Roman" w:cs="Times New Roman"/>
          <w:sz w:val="26"/>
          <w:szCs w:val="26"/>
        </w:rPr>
        <w:t xml:space="preserve">Постановлением Правительства Российской Федерации от 22.12.2012 № 1376 «Об утверждении </w:t>
      </w:r>
      <w:proofErr w:type="gramStart"/>
      <w:r w:rsidRPr="000F32A6">
        <w:rPr>
          <w:rFonts w:ascii="Times New Roman" w:hAnsi="Times New Roman" w:cs="Times New Roman"/>
          <w:sz w:val="26"/>
          <w:szCs w:val="26"/>
        </w:rPr>
        <w:t>Правил организации деятельности многофункциональных центров предоставления государственных</w:t>
      </w:r>
      <w:proofErr w:type="gramEnd"/>
      <w:r w:rsidRPr="000F32A6">
        <w:rPr>
          <w:rFonts w:ascii="Times New Roman" w:hAnsi="Times New Roman" w:cs="Times New Roman"/>
          <w:sz w:val="26"/>
          <w:szCs w:val="26"/>
        </w:rPr>
        <w:t xml:space="preserve"> и муниципальных услуг» («Российская газета», № 303, 31.12.2012);</w:t>
      </w:r>
    </w:p>
    <w:p w:rsidR="0043065E" w:rsidRPr="000F32A6" w:rsidRDefault="0043065E" w:rsidP="00407883">
      <w:pPr>
        <w:pStyle w:val="a9"/>
        <w:numPr>
          <w:ilvl w:val="0"/>
          <w:numId w:val="42"/>
        </w:numPr>
        <w:spacing w:after="0" w:line="240" w:lineRule="auto"/>
        <w:ind w:left="0" w:firstLine="709"/>
        <w:jc w:val="both"/>
        <w:rPr>
          <w:rFonts w:ascii="Times New Roman" w:hAnsi="Times New Roman" w:cs="Times New Roman"/>
          <w:sz w:val="26"/>
          <w:szCs w:val="26"/>
        </w:rPr>
      </w:pPr>
      <w:r w:rsidRPr="000F32A6">
        <w:rPr>
          <w:rFonts w:ascii="Times New Roman" w:hAnsi="Times New Roman" w:cs="Times New Roman"/>
          <w:sz w:val="26"/>
          <w:szCs w:val="26"/>
        </w:rPr>
        <w:lastRenderedPageBreak/>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43065E" w:rsidRPr="000F32A6" w:rsidRDefault="0043065E" w:rsidP="00407883">
      <w:pPr>
        <w:pStyle w:val="a9"/>
        <w:numPr>
          <w:ilvl w:val="0"/>
          <w:numId w:val="42"/>
        </w:numPr>
        <w:autoSpaceDE w:val="0"/>
        <w:autoSpaceDN w:val="0"/>
        <w:adjustRightInd w:val="0"/>
        <w:spacing w:after="0" w:line="240" w:lineRule="auto"/>
        <w:ind w:left="0" w:firstLine="709"/>
        <w:jc w:val="both"/>
        <w:rPr>
          <w:rFonts w:ascii="Times New Roman" w:hAnsi="Times New Roman" w:cs="Times New Roman"/>
          <w:sz w:val="26"/>
          <w:szCs w:val="26"/>
        </w:rPr>
      </w:pPr>
      <w:r w:rsidRPr="000F32A6">
        <w:rPr>
          <w:rFonts w:ascii="Times New Roman" w:hAnsi="Times New Roman" w:cs="Times New Roman"/>
          <w:sz w:val="26"/>
          <w:szCs w:val="26"/>
        </w:rPr>
        <w:t>Конституцией Республики Коми («Ведомости Верховного совета Республики Коми», 1994, №2, ст. 21);</w:t>
      </w:r>
    </w:p>
    <w:p w:rsidR="0043065E" w:rsidRDefault="0043065E" w:rsidP="00407883">
      <w:pPr>
        <w:pStyle w:val="a9"/>
        <w:numPr>
          <w:ilvl w:val="0"/>
          <w:numId w:val="42"/>
        </w:numPr>
        <w:spacing w:after="0" w:line="240" w:lineRule="auto"/>
        <w:ind w:left="0" w:firstLine="709"/>
        <w:jc w:val="both"/>
        <w:rPr>
          <w:rFonts w:ascii="Times New Roman" w:hAnsi="Times New Roman" w:cs="Times New Roman"/>
          <w:sz w:val="26"/>
          <w:szCs w:val="26"/>
        </w:rPr>
      </w:pPr>
      <w:r w:rsidRPr="000F32A6">
        <w:rPr>
          <w:rFonts w:ascii="Times New Roman" w:hAnsi="Times New Roman" w:cs="Times New Roman"/>
          <w:sz w:val="26"/>
          <w:szCs w:val="26"/>
        </w:rPr>
        <w:t>Законом Республики Коми от 28.06.2005 № 59-РЗ «О регулировании некоторых вопросов в области земельных отношений» («Республика», N 123-124, 05.07.2005).</w:t>
      </w:r>
    </w:p>
    <w:p w:rsidR="0043065E" w:rsidRPr="006F09D8" w:rsidRDefault="0043065E" w:rsidP="00407883">
      <w:pPr>
        <w:pStyle w:val="ConsPlusNormal"/>
        <w:numPr>
          <w:ilvl w:val="0"/>
          <w:numId w:val="42"/>
        </w:numPr>
        <w:jc w:val="both"/>
        <w:rPr>
          <w:rFonts w:ascii="Times New Roman" w:hAnsi="Times New Roman"/>
          <w:sz w:val="26"/>
          <w:szCs w:val="26"/>
        </w:rPr>
      </w:pPr>
      <w:r w:rsidRPr="006F09D8">
        <w:rPr>
          <w:rFonts w:ascii="Times New Roman" w:hAnsi="Times New Roman"/>
          <w:sz w:val="26"/>
          <w:szCs w:val="26"/>
        </w:rPr>
        <w:t>Постановлением администрации сельского поселения «</w:t>
      </w:r>
      <w:r>
        <w:rPr>
          <w:rFonts w:ascii="Times New Roman" w:hAnsi="Times New Roman"/>
          <w:sz w:val="26"/>
          <w:szCs w:val="26"/>
        </w:rPr>
        <w:t>Тимшер</w:t>
      </w:r>
      <w:r w:rsidRPr="006F09D8">
        <w:rPr>
          <w:rFonts w:ascii="Times New Roman" w:hAnsi="Times New Roman"/>
          <w:sz w:val="26"/>
          <w:szCs w:val="26"/>
        </w:rPr>
        <w:t>» от</w:t>
      </w:r>
      <w:r>
        <w:rPr>
          <w:rFonts w:ascii="Times New Roman" w:hAnsi="Times New Roman"/>
          <w:sz w:val="26"/>
          <w:szCs w:val="26"/>
        </w:rPr>
        <w:t xml:space="preserve"> 02 ноября 2015</w:t>
      </w:r>
      <w:r w:rsidRPr="006F09D8">
        <w:rPr>
          <w:rFonts w:ascii="Times New Roman" w:hAnsi="Times New Roman"/>
          <w:sz w:val="26"/>
          <w:szCs w:val="26"/>
        </w:rPr>
        <w:t xml:space="preserve"> года  № «Об утверждении Реестра муниципальных услуг, предоставляемых администрацией сельского поселения «</w:t>
      </w:r>
      <w:r>
        <w:rPr>
          <w:rFonts w:ascii="Times New Roman" w:hAnsi="Times New Roman"/>
          <w:sz w:val="26"/>
          <w:szCs w:val="26"/>
        </w:rPr>
        <w:t>Тимшер</w:t>
      </w:r>
      <w:r w:rsidRPr="006F09D8">
        <w:rPr>
          <w:rFonts w:ascii="Times New Roman" w:hAnsi="Times New Roman"/>
          <w:sz w:val="26"/>
          <w:szCs w:val="26"/>
        </w:rPr>
        <w:t>»;</w:t>
      </w:r>
    </w:p>
    <w:p w:rsidR="0043065E" w:rsidRPr="006F09D8" w:rsidRDefault="0043065E" w:rsidP="00407883">
      <w:pPr>
        <w:pStyle w:val="ConsPlusNormal"/>
        <w:numPr>
          <w:ilvl w:val="0"/>
          <w:numId w:val="42"/>
        </w:numPr>
        <w:jc w:val="both"/>
        <w:rPr>
          <w:rFonts w:ascii="Times New Roman" w:hAnsi="Times New Roman"/>
          <w:sz w:val="26"/>
          <w:szCs w:val="26"/>
        </w:rPr>
      </w:pPr>
      <w:r>
        <w:rPr>
          <w:rFonts w:ascii="Times New Roman" w:hAnsi="Times New Roman"/>
          <w:sz w:val="26"/>
          <w:szCs w:val="26"/>
        </w:rPr>
        <w:t xml:space="preserve"> </w:t>
      </w:r>
      <w:r w:rsidRPr="006F09D8">
        <w:rPr>
          <w:rFonts w:ascii="Times New Roman" w:hAnsi="Times New Roman"/>
          <w:sz w:val="26"/>
          <w:szCs w:val="26"/>
        </w:rPr>
        <w:t>Постановлением администрации сельского поселения «</w:t>
      </w:r>
      <w:r>
        <w:rPr>
          <w:rFonts w:ascii="Times New Roman" w:hAnsi="Times New Roman"/>
          <w:sz w:val="26"/>
          <w:szCs w:val="26"/>
        </w:rPr>
        <w:t>Тимшер</w:t>
      </w:r>
      <w:r w:rsidRPr="006F09D8">
        <w:rPr>
          <w:rFonts w:ascii="Times New Roman" w:hAnsi="Times New Roman"/>
          <w:sz w:val="26"/>
          <w:szCs w:val="26"/>
        </w:rPr>
        <w:t>» от</w:t>
      </w:r>
      <w:r>
        <w:rPr>
          <w:rFonts w:ascii="Times New Roman" w:hAnsi="Times New Roman"/>
          <w:sz w:val="26"/>
          <w:szCs w:val="26"/>
        </w:rPr>
        <w:t xml:space="preserve"> 0</w:t>
      </w:r>
      <w:r w:rsidRPr="006F09D8">
        <w:rPr>
          <w:rFonts w:ascii="Times New Roman" w:hAnsi="Times New Roman"/>
          <w:sz w:val="26"/>
          <w:szCs w:val="26"/>
        </w:rPr>
        <w:t xml:space="preserve">1 </w:t>
      </w:r>
      <w:r>
        <w:rPr>
          <w:rFonts w:ascii="Times New Roman" w:hAnsi="Times New Roman"/>
          <w:sz w:val="26"/>
          <w:szCs w:val="26"/>
        </w:rPr>
        <w:t>октября 2010</w:t>
      </w:r>
      <w:r w:rsidRPr="006F09D8">
        <w:rPr>
          <w:rFonts w:ascii="Times New Roman" w:hAnsi="Times New Roman"/>
          <w:sz w:val="26"/>
          <w:szCs w:val="26"/>
        </w:rPr>
        <w:t xml:space="preserve"> года  № «О</w:t>
      </w:r>
      <w:r>
        <w:rPr>
          <w:rFonts w:ascii="Times New Roman" w:hAnsi="Times New Roman"/>
          <w:sz w:val="26"/>
          <w:szCs w:val="26"/>
        </w:rPr>
        <w:t>б утверждении Порядка разработки и утверждения</w:t>
      </w:r>
      <w:r w:rsidRPr="006F09D8">
        <w:rPr>
          <w:rFonts w:ascii="Times New Roman" w:hAnsi="Times New Roman"/>
          <w:sz w:val="26"/>
          <w:szCs w:val="26"/>
        </w:rPr>
        <w:t xml:space="preserve"> административных регламентов</w:t>
      </w:r>
      <w:r>
        <w:rPr>
          <w:rFonts w:ascii="Times New Roman" w:hAnsi="Times New Roman"/>
          <w:sz w:val="26"/>
          <w:szCs w:val="26"/>
        </w:rPr>
        <w:t xml:space="preserve"> предоставления муниципальных услуг сельского поселения </w:t>
      </w:r>
      <w:r w:rsidRPr="006F09D8">
        <w:rPr>
          <w:rFonts w:ascii="Times New Roman" w:hAnsi="Times New Roman"/>
          <w:sz w:val="26"/>
          <w:szCs w:val="26"/>
        </w:rPr>
        <w:t>«</w:t>
      </w:r>
      <w:r>
        <w:rPr>
          <w:rFonts w:ascii="Times New Roman" w:hAnsi="Times New Roman"/>
          <w:sz w:val="26"/>
          <w:szCs w:val="26"/>
        </w:rPr>
        <w:t>Тимшер</w:t>
      </w:r>
      <w:r w:rsidRPr="006F09D8">
        <w:rPr>
          <w:rFonts w:ascii="Times New Roman" w:hAnsi="Times New Roman"/>
          <w:sz w:val="26"/>
          <w:szCs w:val="26"/>
        </w:rPr>
        <w:t>»</w:t>
      </w:r>
    </w:p>
    <w:p w:rsidR="0043065E" w:rsidRPr="000F32A6" w:rsidRDefault="0043065E" w:rsidP="00407883">
      <w:pPr>
        <w:widowControl w:val="0"/>
        <w:autoSpaceDE w:val="0"/>
        <w:autoSpaceDN w:val="0"/>
        <w:adjustRightInd w:val="0"/>
        <w:jc w:val="both"/>
        <w:rPr>
          <w:sz w:val="26"/>
          <w:szCs w:val="26"/>
        </w:rPr>
      </w:pPr>
    </w:p>
    <w:p w:rsidR="0043065E" w:rsidRPr="000F32A6" w:rsidRDefault="0043065E" w:rsidP="004064F8">
      <w:pPr>
        <w:widowControl w:val="0"/>
        <w:autoSpaceDE w:val="0"/>
        <w:autoSpaceDN w:val="0"/>
        <w:adjustRightInd w:val="0"/>
        <w:ind w:firstLine="709"/>
        <w:jc w:val="center"/>
        <w:rPr>
          <w:b/>
          <w:bCs/>
          <w:sz w:val="26"/>
          <w:szCs w:val="26"/>
        </w:rPr>
      </w:pPr>
      <w:r w:rsidRPr="000F32A6">
        <w:rPr>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3065E" w:rsidRPr="000F32A6" w:rsidRDefault="0043065E" w:rsidP="004064F8">
      <w:pPr>
        <w:widowControl w:val="0"/>
        <w:autoSpaceDE w:val="0"/>
        <w:autoSpaceDN w:val="0"/>
        <w:adjustRightInd w:val="0"/>
        <w:ind w:firstLine="709"/>
        <w:jc w:val="center"/>
        <w:rPr>
          <w:sz w:val="26"/>
          <w:szCs w:val="26"/>
        </w:rPr>
      </w:pPr>
    </w:p>
    <w:p w:rsidR="0043065E" w:rsidRPr="000F32A6" w:rsidRDefault="0043065E" w:rsidP="00407883">
      <w:pPr>
        <w:autoSpaceDE w:val="0"/>
        <w:autoSpaceDN w:val="0"/>
        <w:adjustRightInd w:val="0"/>
        <w:ind w:firstLine="709"/>
        <w:jc w:val="both"/>
        <w:rPr>
          <w:sz w:val="26"/>
          <w:szCs w:val="26"/>
        </w:rPr>
      </w:pPr>
      <w:r w:rsidRPr="000F32A6">
        <w:rPr>
          <w:sz w:val="26"/>
          <w:szCs w:val="26"/>
        </w:rPr>
        <w:t xml:space="preserve">2.7. Для получения муниципальной услуги заявители подают в Орган, МФЦ заявление о предоставлении муниципальной услуги (по формам согласно Приложению № 2) (для юридических лиц), Приложению № 3 (для физических лиц, индивидуальных предпринимателей) к настоящему административному регламенту). </w:t>
      </w:r>
    </w:p>
    <w:p w:rsidR="0043065E" w:rsidRPr="000F32A6" w:rsidRDefault="0043065E" w:rsidP="00407883">
      <w:pPr>
        <w:autoSpaceDE w:val="0"/>
        <w:autoSpaceDN w:val="0"/>
        <w:adjustRightInd w:val="0"/>
        <w:ind w:firstLine="709"/>
        <w:jc w:val="both"/>
        <w:rPr>
          <w:sz w:val="26"/>
          <w:szCs w:val="26"/>
        </w:rPr>
      </w:pPr>
      <w:r w:rsidRPr="000F32A6">
        <w:rPr>
          <w:sz w:val="26"/>
          <w:szCs w:val="26"/>
        </w:rPr>
        <w:t>2.7.1. В заявлении указываются:</w:t>
      </w:r>
    </w:p>
    <w:p w:rsidR="0043065E" w:rsidRPr="000F32A6" w:rsidRDefault="0043065E" w:rsidP="00407883">
      <w:pPr>
        <w:autoSpaceDE w:val="0"/>
        <w:autoSpaceDN w:val="0"/>
        <w:adjustRightInd w:val="0"/>
        <w:ind w:firstLine="540"/>
        <w:jc w:val="both"/>
        <w:rPr>
          <w:sz w:val="26"/>
          <w:szCs w:val="26"/>
        </w:rPr>
      </w:pPr>
      <w:r w:rsidRPr="000F32A6">
        <w:rPr>
          <w:sz w:val="26"/>
          <w:szCs w:val="26"/>
        </w:rPr>
        <w:t>1) фамилия, имя, отчество, место жительства заявителя и реквизиты документа, удостоверяющего личность заявителя (для гражданина);</w:t>
      </w:r>
    </w:p>
    <w:p w:rsidR="0043065E" w:rsidRPr="000F32A6" w:rsidRDefault="0043065E" w:rsidP="00407883">
      <w:pPr>
        <w:autoSpaceDE w:val="0"/>
        <w:autoSpaceDN w:val="0"/>
        <w:adjustRightInd w:val="0"/>
        <w:ind w:firstLine="540"/>
        <w:jc w:val="both"/>
        <w:rPr>
          <w:sz w:val="26"/>
          <w:szCs w:val="26"/>
        </w:rPr>
      </w:pPr>
      <w:r w:rsidRPr="000F32A6">
        <w:rPr>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3065E" w:rsidRPr="000F32A6" w:rsidRDefault="0043065E" w:rsidP="00407883">
      <w:pPr>
        <w:autoSpaceDE w:val="0"/>
        <w:autoSpaceDN w:val="0"/>
        <w:adjustRightInd w:val="0"/>
        <w:ind w:firstLine="540"/>
        <w:jc w:val="both"/>
        <w:rPr>
          <w:sz w:val="26"/>
          <w:szCs w:val="26"/>
        </w:rPr>
      </w:pPr>
      <w:r w:rsidRPr="000F32A6">
        <w:rPr>
          <w:sz w:val="26"/>
          <w:szCs w:val="26"/>
        </w:rPr>
        <w:t>3) кадастровый номер испрашиваемого земельного участка;</w:t>
      </w:r>
    </w:p>
    <w:p w:rsidR="0043065E" w:rsidRPr="000F32A6" w:rsidRDefault="0043065E" w:rsidP="00407883">
      <w:pPr>
        <w:autoSpaceDE w:val="0"/>
        <w:autoSpaceDN w:val="0"/>
        <w:adjustRightInd w:val="0"/>
        <w:ind w:firstLine="540"/>
        <w:jc w:val="both"/>
        <w:rPr>
          <w:sz w:val="26"/>
          <w:szCs w:val="26"/>
        </w:rPr>
      </w:pPr>
      <w:r w:rsidRPr="000F32A6">
        <w:rPr>
          <w:sz w:val="26"/>
          <w:szCs w:val="26"/>
        </w:rPr>
        <w:t xml:space="preserve">4) основание предоставления земельного участка без проведения торгов из числа предусмотренных </w:t>
      </w:r>
      <w:hyperlink r:id="rId14" w:history="1">
        <w:r w:rsidRPr="000F32A6">
          <w:rPr>
            <w:sz w:val="26"/>
            <w:szCs w:val="26"/>
          </w:rPr>
          <w:t>пунктом 2 статьи 39.3</w:t>
        </w:r>
      </w:hyperlink>
      <w:r w:rsidRPr="000F32A6">
        <w:rPr>
          <w:sz w:val="26"/>
          <w:szCs w:val="26"/>
        </w:rPr>
        <w:t xml:space="preserve">, </w:t>
      </w:r>
      <w:hyperlink r:id="rId15" w:history="1">
        <w:r w:rsidRPr="000F32A6">
          <w:rPr>
            <w:sz w:val="26"/>
            <w:szCs w:val="26"/>
          </w:rPr>
          <w:t>статьей 39.5</w:t>
        </w:r>
      </w:hyperlink>
      <w:r w:rsidRPr="000F32A6">
        <w:rPr>
          <w:sz w:val="26"/>
          <w:szCs w:val="26"/>
        </w:rPr>
        <w:t>, Земельного Кодекса Российской Федерации оснований;</w:t>
      </w:r>
    </w:p>
    <w:p w:rsidR="0043065E" w:rsidRPr="000F32A6" w:rsidRDefault="0043065E" w:rsidP="00407883">
      <w:pPr>
        <w:autoSpaceDE w:val="0"/>
        <w:autoSpaceDN w:val="0"/>
        <w:adjustRightInd w:val="0"/>
        <w:ind w:firstLine="540"/>
        <w:jc w:val="both"/>
        <w:rPr>
          <w:sz w:val="26"/>
          <w:szCs w:val="26"/>
        </w:rPr>
      </w:pPr>
      <w:r w:rsidRPr="000F32A6">
        <w:rPr>
          <w:sz w:val="26"/>
          <w:szCs w:val="26"/>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3065E" w:rsidRPr="000F32A6" w:rsidRDefault="0043065E" w:rsidP="00407883">
      <w:pPr>
        <w:autoSpaceDE w:val="0"/>
        <w:autoSpaceDN w:val="0"/>
        <w:adjustRightInd w:val="0"/>
        <w:ind w:firstLine="540"/>
        <w:jc w:val="both"/>
        <w:rPr>
          <w:sz w:val="26"/>
          <w:szCs w:val="26"/>
        </w:rPr>
      </w:pPr>
      <w:r w:rsidRPr="000F32A6">
        <w:rPr>
          <w:sz w:val="26"/>
          <w:szCs w:val="26"/>
        </w:rPr>
        <w:t>6) реквизиты решения об изъятии земельного участка для государственных или муниципальных ну</w:t>
      </w:r>
      <w:proofErr w:type="gramStart"/>
      <w:r w:rsidRPr="000F32A6">
        <w:rPr>
          <w:sz w:val="26"/>
          <w:szCs w:val="26"/>
        </w:rPr>
        <w:t>жд в сл</w:t>
      </w:r>
      <w:proofErr w:type="gramEnd"/>
      <w:r w:rsidRPr="000F32A6">
        <w:rPr>
          <w:sz w:val="26"/>
          <w:szCs w:val="26"/>
        </w:rPr>
        <w:t>учае, если земельный участок предоставляется взамен земельного участка, изымаемого для государственных или муниципальных нужд;</w:t>
      </w:r>
    </w:p>
    <w:p w:rsidR="0043065E" w:rsidRPr="000F32A6" w:rsidRDefault="0043065E" w:rsidP="00407883">
      <w:pPr>
        <w:autoSpaceDE w:val="0"/>
        <w:autoSpaceDN w:val="0"/>
        <w:adjustRightInd w:val="0"/>
        <w:ind w:firstLine="540"/>
        <w:jc w:val="both"/>
        <w:rPr>
          <w:sz w:val="26"/>
          <w:szCs w:val="26"/>
        </w:rPr>
      </w:pPr>
      <w:r w:rsidRPr="000F32A6">
        <w:rPr>
          <w:sz w:val="26"/>
          <w:szCs w:val="26"/>
        </w:rPr>
        <w:t>7) цель использования земельного участка;</w:t>
      </w:r>
    </w:p>
    <w:p w:rsidR="0043065E" w:rsidRPr="000F32A6" w:rsidRDefault="0043065E" w:rsidP="00407883">
      <w:pPr>
        <w:autoSpaceDE w:val="0"/>
        <w:autoSpaceDN w:val="0"/>
        <w:adjustRightInd w:val="0"/>
        <w:ind w:firstLine="540"/>
        <w:jc w:val="both"/>
        <w:rPr>
          <w:sz w:val="26"/>
          <w:szCs w:val="26"/>
        </w:rPr>
      </w:pPr>
      <w:r w:rsidRPr="000F32A6">
        <w:rPr>
          <w:sz w:val="26"/>
          <w:szCs w:val="26"/>
        </w:rPr>
        <w:t xml:space="preserve">8) реквизиты решения об утверждении документа территориального планирования и (или) проекта планировки территории в случае, если земельный </w:t>
      </w:r>
      <w:r w:rsidRPr="000F32A6">
        <w:rPr>
          <w:sz w:val="26"/>
          <w:szCs w:val="26"/>
        </w:rPr>
        <w:lastRenderedPageBreak/>
        <w:t>участок предоставляется для размещения объектов, предусмотренных этим документом и (или) этим проектом;</w:t>
      </w:r>
    </w:p>
    <w:p w:rsidR="0043065E" w:rsidRPr="000F32A6" w:rsidRDefault="0043065E" w:rsidP="00407883">
      <w:pPr>
        <w:autoSpaceDE w:val="0"/>
        <w:autoSpaceDN w:val="0"/>
        <w:adjustRightInd w:val="0"/>
        <w:ind w:firstLine="540"/>
        <w:jc w:val="both"/>
        <w:rPr>
          <w:sz w:val="26"/>
          <w:szCs w:val="26"/>
        </w:rPr>
      </w:pPr>
      <w:r w:rsidRPr="000F32A6">
        <w:rPr>
          <w:sz w:val="26"/>
          <w:szCs w:val="26"/>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3065E" w:rsidRPr="000F32A6" w:rsidRDefault="0043065E" w:rsidP="00407883">
      <w:pPr>
        <w:autoSpaceDE w:val="0"/>
        <w:autoSpaceDN w:val="0"/>
        <w:adjustRightInd w:val="0"/>
        <w:ind w:firstLine="540"/>
        <w:jc w:val="both"/>
        <w:rPr>
          <w:sz w:val="26"/>
          <w:szCs w:val="26"/>
        </w:rPr>
      </w:pPr>
      <w:r w:rsidRPr="000F32A6">
        <w:rPr>
          <w:sz w:val="26"/>
          <w:szCs w:val="26"/>
        </w:rPr>
        <w:t>10) почтовый адрес и (или) адрес электронной почты для связи с заявителем.</w:t>
      </w:r>
    </w:p>
    <w:p w:rsidR="0043065E" w:rsidRPr="000F32A6" w:rsidRDefault="0043065E" w:rsidP="00407883">
      <w:pPr>
        <w:autoSpaceDE w:val="0"/>
        <w:autoSpaceDN w:val="0"/>
        <w:adjustRightInd w:val="0"/>
        <w:ind w:firstLine="709"/>
        <w:jc w:val="both"/>
        <w:rPr>
          <w:sz w:val="26"/>
          <w:szCs w:val="26"/>
        </w:rPr>
      </w:pPr>
      <w:r w:rsidRPr="000F32A6">
        <w:rPr>
          <w:sz w:val="26"/>
          <w:szCs w:val="26"/>
        </w:rPr>
        <w:t>2.7.1.1</w:t>
      </w:r>
      <w:proofErr w:type="gramStart"/>
      <w:r w:rsidRPr="000F32A6">
        <w:rPr>
          <w:sz w:val="26"/>
          <w:szCs w:val="26"/>
        </w:rPr>
        <w:t xml:space="preserve"> К</w:t>
      </w:r>
      <w:proofErr w:type="gramEnd"/>
      <w:r w:rsidRPr="000F32A6">
        <w:rPr>
          <w:sz w:val="26"/>
          <w:szCs w:val="26"/>
        </w:rPr>
        <w:t xml:space="preserve"> заявлению прилагаются следующие документы (для всех категорий заявителей):</w:t>
      </w:r>
    </w:p>
    <w:p w:rsidR="0043065E" w:rsidRPr="000F32A6" w:rsidRDefault="0043065E" w:rsidP="00407883">
      <w:pPr>
        <w:autoSpaceDE w:val="0"/>
        <w:autoSpaceDN w:val="0"/>
        <w:adjustRightInd w:val="0"/>
        <w:ind w:firstLine="709"/>
        <w:jc w:val="both"/>
        <w:rPr>
          <w:sz w:val="26"/>
          <w:szCs w:val="26"/>
        </w:rPr>
      </w:pPr>
      <w:proofErr w:type="gramStart"/>
      <w:r w:rsidRPr="000F32A6">
        <w:rPr>
          <w:sz w:val="26"/>
          <w:szCs w:val="26"/>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43065E" w:rsidRPr="000F32A6" w:rsidRDefault="0043065E" w:rsidP="00407883">
      <w:pPr>
        <w:autoSpaceDE w:val="0"/>
        <w:autoSpaceDN w:val="0"/>
        <w:adjustRightInd w:val="0"/>
        <w:ind w:firstLine="709"/>
        <w:jc w:val="both"/>
        <w:rPr>
          <w:sz w:val="26"/>
          <w:szCs w:val="26"/>
        </w:rPr>
      </w:pPr>
      <w:r w:rsidRPr="000F32A6">
        <w:rPr>
          <w:sz w:val="26"/>
          <w:szCs w:val="26"/>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3065E" w:rsidRPr="000F32A6" w:rsidRDefault="0043065E" w:rsidP="00407883">
      <w:pPr>
        <w:autoSpaceDE w:val="0"/>
        <w:autoSpaceDN w:val="0"/>
        <w:adjustRightInd w:val="0"/>
        <w:ind w:firstLine="709"/>
        <w:jc w:val="both"/>
        <w:rPr>
          <w:sz w:val="26"/>
          <w:szCs w:val="26"/>
        </w:rPr>
      </w:pPr>
      <w:r w:rsidRPr="000F32A6">
        <w:rPr>
          <w:sz w:val="26"/>
          <w:szCs w:val="26"/>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43065E" w:rsidRPr="000F32A6" w:rsidRDefault="0043065E" w:rsidP="00407883">
      <w:pPr>
        <w:autoSpaceDE w:val="0"/>
        <w:autoSpaceDN w:val="0"/>
        <w:adjustRightInd w:val="0"/>
        <w:ind w:firstLine="709"/>
        <w:jc w:val="both"/>
        <w:rPr>
          <w:sz w:val="26"/>
          <w:szCs w:val="26"/>
        </w:rPr>
      </w:pPr>
      <w:r w:rsidRPr="000F32A6">
        <w:rPr>
          <w:sz w:val="26"/>
          <w:szCs w:val="26"/>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3065E" w:rsidRPr="000F32A6" w:rsidRDefault="0043065E" w:rsidP="00407883">
      <w:pPr>
        <w:autoSpaceDE w:val="0"/>
        <w:autoSpaceDN w:val="0"/>
        <w:adjustRightInd w:val="0"/>
        <w:ind w:firstLine="709"/>
        <w:jc w:val="both"/>
        <w:rPr>
          <w:sz w:val="26"/>
          <w:szCs w:val="26"/>
        </w:rPr>
      </w:pPr>
      <w:r w:rsidRPr="000F32A6">
        <w:rPr>
          <w:sz w:val="26"/>
          <w:szCs w:val="26"/>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3065E" w:rsidRPr="000F32A6" w:rsidRDefault="0043065E" w:rsidP="00407883">
      <w:pPr>
        <w:autoSpaceDE w:val="0"/>
        <w:autoSpaceDN w:val="0"/>
        <w:adjustRightInd w:val="0"/>
        <w:ind w:firstLine="709"/>
        <w:jc w:val="both"/>
        <w:rPr>
          <w:sz w:val="26"/>
          <w:szCs w:val="26"/>
        </w:rPr>
      </w:pPr>
      <w:r w:rsidRPr="000F32A6">
        <w:rPr>
          <w:sz w:val="26"/>
          <w:szCs w:val="26"/>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43065E" w:rsidRPr="000F32A6" w:rsidRDefault="0043065E" w:rsidP="00407883">
      <w:pPr>
        <w:autoSpaceDE w:val="0"/>
        <w:autoSpaceDN w:val="0"/>
        <w:adjustRightInd w:val="0"/>
        <w:ind w:firstLine="709"/>
        <w:jc w:val="both"/>
        <w:rPr>
          <w:sz w:val="26"/>
          <w:szCs w:val="26"/>
        </w:rPr>
      </w:pPr>
      <w:r w:rsidRPr="000F32A6">
        <w:rPr>
          <w:sz w:val="26"/>
          <w:szCs w:val="26"/>
        </w:rPr>
        <w:t>2.7.1.2. Для заявителей, указанных в пункте 1.2.1 настоящего административного регламента:</w:t>
      </w:r>
    </w:p>
    <w:p w:rsidR="0043065E" w:rsidRPr="000F32A6" w:rsidRDefault="0043065E" w:rsidP="00407883">
      <w:pPr>
        <w:autoSpaceDE w:val="0"/>
        <w:autoSpaceDN w:val="0"/>
        <w:adjustRightInd w:val="0"/>
        <w:ind w:firstLine="709"/>
        <w:jc w:val="both"/>
        <w:rPr>
          <w:sz w:val="26"/>
          <w:szCs w:val="26"/>
        </w:rPr>
      </w:pPr>
      <w:r w:rsidRPr="000F32A6">
        <w:rPr>
          <w:sz w:val="26"/>
          <w:szCs w:val="26"/>
        </w:rPr>
        <w:t>- договор о развитии застроенной территории.</w:t>
      </w:r>
    </w:p>
    <w:p w:rsidR="0043065E" w:rsidRPr="000F32A6" w:rsidRDefault="0043065E" w:rsidP="00407883">
      <w:pPr>
        <w:autoSpaceDE w:val="0"/>
        <w:autoSpaceDN w:val="0"/>
        <w:adjustRightInd w:val="0"/>
        <w:ind w:firstLine="709"/>
        <w:jc w:val="both"/>
        <w:rPr>
          <w:sz w:val="26"/>
          <w:szCs w:val="26"/>
        </w:rPr>
      </w:pPr>
      <w:r w:rsidRPr="000F32A6">
        <w:rPr>
          <w:sz w:val="26"/>
          <w:szCs w:val="26"/>
        </w:rPr>
        <w:t>2.7.1.3. Для заявителей, указанных в пункте 1.2.2 настоящего административного регламента:</w:t>
      </w:r>
    </w:p>
    <w:p w:rsidR="0043065E" w:rsidRPr="000F32A6" w:rsidRDefault="0043065E" w:rsidP="00407883">
      <w:pPr>
        <w:autoSpaceDE w:val="0"/>
        <w:autoSpaceDN w:val="0"/>
        <w:adjustRightInd w:val="0"/>
        <w:ind w:firstLine="709"/>
        <w:jc w:val="both"/>
        <w:rPr>
          <w:sz w:val="26"/>
          <w:szCs w:val="26"/>
        </w:rPr>
      </w:pPr>
      <w:r w:rsidRPr="000F32A6">
        <w:rPr>
          <w:sz w:val="26"/>
          <w:szCs w:val="26"/>
        </w:rPr>
        <w:t>1)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43065E" w:rsidRPr="000F32A6" w:rsidRDefault="0043065E" w:rsidP="00407883">
      <w:pPr>
        <w:autoSpaceDE w:val="0"/>
        <w:autoSpaceDN w:val="0"/>
        <w:adjustRightInd w:val="0"/>
        <w:ind w:firstLine="709"/>
        <w:jc w:val="both"/>
        <w:rPr>
          <w:sz w:val="26"/>
          <w:szCs w:val="26"/>
        </w:rPr>
      </w:pPr>
      <w:r w:rsidRPr="000F32A6">
        <w:rPr>
          <w:sz w:val="26"/>
          <w:szCs w:val="26"/>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43065E" w:rsidRPr="000F32A6" w:rsidRDefault="0043065E" w:rsidP="00407883">
      <w:pPr>
        <w:autoSpaceDE w:val="0"/>
        <w:autoSpaceDN w:val="0"/>
        <w:adjustRightInd w:val="0"/>
        <w:ind w:firstLine="709"/>
        <w:jc w:val="both"/>
        <w:rPr>
          <w:sz w:val="26"/>
          <w:szCs w:val="26"/>
        </w:rPr>
      </w:pPr>
      <w:r w:rsidRPr="000F32A6">
        <w:rPr>
          <w:sz w:val="26"/>
          <w:szCs w:val="26"/>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43065E" w:rsidRPr="000F32A6" w:rsidRDefault="0043065E" w:rsidP="00407883">
      <w:pPr>
        <w:autoSpaceDE w:val="0"/>
        <w:autoSpaceDN w:val="0"/>
        <w:adjustRightInd w:val="0"/>
        <w:ind w:firstLine="709"/>
        <w:jc w:val="both"/>
        <w:rPr>
          <w:sz w:val="26"/>
          <w:szCs w:val="26"/>
        </w:rPr>
      </w:pPr>
      <w:r w:rsidRPr="000F32A6">
        <w:rPr>
          <w:sz w:val="26"/>
          <w:szCs w:val="26"/>
        </w:rPr>
        <w:t>2.7.1.4. Для заявителей, указанных в пункте 1.2.3 настоящего административного регламента:</w:t>
      </w:r>
    </w:p>
    <w:p w:rsidR="0043065E" w:rsidRPr="000F32A6" w:rsidRDefault="0043065E" w:rsidP="00407883">
      <w:pPr>
        <w:autoSpaceDE w:val="0"/>
        <w:autoSpaceDN w:val="0"/>
        <w:adjustRightInd w:val="0"/>
        <w:ind w:firstLine="709"/>
        <w:jc w:val="both"/>
        <w:rPr>
          <w:sz w:val="26"/>
          <w:szCs w:val="26"/>
        </w:rPr>
      </w:pPr>
      <w:r w:rsidRPr="000F32A6">
        <w:rPr>
          <w:sz w:val="26"/>
          <w:szCs w:val="26"/>
        </w:rPr>
        <w:t xml:space="preserve">- решение органа некоммерческой организации о приобретении земельного участка. </w:t>
      </w:r>
    </w:p>
    <w:p w:rsidR="0043065E" w:rsidRPr="000F32A6" w:rsidRDefault="0043065E" w:rsidP="00407883">
      <w:pPr>
        <w:autoSpaceDE w:val="0"/>
        <w:autoSpaceDN w:val="0"/>
        <w:adjustRightInd w:val="0"/>
        <w:ind w:firstLine="709"/>
        <w:jc w:val="both"/>
        <w:rPr>
          <w:sz w:val="26"/>
          <w:szCs w:val="26"/>
        </w:rPr>
      </w:pPr>
      <w:r w:rsidRPr="000F32A6">
        <w:rPr>
          <w:sz w:val="26"/>
          <w:szCs w:val="26"/>
        </w:rPr>
        <w:lastRenderedPageBreak/>
        <w:t>2.7.1.5. Для заявителей, указанных в пункте 1.2.5 настоящего административного регламента:</w:t>
      </w:r>
    </w:p>
    <w:p w:rsidR="0043065E" w:rsidRPr="000F32A6" w:rsidRDefault="0043065E" w:rsidP="00407883">
      <w:pPr>
        <w:autoSpaceDE w:val="0"/>
        <w:autoSpaceDN w:val="0"/>
        <w:adjustRightInd w:val="0"/>
        <w:ind w:firstLine="709"/>
        <w:jc w:val="both"/>
        <w:rPr>
          <w:sz w:val="26"/>
          <w:szCs w:val="26"/>
        </w:rPr>
      </w:pPr>
      <w:r w:rsidRPr="000F32A6">
        <w:rPr>
          <w:sz w:val="26"/>
          <w:szCs w:val="26"/>
        </w:rPr>
        <w:t>- документы, подтверждающие условия предоставления земельных участков в соответствии с законодательством субъектов Российской Федерации.</w:t>
      </w:r>
    </w:p>
    <w:p w:rsidR="0043065E" w:rsidRPr="000F32A6" w:rsidRDefault="0043065E" w:rsidP="00407883">
      <w:pPr>
        <w:autoSpaceDE w:val="0"/>
        <w:autoSpaceDN w:val="0"/>
        <w:adjustRightInd w:val="0"/>
        <w:ind w:firstLine="709"/>
        <w:jc w:val="both"/>
        <w:rPr>
          <w:sz w:val="26"/>
          <w:szCs w:val="26"/>
        </w:rPr>
      </w:pPr>
      <w:r w:rsidRPr="000F32A6">
        <w:rPr>
          <w:sz w:val="26"/>
          <w:szCs w:val="26"/>
        </w:rPr>
        <w:t>2.7.1.6. Для заявителей, указанных в пунктах 1.2.8, 1.2.17 настоящего административного регламента:</w:t>
      </w:r>
    </w:p>
    <w:p w:rsidR="0043065E" w:rsidRPr="000F32A6" w:rsidRDefault="0043065E" w:rsidP="00407883">
      <w:pPr>
        <w:autoSpaceDE w:val="0"/>
        <w:autoSpaceDN w:val="0"/>
        <w:adjustRightInd w:val="0"/>
        <w:ind w:firstLine="709"/>
        <w:jc w:val="both"/>
        <w:rPr>
          <w:sz w:val="26"/>
          <w:szCs w:val="26"/>
        </w:rPr>
      </w:pPr>
      <w:r w:rsidRPr="000F32A6">
        <w:rPr>
          <w:sz w:val="26"/>
          <w:szCs w:val="26"/>
        </w:rPr>
        <w:t>- свидетельство о заключении брака (при наличии брака), свидетельство о рождении ребенка (на каждого из детей), документы об усыновлении (удочерении) ребенка (детей), об установлении отцовства, документы об устройстве ребенка (детей) под опеку или попечительство в соответствии с Федеральным законом «Об опеке и попечительстве».</w:t>
      </w:r>
    </w:p>
    <w:p w:rsidR="0043065E" w:rsidRPr="000F32A6" w:rsidRDefault="0043065E" w:rsidP="00407883">
      <w:pPr>
        <w:autoSpaceDE w:val="0"/>
        <w:autoSpaceDN w:val="0"/>
        <w:adjustRightInd w:val="0"/>
        <w:ind w:firstLine="709"/>
        <w:jc w:val="both"/>
        <w:rPr>
          <w:sz w:val="26"/>
          <w:szCs w:val="26"/>
        </w:rPr>
      </w:pPr>
      <w:r w:rsidRPr="000F32A6">
        <w:rPr>
          <w:sz w:val="26"/>
          <w:szCs w:val="26"/>
        </w:rPr>
        <w:t>2.7.1.7. Для заявителей, указанных в пункте 1.2.6 настоящего административного регламента:</w:t>
      </w:r>
    </w:p>
    <w:p w:rsidR="0043065E" w:rsidRPr="000F32A6" w:rsidRDefault="0043065E" w:rsidP="00407883">
      <w:pPr>
        <w:autoSpaceDE w:val="0"/>
        <w:autoSpaceDN w:val="0"/>
        <w:adjustRightInd w:val="0"/>
        <w:ind w:firstLine="709"/>
        <w:jc w:val="both"/>
        <w:rPr>
          <w:sz w:val="26"/>
          <w:szCs w:val="26"/>
        </w:rPr>
      </w:pPr>
      <w:r w:rsidRPr="000F32A6">
        <w:rPr>
          <w:sz w:val="26"/>
          <w:szCs w:val="26"/>
        </w:rPr>
        <w:t>- документы, подтверждающие право на приобретение земельного участка, установленные законодательством Российской Федерации (Земельные участки, на которых расположены здания, строения и сооружения, находящиеся на день введения в действие Земельного кодекса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w:t>
      </w:r>
      <w:proofErr w:type="gramStart"/>
      <w:r w:rsidRPr="000F32A6">
        <w:rPr>
          <w:sz w:val="26"/>
          <w:szCs w:val="26"/>
        </w:rPr>
        <w:t>,).</w:t>
      </w:r>
      <w:proofErr w:type="gramEnd"/>
    </w:p>
    <w:p w:rsidR="0043065E" w:rsidRPr="000F32A6" w:rsidRDefault="0043065E" w:rsidP="00407883">
      <w:pPr>
        <w:autoSpaceDE w:val="0"/>
        <w:autoSpaceDN w:val="0"/>
        <w:adjustRightInd w:val="0"/>
        <w:ind w:firstLine="709"/>
        <w:jc w:val="both"/>
        <w:rPr>
          <w:sz w:val="26"/>
          <w:szCs w:val="26"/>
        </w:rPr>
      </w:pPr>
      <w:r w:rsidRPr="000F32A6">
        <w:rPr>
          <w:sz w:val="26"/>
          <w:szCs w:val="26"/>
        </w:rPr>
        <w:t>2.7.1.8. Для заявителей, указанных в пункте 1.2.7 настоящего административного регламента:</w:t>
      </w:r>
    </w:p>
    <w:p w:rsidR="0043065E" w:rsidRPr="000F32A6" w:rsidRDefault="0043065E" w:rsidP="00407883">
      <w:pPr>
        <w:autoSpaceDE w:val="0"/>
        <w:autoSpaceDN w:val="0"/>
        <w:adjustRightInd w:val="0"/>
        <w:ind w:firstLine="709"/>
        <w:jc w:val="both"/>
        <w:rPr>
          <w:sz w:val="26"/>
          <w:szCs w:val="26"/>
        </w:rPr>
      </w:pPr>
      <w:r w:rsidRPr="000F32A6">
        <w:rPr>
          <w:sz w:val="26"/>
          <w:szCs w:val="26"/>
        </w:rPr>
        <w:t>- документ, подтверждающий воздействие на заявителя радиации вследствие катастрофы на Чернобыльской АЭС.</w:t>
      </w:r>
    </w:p>
    <w:p w:rsidR="0043065E" w:rsidRPr="000F32A6" w:rsidRDefault="0043065E" w:rsidP="00407883">
      <w:pPr>
        <w:autoSpaceDE w:val="0"/>
        <w:autoSpaceDN w:val="0"/>
        <w:adjustRightInd w:val="0"/>
        <w:ind w:firstLine="709"/>
        <w:jc w:val="both"/>
        <w:rPr>
          <w:sz w:val="26"/>
          <w:szCs w:val="26"/>
        </w:rPr>
      </w:pPr>
      <w:r w:rsidRPr="000F32A6">
        <w:rPr>
          <w:sz w:val="26"/>
          <w:szCs w:val="26"/>
        </w:rPr>
        <w:t>2.7.1.9.Для заявителей, указанных в пункте 1.2.9 настоящего административного регламента:</w:t>
      </w:r>
    </w:p>
    <w:p w:rsidR="0043065E" w:rsidRPr="000F32A6" w:rsidRDefault="0043065E" w:rsidP="00407883">
      <w:pPr>
        <w:autoSpaceDE w:val="0"/>
        <w:autoSpaceDN w:val="0"/>
        <w:adjustRightInd w:val="0"/>
        <w:ind w:firstLine="709"/>
        <w:jc w:val="both"/>
        <w:rPr>
          <w:sz w:val="26"/>
          <w:szCs w:val="26"/>
        </w:rPr>
      </w:pPr>
      <w:r w:rsidRPr="000F32A6">
        <w:rPr>
          <w:sz w:val="26"/>
          <w:szCs w:val="26"/>
        </w:rPr>
        <w:t>-свидетельство о заключении брака (при наличии брака), свидетельство о рождении ребенка.</w:t>
      </w:r>
    </w:p>
    <w:p w:rsidR="0043065E" w:rsidRPr="000F32A6" w:rsidRDefault="0043065E" w:rsidP="00407883">
      <w:pPr>
        <w:autoSpaceDE w:val="0"/>
        <w:autoSpaceDN w:val="0"/>
        <w:adjustRightInd w:val="0"/>
        <w:ind w:firstLine="709"/>
        <w:jc w:val="both"/>
        <w:rPr>
          <w:sz w:val="26"/>
          <w:szCs w:val="26"/>
        </w:rPr>
      </w:pPr>
      <w:r w:rsidRPr="000F32A6">
        <w:rPr>
          <w:sz w:val="26"/>
          <w:szCs w:val="26"/>
        </w:rPr>
        <w:t>2.7.1.10. Для заявителей, указанных в пункте 1.2.10 настоящего административного регламента:</w:t>
      </w:r>
    </w:p>
    <w:p w:rsidR="0043065E" w:rsidRPr="000F32A6" w:rsidRDefault="0043065E" w:rsidP="00407883">
      <w:pPr>
        <w:autoSpaceDE w:val="0"/>
        <w:autoSpaceDN w:val="0"/>
        <w:adjustRightInd w:val="0"/>
        <w:ind w:firstLine="709"/>
        <w:jc w:val="both"/>
        <w:rPr>
          <w:sz w:val="26"/>
          <w:szCs w:val="26"/>
        </w:rPr>
      </w:pPr>
      <w:r w:rsidRPr="000F32A6">
        <w:rPr>
          <w:sz w:val="26"/>
          <w:szCs w:val="26"/>
        </w:rPr>
        <w:t>-документ, подтверждающий трудовые отношения между гражданином и государственной (муниципальной) медицинской или образовательной организацией в Республике Коми.</w:t>
      </w:r>
    </w:p>
    <w:p w:rsidR="0043065E" w:rsidRPr="000F32A6" w:rsidRDefault="0043065E" w:rsidP="00407883">
      <w:pPr>
        <w:autoSpaceDE w:val="0"/>
        <w:autoSpaceDN w:val="0"/>
        <w:adjustRightInd w:val="0"/>
        <w:ind w:firstLine="709"/>
        <w:jc w:val="both"/>
        <w:rPr>
          <w:sz w:val="26"/>
          <w:szCs w:val="26"/>
        </w:rPr>
      </w:pPr>
      <w:r w:rsidRPr="000F32A6">
        <w:rPr>
          <w:sz w:val="26"/>
          <w:szCs w:val="26"/>
        </w:rPr>
        <w:t>2.7.1.11. Для заявителей, указанных в пункте 1.2.11 настоящего административного регламента:</w:t>
      </w:r>
    </w:p>
    <w:p w:rsidR="0043065E" w:rsidRPr="000F32A6" w:rsidRDefault="0043065E" w:rsidP="00407883">
      <w:pPr>
        <w:autoSpaceDE w:val="0"/>
        <w:autoSpaceDN w:val="0"/>
        <w:adjustRightInd w:val="0"/>
        <w:ind w:firstLine="709"/>
        <w:jc w:val="both"/>
        <w:rPr>
          <w:sz w:val="26"/>
          <w:szCs w:val="26"/>
        </w:rPr>
      </w:pPr>
      <w:r w:rsidRPr="000F32A6">
        <w:rPr>
          <w:sz w:val="26"/>
          <w:szCs w:val="26"/>
        </w:rPr>
        <w:t>-документ, подтверждающий отнесение гражданина к ветеранам боевых действий.</w:t>
      </w:r>
    </w:p>
    <w:p w:rsidR="0043065E" w:rsidRPr="000F32A6" w:rsidRDefault="0043065E" w:rsidP="00407883">
      <w:pPr>
        <w:autoSpaceDE w:val="0"/>
        <w:autoSpaceDN w:val="0"/>
        <w:adjustRightInd w:val="0"/>
        <w:ind w:firstLine="709"/>
        <w:jc w:val="both"/>
        <w:rPr>
          <w:sz w:val="26"/>
          <w:szCs w:val="26"/>
        </w:rPr>
      </w:pPr>
      <w:r w:rsidRPr="000F32A6">
        <w:rPr>
          <w:sz w:val="26"/>
          <w:szCs w:val="26"/>
        </w:rPr>
        <w:t>2.7.1.12. Для заявителей, указанных в пункте 1.2.13 настоящего административного регламента:</w:t>
      </w:r>
    </w:p>
    <w:p w:rsidR="0043065E" w:rsidRPr="000F32A6" w:rsidRDefault="0043065E" w:rsidP="00407883">
      <w:pPr>
        <w:autoSpaceDE w:val="0"/>
        <w:autoSpaceDN w:val="0"/>
        <w:adjustRightInd w:val="0"/>
        <w:ind w:firstLine="709"/>
        <w:jc w:val="both"/>
        <w:rPr>
          <w:sz w:val="26"/>
          <w:szCs w:val="26"/>
        </w:rPr>
      </w:pPr>
      <w:r w:rsidRPr="000F32A6">
        <w:rPr>
          <w:sz w:val="26"/>
          <w:szCs w:val="26"/>
        </w:rPr>
        <w:t>-документы, подтверждающие профессиональное образование гражданина и трудовые отношения по основному месту работы между гражданином и организацией агропромышленного комплекса в сельской местности в соответствии с полученной квалификацией.</w:t>
      </w:r>
    </w:p>
    <w:p w:rsidR="0043065E" w:rsidRPr="000F32A6" w:rsidRDefault="0043065E" w:rsidP="00407883">
      <w:pPr>
        <w:autoSpaceDE w:val="0"/>
        <w:autoSpaceDN w:val="0"/>
        <w:adjustRightInd w:val="0"/>
        <w:ind w:firstLine="709"/>
        <w:jc w:val="both"/>
        <w:rPr>
          <w:sz w:val="26"/>
          <w:szCs w:val="26"/>
        </w:rPr>
      </w:pPr>
      <w:r w:rsidRPr="000F32A6">
        <w:rPr>
          <w:sz w:val="26"/>
          <w:szCs w:val="26"/>
        </w:rPr>
        <w:t>2.7.1.13. Для заявителей, указанных в пункте 1.2.14 настоящего административного регламента:</w:t>
      </w:r>
    </w:p>
    <w:p w:rsidR="0043065E" w:rsidRPr="000F32A6" w:rsidRDefault="0043065E" w:rsidP="00407883">
      <w:pPr>
        <w:autoSpaceDE w:val="0"/>
        <w:autoSpaceDN w:val="0"/>
        <w:adjustRightInd w:val="0"/>
        <w:ind w:firstLine="709"/>
        <w:jc w:val="both"/>
        <w:rPr>
          <w:sz w:val="26"/>
          <w:szCs w:val="26"/>
        </w:rPr>
      </w:pPr>
      <w:r w:rsidRPr="000F32A6">
        <w:rPr>
          <w:sz w:val="26"/>
          <w:szCs w:val="26"/>
        </w:rPr>
        <w:t>-документ, подтверждающий, что гражданин является инвалидом I или II группы или имеет ребенка-инвалида.</w:t>
      </w:r>
    </w:p>
    <w:p w:rsidR="0043065E" w:rsidRPr="000F32A6" w:rsidRDefault="0043065E" w:rsidP="00407883">
      <w:pPr>
        <w:autoSpaceDE w:val="0"/>
        <w:autoSpaceDN w:val="0"/>
        <w:adjustRightInd w:val="0"/>
        <w:ind w:firstLine="709"/>
        <w:jc w:val="both"/>
        <w:rPr>
          <w:sz w:val="26"/>
          <w:szCs w:val="26"/>
        </w:rPr>
      </w:pPr>
      <w:r w:rsidRPr="000F32A6">
        <w:rPr>
          <w:sz w:val="26"/>
          <w:szCs w:val="26"/>
        </w:rPr>
        <w:t>2.7.1.14. Для заявителей, указанных в пункте 1.2.16 настоящего административного регламента:</w:t>
      </w:r>
    </w:p>
    <w:p w:rsidR="0043065E" w:rsidRPr="000F32A6" w:rsidRDefault="0043065E" w:rsidP="00407883">
      <w:pPr>
        <w:autoSpaceDE w:val="0"/>
        <w:autoSpaceDN w:val="0"/>
        <w:adjustRightInd w:val="0"/>
        <w:ind w:firstLine="709"/>
        <w:jc w:val="both"/>
        <w:rPr>
          <w:sz w:val="26"/>
          <w:szCs w:val="26"/>
        </w:rPr>
      </w:pPr>
      <w:r w:rsidRPr="000F32A6">
        <w:rPr>
          <w:sz w:val="26"/>
          <w:szCs w:val="26"/>
        </w:rPr>
        <w:t>-документы, подтверждающие право на приобретение земельного участка, установленные законом субъекта Российской Федерации.</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lastRenderedPageBreak/>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43065E" w:rsidRPr="000F32A6" w:rsidRDefault="0043065E" w:rsidP="00407883">
      <w:pPr>
        <w:autoSpaceDE w:val="0"/>
        <w:autoSpaceDN w:val="0"/>
        <w:adjustRightInd w:val="0"/>
        <w:ind w:firstLine="709"/>
        <w:jc w:val="both"/>
        <w:rPr>
          <w:sz w:val="26"/>
          <w:szCs w:val="26"/>
        </w:rPr>
      </w:pPr>
      <w:r w:rsidRPr="000F32A6">
        <w:rPr>
          <w:sz w:val="26"/>
          <w:szCs w:val="26"/>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43065E" w:rsidRPr="000F32A6" w:rsidRDefault="0043065E" w:rsidP="00407883">
      <w:pPr>
        <w:autoSpaceDE w:val="0"/>
        <w:autoSpaceDN w:val="0"/>
        <w:adjustRightInd w:val="0"/>
        <w:ind w:firstLine="709"/>
        <w:jc w:val="both"/>
        <w:rPr>
          <w:sz w:val="26"/>
          <w:szCs w:val="26"/>
        </w:rPr>
      </w:pPr>
      <w:r w:rsidRPr="000F32A6">
        <w:rPr>
          <w:sz w:val="26"/>
          <w:szCs w:val="26"/>
        </w:rPr>
        <w:t>2.7.2. Документы, необходимые для предоставления муниципальной услуги, предоставляются заявителем следующими способами:</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лично (в Орган, МФЦ);</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посредством  почтового  отправления (в Орган);</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через порталы государственных и муниципальных услуг (функций);</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xml:space="preserve">(в том числе посредством аппаратно-программных комплексов – </w:t>
      </w:r>
      <w:proofErr w:type="gramStart"/>
      <w:r w:rsidRPr="000F32A6">
        <w:rPr>
          <w:sz w:val="26"/>
          <w:szCs w:val="26"/>
        </w:rPr>
        <w:t>Интернет-киосков</w:t>
      </w:r>
      <w:proofErr w:type="gramEnd"/>
      <w:r w:rsidRPr="000F32A6">
        <w:rPr>
          <w:sz w:val="26"/>
          <w:szCs w:val="26"/>
        </w:rPr>
        <w:t xml:space="preserve"> с использованием универсальной электронной карты).</w:t>
      </w:r>
      <w:bookmarkStart w:id="0" w:name="Par45"/>
      <w:bookmarkEnd w:id="0"/>
    </w:p>
    <w:p w:rsidR="0043065E" w:rsidRPr="000F32A6" w:rsidRDefault="0043065E" w:rsidP="00407883">
      <w:pPr>
        <w:widowControl w:val="0"/>
        <w:autoSpaceDE w:val="0"/>
        <w:autoSpaceDN w:val="0"/>
        <w:adjustRightInd w:val="0"/>
        <w:jc w:val="both"/>
        <w:rPr>
          <w:sz w:val="26"/>
          <w:szCs w:val="26"/>
        </w:rPr>
      </w:pPr>
    </w:p>
    <w:p w:rsidR="0043065E" w:rsidRPr="000F32A6" w:rsidRDefault="0043065E" w:rsidP="00407883">
      <w:pPr>
        <w:widowControl w:val="0"/>
        <w:autoSpaceDE w:val="0"/>
        <w:autoSpaceDN w:val="0"/>
        <w:adjustRightInd w:val="0"/>
        <w:ind w:firstLine="709"/>
        <w:jc w:val="both"/>
        <w:rPr>
          <w:sz w:val="26"/>
          <w:szCs w:val="26"/>
        </w:rPr>
      </w:pPr>
    </w:p>
    <w:p w:rsidR="0043065E" w:rsidRPr="000F32A6" w:rsidRDefault="0043065E" w:rsidP="004064F8">
      <w:pPr>
        <w:widowControl w:val="0"/>
        <w:autoSpaceDE w:val="0"/>
        <w:autoSpaceDN w:val="0"/>
        <w:adjustRightInd w:val="0"/>
        <w:ind w:firstLine="709"/>
        <w:jc w:val="center"/>
        <w:rPr>
          <w:b/>
          <w:bCs/>
          <w:sz w:val="26"/>
          <w:szCs w:val="26"/>
        </w:rPr>
      </w:pPr>
      <w:proofErr w:type="gramStart"/>
      <w:r w:rsidRPr="000F32A6">
        <w:rPr>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43065E" w:rsidRPr="000F32A6" w:rsidRDefault="0043065E" w:rsidP="004064F8">
      <w:pPr>
        <w:widowControl w:val="0"/>
        <w:autoSpaceDE w:val="0"/>
        <w:autoSpaceDN w:val="0"/>
        <w:adjustRightInd w:val="0"/>
        <w:ind w:firstLine="709"/>
        <w:jc w:val="center"/>
        <w:rPr>
          <w:sz w:val="26"/>
          <w:szCs w:val="26"/>
        </w:rPr>
      </w:pP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43065E" w:rsidRPr="000F32A6" w:rsidRDefault="0043065E" w:rsidP="00407883">
      <w:pPr>
        <w:widowControl w:val="0"/>
        <w:autoSpaceDE w:val="0"/>
        <w:autoSpaceDN w:val="0"/>
        <w:adjustRightInd w:val="0"/>
        <w:ind w:firstLine="709"/>
        <w:jc w:val="both"/>
        <w:rPr>
          <w:sz w:val="26"/>
          <w:szCs w:val="26"/>
        </w:rPr>
      </w:pP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2.8.1. Для заявителей, указанных в пунктах 1.2.1 настоящего административного регламента:</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1) кадастровый паспорт испрашиваемого земельного участка либо кадастровая выписка об испрашиваемом земельном участке;</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2)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3) утвержденный проект планировки и утвержденный проект межевания территории;</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4) выписка из ЕГРЮЛ о юридическом лице, являющемся заявителем.</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2.8.2. Для заявителей, указанных в пункте 1.2.2 настоящего административного регламента:</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1) кадастровый паспорт испрашиваемого земельного участка либо кадастровая выписка об испрашиваемом земельном участке;</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2) кадастровый паспорт здания, сооружения, расположенного на испрашиваемом земельном участке;</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3)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4) выписка из ЕГРЮЛ о юридическом лице, являющемся заявителем.</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lastRenderedPageBreak/>
        <w:t>2.8.3. Для заявителей, указанных в пункте 1.2.3 настоящего административного регламента:</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1) утвержденный проект межевания территории;</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2) проект организации и застройки территории некоммерческого объединения (в случае отсутствия утвержденного проекта межевания территории);</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3) кадастровый паспорт испрашиваемого земельного участка либо кадастровая выписка об испрашиваемом земельном участке;</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4)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5) выписка из ЕГРЮЛ о юридическом лице, являющемся заявителем.</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2.8.4. Для заявителей, указанных в пункте 1.2.4 настоящего административного регламента:</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1) кадастровый паспорт испрашиваемого земельного участка либо кадастровая выписка об испрашиваемом земельном участке;</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2) выписка из ЕГРП о правах на приобретаемый земельный участок.</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2.8.5. Для заявителей, указанных в пунктах 1.2.5 – 1.2.6. настоящего административного регламента:</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1) кадастровый паспорт испрашиваемого земельного участка либо кадастровая выписка об испрашиваемом земельном участке;</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2.8.6. Для заявителей, указанных в пунктах 1.2.7 – 1.2.14, 1.2.17   настоящего административного регламента:</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1) выписку из Единого государственного реестра прав на недвижимое имущество и сделок с ним для подтверждения отсутствия у граждан в постоянном (бессрочном) пользовании либо пожизненном наследуемом владении, либо в собственности земельных участков, предоставленных для индивидуального жилищного строительства или ведения личного подсобного хозяйства;</w:t>
      </w:r>
    </w:p>
    <w:p w:rsidR="0043065E" w:rsidRPr="000F32A6" w:rsidRDefault="0043065E" w:rsidP="00407883">
      <w:pPr>
        <w:widowControl w:val="0"/>
        <w:autoSpaceDE w:val="0"/>
        <w:autoSpaceDN w:val="0"/>
        <w:adjustRightInd w:val="0"/>
        <w:ind w:firstLine="709"/>
        <w:jc w:val="both"/>
        <w:rPr>
          <w:sz w:val="26"/>
          <w:szCs w:val="26"/>
        </w:rPr>
      </w:pPr>
      <w:proofErr w:type="gramStart"/>
      <w:r w:rsidRPr="000F32A6">
        <w:rPr>
          <w:sz w:val="26"/>
          <w:szCs w:val="26"/>
        </w:rPr>
        <w:t>2) сведения в отношении жилых помещений гражданина и каждого из членов его семьи, содержащиеся в Едином государственном реестре прав на недвижимое имущество и сделок с ним, выдаваемые Управлением Федеральной службы государственной регистрации, кадастра и картографии по Республике Коми, в виде выписки из Единого государственного реестра прав на недвижимое имущество и сделок с ним о правах отдельного лица на имевшиеся (имеющиеся</w:t>
      </w:r>
      <w:proofErr w:type="gramEnd"/>
      <w:r w:rsidRPr="000F32A6">
        <w:rPr>
          <w:sz w:val="26"/>
          <w:szCs w:val="26"/>
        </w:rPr>
        <w:t>) у него объекты недвижимого имущества, расположенные на территории Российской Федерации;</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43065E" w:rsidRPr="000F32A6" w:rsidRDefault="0043065E" w:rsidP="00407883">
      <w:pPr>
        <w:widowControl w:val="0"/>
        <w:autoSpaceDE w:val="0"/>
        <w:autoSpaceDN w:val="0"/>
        <w:adjustRightInd w:val="0"/>
        <w:ind w:firstLine="709"/>
        <w:jc w:val="both"/>
        <w:rPr>
          <w:sz w:val="26"/>
          <w:szCs w:val="26"/>
        </w:rPr>
      </w:pPr>
      <w:proofErr w:type="gramStart"/>
      <w:r w:rsidRPr="000F32A6">
        <w:rPr>
          <w:sz w:val="26"/>
          <w:szCs w:val="26"/>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(договор социального найма, ордер на жилое помещение), - для граждан, проживающих в жилых помещениях по договорам социального найма.</w:t>
      </w:r>
      <w:proofErr w:type="gramEnd"/>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xml:space="preserve">2.8.7. Для заявителей, указанных в пункте 1.2.12 настоящего административного регламента, кроме документов, указанных в пункте 2.8.6 </w:t>
      </w:r>
      <w:r w:rsidRPr="000F32A6">
        <w:rPr>
          <w:sz w:val="26"/>
          <w:szCs w:val="26"/>
        </w:rPr>
        <w:lastRenderedPageBreak/>
        <w:t>настоящего административного регламента:</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документы, подтверждающие, что единственный жилой дом (жилое помещение) граждан (одинокого гражданина) уничтоже</w:t>
      </w:r>
      <w:proofErr w:type="gramStart"/>
      <w:r w:rsidRPr="000F32A6">
        <w:rPr>
          <w:sz w:val="26"/>
          <w:szCs w:val="26"/>
        </w:rPr>
        <w:t>н(</w:t>
      </w:r>
      <w:proofErr w:type="gramEnd"/>
      <w:r w:rsidRPr="000F32A6">
        <w:rPr>
          <w:sz w:val="26"/>
          <w:szCs w:val="26"/>
        </w:rPr>
        <w:t>о) вследствие пожара или наводнения.</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Документы, указанные в пункте 2.8 настоящего административного регламента, заявитель вправе представить по собственной инициативе.</w:t>
      </w:r>
    </w:p>
    <w:p w:rsidR="0043065E" w:rsidRPr="000F32A6" w:rsidRDefault="0043065E" w:rsidP="00407883">
      <w:pPr>
        <w:widowControl w:val="0"/>
        <w:autoSpaceDE w:val="0"/>
        <w:autoSpaceDN w:val="0"/>
        <w:adjustRightInd w:val="0"/>
        <w:ind w:firstLine="709"/>
        <w:jc w:val="both"/>
        <w:rPr>
          <w:sz w:val="26"/>
          <w:szCs w:val="26"/>
        </w:rPr>
      </w:pPr>
    </w:p>
    <w:p w:rsidR="0043065E" w:rsidRPr="000F32A6" w:rsidRDefault="0043065E" w:rsidP="00407883">
      <w:pPr>
        <w:widowControl w:val="0"/>
        <w:autoSpaceDE w:val="0"/>
        <w:autoSpaceDN w:val="0"/>
        <w:adjustRightInd w:val="0"/>
        <w:ind w:firstLine="709"/>
        <w:jc w:val="both"/>
        <w:rPr>
          <w:b/>
          <w:sz w:val="26"/>
          <w:szCs w:val="26"/>
        </w:rPr>
      </w:pPr>
    </w:p>
    <w:p w:rsidR="0043065E" w:rsidRPr="000F32A6" w:rsidRDefault="0043065E" w:rsidP="004064F8">
      <w:pPr>
        <w:widowControl w:val="0"/>
        <w:autoSpaceDE w:val="0"/>
        <w:autoSpaceDN w:val="0"/>
        <w:adjustRightInd w:val="0"/>
        <w:ind w:firstLine="709"/>
        <w:jc w:val="center"/>
        <w:rPr>
          <w:b/>
          <w:sz w:val="26"/>
          <w:szCs w:val="26"/>
        </w:rPr>
      </w:pPr>
      <w:r w:rsidRPr="000F32A6">
        <w:rPr>
          <w:b/>
          <w:sz w:val="26"/>
          <w:szCs w:val="26"/>
        </w:rPr>
        <w:t>Указание на запрет требовать от заявителя</w:t>
      </w:r>
    </w:p>
    <w:p w:rsidR="0043065E" w:rsidRPr="000F32A6" w:rsidRDefault="0043065E" w:rsidP="004064F8">
      <w:pPr>
        <w:widowControl w:val="0"/>
        <w:autoSpaceDE w:val="0"/>
        <w:autoSpaceDN w:val="0"/>
        <w:adjustRightInd w:val="0"/>
        <w:ind w:firstLine="709"/>
        <w:jc w:val="center"/>
        <w:rPr>
          <w:b/>
          <w:sz w:val="26"/>
          <w:szCs w:val="26"/>
        </w:rPr>
      </w:pP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2.9. Запрещается требовать от заявителя:</w:t>
      </w:r>
    </w:p>
    <w:p w:rsidR="0043065E" w:rsidRPr="000F32A6" w:rsidRDefault="0043065E" w:rsidP="00407883">
      <w:pPr>
        <w:widowControl w:val="0"/>
        <w:autoSpaceDE w:val="0"/>
        <w:autoSpaceDN w:val="0"/>
        <w:adjustRightInd w:val="0"/>
        <w:ind w:firstLine="709"/>
        <w:jc w:val="both"/>
        <w:rPr>
          <w:sz w:val="26"/>
          <w:szCs w:val="26"/>
        </w:rPr>
      </w:pPr>
      <w:proofErr w:type="gramStart"/>
      <w:r w:rsidRPr="000F32A6">
        <w:rPr>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w:t>
      </w:r>
      <w:proofErr w:type="gramEnd"/>
      <w:r w:rsidRPr="000F32A6">
        <w:rPr>
          <w:sz w:val="26"/>
          <w:szCs w:val="26"/>
        </w:rPr>
        <w:t xml:space="preserve">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3065E" w:rsidRPr="000F32A6" w:rsidRDefault="0043065E" w:rsidP="00407883">
      <w:pPr>
        <w:widowControl w:val="0"/>
        <w:autoSpaceDE w:val="0"/>
        <w:autoSpaceDN w:val="0"/>
        <w:adjustRightInd w:val="0"/>
        <w:ind w:firstLine="709"/>
        <w:jc w:val="both"/>
        <w:rPr>
          <w:sz w:val="26"/>
          <w:szCs w:val="26"/>
        </w:rPr>
      </w:pPr>
      <w:proofErr w:type="gramStart"/>
      <w:r w:rsidRPr="000F32A6">
        <w:rPr>
          <w:sz w:val="26"/>
          <w:szCs w:val="26"/>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0F32A6">
        <w:rPr>
          <w:sz w:val="26"/>
          <w:szCs w:val="26"/>
        </w:rPr>
        <w:t xml:space="preserve"> муниципальных услуг».</w:t>
      </w:r>
    </w:p>
    <w:p w:rsidR="0043065E" w:rsidRPr="000F32A6" w:rsidRDefault="0043065E" w:rsidP="00407883">
      <w:pPr>
        <w:widowControl w:val="0"/>
        <w:autoSpaceDE w:val="0"/>
        <w:autoSpaceDN w:val="0"/>
        <w:adjustRightInd w:val="0"/>
        <w:ind w:firstLine="709"/>
        <w:jc w:val="both"/>
        <w:rPr>
          <w:sz w:val="26"/>
          <w:szCs w:val="26"/>
        </w:rPr>
      </w:pPr>
    </w:p>
    <w:p w:rsidR="0043065E" w:rsidRPr="000F32A6" w:rsidRDefault="0043065E" w:rsidP="004064F8">
      <w:pPr>
        <w:widowControl w:val="0"/>
        <w:autoSpaceDE w:val="0"/>
        <w:autoSpaceDN w:val="0"/>
        <w:adjustRightInd w:val="0"/>
        <w:ind w:firstLine="709"/>
        <w:jc w:val="center"/>
        <w:outlineLvl w:val="2"/>
        <w:rPr>
          <w:b/>
          <w:sz w:val="26"/>
          <w:szCs w:val="26"/>
        </w:rPr>
      </w:pPr>
      <w:r w:rsidRPr="000F32A6">
        <w:rPr>
          <w:b/>
          <w:sz w:val="26"/>
          <w:szCs w:val="26"/>
        </w:rPr>
        <w:t>Исчерпывающий перечень оснований для отказа в приеме документов, необходимых для предоставления муниципальной услуги</w:t>
      </w:r>
    </w:p>
    <w:p w:rsidR="0043065E" w:rsidRPr="000F32A6" w:rsidRDefault="0043065E" w:rsidP="00407883">
      <w:pPr>
        <w:widowControl w:val="0"/>
        <w:autoSpaceDE w:val="0"/>
        <w:autoSpaceDN w:val="0"/>
        <w:adjustRightInd w:val="0"/>
        <w:ind w:firstLine="709"/>
        <w:jc w:val="both"/>
        <w:rPr>
          <w:sz w:val="26"/>
          <w:szCs w:val="26"/>
        </w:rPr>
      </w:pP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2.10.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43065E" w:rsidRPr="000F32A6" w:rsidRDefault="0043065E" w:rsidP="00407883">
      <w:pPr>
        <w:widowControl w:val="0"/>
        <w:autoSpaceDE w:val="0"/>
        <w:autoSpaceDN w:val="0"/>
        <w:adjustRightInd w:val="0"/>
        <w:ind w:firstLine="709"/>
        <w:jc w:val="both"/>
        <w:rPr>
          <w:sz w:val="26"/>
          <w:szCs w:val="26"/>
        </w:rPr>
      </w:pPr>
    </w:p>
    <w:p w:rsidR="0043065E" w:rsidRPr="000F32A6" w:rsidRDefault="0043065E" w:rsidP="004064F8">
      <w:pPr>
        <w:widowControl w:val="0"/>
        <w:autoSpaceDE w:val="0"/>
        <w:autoSpaceDN w:val="0"/>
        <w:adjustRightInd w:val="0"/>
        <w:ind w:firstLine="709"/>
        <w:jc w:val="center"/>
        <w:rPr>
          <w:b/>
          <w:sz w:val="26"/>
          <w:szCs w:val="26"/>
        </w:rPr>
      </w:pPr>
      <w:r w:rsidRPr="000F32A6">
        <w:rPr>
          <w:b/>
          <w:sz w:val="26"/>
          <w:szCs w:val="26"/>
        </w:rPr>
        <w:t>Исчерпывающий перечень оснований для приостановления</w:t>
      </w:r>
    </w:p>
    <w:p w:rsidR="0043065E" w:rsidRPr="000F32A6" w:rsidRDefault="0043065E" w:rsidP="004064F8">
      <w:pPr>
        <w:widowControl w:val="0"/>
        <w:autoSpaceDE w:val="0"/>
        <w:autoSpaceDN w:val="0"/>
        <w:adjustRightInd w:val="0"/>
        <w:ind w:firstLine="709"/>
        <w:jc w:val="center"/>
        <w:rPr>
          <w:b/>
          <w:sz w:val="26"/>
          <w:szCs w:val="26"/>
        </w:rPr>
      </w:pPr>
      <w:r w:rsidRPr="000F32A6">
        <w:rPr>
          <w:b/>
          <w:sz w:val="26"/>
          <w:szCs w:val="26"/>
        </w:rPr>
        <w:t>или отказа в предоставлении муниципальной услуги</w:t>
      </w:r>
    </w:p>
    <w:p w:rsidR="0043065E" w:rsidRPr="000F32A6" w:rsidRDefault="0043065E" w:rsidP="004064F8">
      <w:pPr>
        <w:widowControl w:val="0"/>
        <w:autoSpaceDE w:val="0"/>
        <w:autoSpaceDN w:val="0"/>
        <w:adjustRightInd w:val="0"/>
        <w:ind w:firstLine="709"/>
        <w:jc w:val="center"/>
        <w:rPr>
          <w:sz w:val="26"/>
          <w:szCs w:val="26"/>
        </w:rPr>
      </w:pP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2.11. Основаниями для приостановления в предоставлении муниципальной услуги являются:</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в случае</w:t>
      </w:r>
      <w:proofErr w:type="gramStart"/>
      <w:r w:rsidRPr="000F32A6">
        <w:rPr>
          <w:sz w:val="26"/>
          <w:szCs w:val="26"/>
        </w:rPr>
        <w:t>,</w:t>
      </w:r>
      <w:proofErr w:type="gramEnd"/>
      <w:r w:rsidRPr="000F32A6">
        <w:rPr>
          <w:sz w:val="26"/>
          <w:szCs w:val="26"/>
        </w:rPr>
        <w:t xml:space="preserve"> если на дату поступления в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Орган принимает решение о приостановлении срока рассмотрения поданного позднее заявления о предварительном согласовании </w:t>
      </w:r>
      <w:r w:rsidRPr="000F32A6">
        <w:rPr>
          <w:sz w:val="26"/>
          <w:szCs w:val="26"/>
        </w:rPr>
        <w:lastRenderedPageBreak/>
        <w:t>предоставления земельного участка и направляет принятое решение заявителю.</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xml:space="preserve">2.12.Основаниями для отказа в предоставлении муниципальной услуги являются: </w:t>
      </w:r>
    </w:p>
    <w:p w:rsidR="0043065E" w:rsidRPr="000F32A6" w:rsidRDefault="0043065E" w:rsidP="00407883">
      <w:pPr>
        <w:autoSpaceDE w:val="0"/>
        <w:autoSpaceDN w:val="0"/>
        <w:adjustRightInd w:val="0"/>
        <w:ind w:firstLine="540"/>
        <w:jc w:val="both"/>
        <w:rPr>
          <w:sz w:val="26"/>
          <w:szCs w:val="26"/>
        </w:rPr>
      </w:pPr>
      <w:r w:rsidRPr="000F32A6">
        <w:rPr>
          <w:sz w:val="26"/>
          <w:szCs w:val="2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3065E" w:rsidRPr="000F32A6" w:rsidRDefault="0043065E" w:rsidP="00407883">
      <w:pPr>
        <w:autoSpaceDE w:val="0"/>
        <w:autoSpaceDN w:val="0"/>
        <w:adjustRightInd w:val="0"/>
        <w:ind w:firstLine="540"/>
        <w:jc w:val="both"/>
        <w:rPr>
          <w:sz w:val="26"/>
          <w:szCs w:val="26"/>
        </w:rPr>
      </w:pPr>
      <w:proofErr w:type="gramStart"/>
      <w:r w:rsidRPr="000F32A6">
        <w:rPr>
          <w:sz w:val="26"/>
          <w:szCs w:val="2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6" w:history="1">
        <w:r w:rsidRPr="000F32A6">
          <w:rPr>
            <w:sz w:val="26"/>
            <w:szCs w:val="26"/>
          </w:rPr>
          <w:t>подпунктом 10 пункта 2 статьи 39.10</w:t>
        </w:r>
      </w:hyperlink>
      <w:r w:rsidRPr="000F32A6">
        <w:rPr>
          <w:sz w:val="26"/>
          <w:szCs w:val="26"/>
        </w:rPr>
        <w:t xml:space="preserve"> Земельного кодекса Российской Федерации от 25.10.2001 № 136-ФЗ;</w:t>
      </w:r>
      <w:proofErr w:type="gramEnd"/>
    </w:p>
    <w:p w:rsidR="0043065E" w:rsidRPr="000F32A6" w:rsidRDefault="0043065E" w:rsidP="00407883">
      <w:pPr>
        <w:autoSpaceDE w:val="0"/>
        <w:autoSpaceDN w:val="0"/>
        <w:adjustRightInd w:val="0"/>
        <w:ind w:firstLine="540"/>
        <w:jc w:val="both"/>
        <w:rPr>
          <w:sz w:val="26"/>
          <w:szCs w:val="26"/>
        </w:rPr>
      </w:pPr>
      <w:proofErr w:type="gramStart"/>
      <w:r w:rsidRPr="000F32A6">
        <w:rPr>
          <w:sz w:val="26"/>
          <w:szCs w:val="26"/>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43065E" w:rsidRPr="000F32A6" w:rsidRDefault="0043065E" w:rsidP="00407883">
      <w:pPr>
        <w:autoSpaceDE w:val="0"/>
        <w:autoSpaceDN w:val="0"/>
        <w:adjustRightInd w:val="0"/>
        <w:ind w:firstLine="540"/>
        <w:jc w:val="both"/>
        <w:rPr>
          <w:sz w:val="26"/>
          <w:szCs w:val="26"/>
        </w:rPr>
      </w:pPr>
      <w:proofErr w:type="gramStart"/>
      <w:r w:rsidRPr="000F32A6">
        <w:rPr>
          <w:sz w:val="26"/>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7" w:history="1">
        <w:r w:rsidRPr="000F32A6">
          <w:rPr>
            <w:sz w:val="26"/>
            <w:szCs w:val="26"/>
          </w:rPr>
          <w:t>пунктом 3 статьи 39.36</w:t>
        </w:r>
      </w:hyperlink>
      <w:r w:rsidRPr="000F32A6">
        <w:rPr>
          <w:sz w:val="26"/>
          <w:szCs w:val="26"/>
        </w:rPr>
        <w:t xml:space="preserve"> Земельного кодекса Российской Федерации от 25.10.2001 № 136-ФЗ</w:t>
      </w:r>
      <w:proofErr w:type="gramEnd"/>
      <w:r w:rsidRPr="000F32A6">
        <w:rPr>
          <w:sz w:val="26"/>
          <w:szCs w:val="26"/>
        </w:rPr>
        <w:t>,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3065E" w:rsidRPr="000F32A6" w:rsidRDefault="0043065E" w:rsidP="00407883">
      <w:pPr>
        <w:autoSpaceDE w:val="0"/>
        <w:autoSpaceDN w:val="0"/>
        <w:adjustRightInd w:val="0"/>
        <w:ind w:firstLine="540"/>
        <w:jc w:val="both"/>
        <w:rPr>
          <w:sz w:val="26"/>
          <w:szCs w:val="26"/>
        </w:rPr>
      </w:pPr>
      <w:proofErr w:type="gramStart"/>
      <w:r w:rsidRPr="000F32A6">
        <w:rPr>
          <w:sz w:val="26"/>
          <w:szCs w:val="26"/>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0F32A6">
        <w:rPr>
          <w:sz w:val="26"/>
          <w:szCs w:val="26"/>
        </w:rPr>
        <w:t xml:space="preserve"> незавершенного строительства;</w:t>
      </w:r>
    </w:p>
    <w:p w:rsidR="0043065E" w:rsidRPr="000F32A6" w:rsidRDefault="0043065E" w:rsidP="00407883">
      <w:pPr>
        <w:autoSpaceDE w:val="0"/>
        <w:autoSpaceDN w:val="0"/>
        <w:adjustRightInd w:val="0"/>
        <w:ind w:firstLine="540"/>
        <w:jc w:val="both"/>
        <w:rPr>
          <w:sz w:val="26"/>
          <w:szCs w:val="26"/>
        </w:rPr>
      </w:pPr>
      <w:r w:rsidRPr="000F32A6">
        <w:rPr>
          <w:sz w:val="26"/>
          <w:szCs w:val="2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3065E" w:rsidRPr="000F32A6" w:rsidRDefault="0043065E" w:rsidP="00407883">
      <w:pPr>
        <w:autoSpaceDE w:val="0"/>
        <w:autoSpaceDN w:val="0"/>
        <w:adjustRightInd w:val="0"/>
        <w:ind w:firstLine="540"/>
        <w:jc w:val="both"/>
        <w:rPr>
          <w:sz w:val="26"/>
          <w:szCs w:val="26"/>
        </w:rPr>
      </w:pPr>
      <w:r w:rsidRPr="000F32A6">
        <w:rPr>
          <w:sz w:val="26"/>
          <w:szCs w:val="2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sidRPr="000F32A6">
        <w:rPr>
          <w:sz w:val="26"/>
          <w:szCs w:val="26"/>
        </w:rPr>
        <w:t>жд в сл</w:t>
      </w:r>
      <w:proofErr w:type="gramEnd"/>
      <w:r w:rsidRPr="000F32A6">
        <w:rPr>
          <w:sz w:val="26"/>
          <w:szCs w:val="26"/>
        </w:rPr>
        <w:t xml:space="preserve">учае, если заявитель обратился с заявлением о предоставлении </w:t>
      </w:r>
      <w:r w:rsidRPr="000F32A6">
        <w:rPr>
          <w:sz w:val="26"/>
          <w:szCs w:val="26"/>
        </w:rPr>
        <w:lastRenderedPageBreak/>
        <w:t>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3065E" w:rsidRPr="000F32A6" w:rsidRDefault="0043065E" w:rsidP="00407883">
      <w:pPr>
        <w:autoSpaceDE w:val="0"/>
        <w:autoSpaceDN w:val="0"/>
        <w:adjustRightInd w:val="0"/>
        <w:ind w:firstLine="540"/>
        <w:jc w:val="both"/>
        <w:rPr>
          <w:sz w:val="26"/>
          <w:szCs w:val="26"/>
        </w:rPr>
      </w:pPr>
      <w:proofErr w:type="gramStart"/>
      <w:r w:rsidRPr="000F32A6">
        <w:rPr>
          <w:sz w:val="26"/>
          <w:szCs w:val="2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3065E" w:rsidRPr="000F32A6" w:rsidRDefault="0043065E" w:rsidP="00407883">
      <w:pPr>
        <w:autoSpaceDE w:val="0"/>
        <w:autoSpaceDN w:val="0"/>
        <w:adjustRightInd w:val="0"/>
        <w:ind w:firstLine="540"/>
        <w:jc w:val="both"/>
        <w:rPr>
          <w:sz w:val="26"/>
          <w:szCs w:val="26"/>
        </w:rPr>
      </w:pPr>
      <w:proofErr w:type="gramStart"/>
      <w:r w:rsidRPr="000F32A6">
        <w:rPr>
          <w:sz w:val="26"/>
          <w:szCs w:val="2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F32A6">
        <w:rPr>
          <w:sz w:val="26"/>
          <w:szCs w:val="26"/>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3065E" w:rsidRPr="000F32A6" w:rsidRDefault="0043065E" w:rsidP="00407883">
      <w:pPr>
        <w:autoSpaceDE w:val="0"/>
        <w:autoSpaceDN w:val="0"/>
        <w:adjustRightInd w:val="0"/>
        <w:ind w:firstLine="540"/>
        <w:jc w:val="both"/>
        <w:rPr>
          <w:sz w:val="26"/>
          <w:szCs w:val="26"/>
        </w:rPr>
      </w:pPr>
      <w:proofErr w:type="gramStart"/>
      <w:r w:rsidRPr="000F32A6">
        <w:rPr>
          <w:sz w:val="26"/>
          <w:szCs w:val="2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0F32A6">
        <w:rPr>
          <w:sz w:val="26"/>
          <w:szCs w:val="26"/>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3065E" w:rsidRPr="000F32A6" w:rsidRDefault="0043065E" w:rsidP="00407883">
      <w:pPr>
        <w:autoSpaceDE w:val="0"/>
        <w:autoSpaceDN w:val="0"/>
        <w:adjustRightInd w:val="0"/>
        <w:ind w:firstLine="540"/>
        <w:jc w:val="both"/>
        <w:rPr>
          <w:sz w:val="26"/>
          <w:szCs w:val="26"/>
        </w:rPr>
      </w:pPr>
      <w:r w:rsidRPr="000F32A6">
        <w:rPr>
          <w:sz w:val="26"/>
          <w:szCs w:val="26"/>
        </w:rPr>
        <w:t xml:space="preserve">11) указанный в заявлении о предоставлении земельного участка земельный участок является предметом аукциона, </w:t>
      </w:r>
      <w:proofErr w:type="gramStart"/>
      <w:r w:rsidRPr="000F32A6">
        <w:rPr>
          <w:sz w:val="26"/>
          <w:szCs w:val="26"/>
        </w:rPr>
        <w:t>извещение</w:t>
      </w:r>
      <w:proofErr w:type="gramEnd"/>
      <w:r w:rsidRPr="000F32A6">
        <w:rPr>
          <w:sz w:val="26"/>
          <w:szCs w:val="26"/>
        </w:rPr>
        <w:t xml:space="preserve"> о проведении которого размещено в соответствии с </w:t>
      </w:r>
      <w:hyperlink r:id="rId18" w:history="1">
        <w:r w:rsidRPr="000F32A6">
          <w:rPr>
            <w:sz w:val="26"/>
            <w:szCs w:val="26"/>
          </w:rPr>
          <w:t>пунктом 19 статьи 39.11</w:t>
        </w:r>
      </w:hyperlink>
      <w:r w:rsidRPr="000F32A6">
        <w:rPr>
          <w:sz w:val="26"/>
          <w:szCs w:val="26"/>
        </w:rPr>
        <w:t xml:space="preserve"> Земельного кодекса Российской Федерации от 25.10.2001 № 136-ФЗ;</w:t>
      </w:r>
    </w:p>
    <w:p w:rsidR="0043065E" w:rsidRPr="000F32A6" w:rsidRDefault="0043065E" w:rsidP="00407883">
      <w:pPr>
        <w:autoSpaceDE w:val="0"/>
        <w:autoSpaceDN w:val="0"/>
        <w:adjustRightInd w:val="0"/>
        <w:ind w:firstLine="540"/>
        <w:jc w:val="both"/>
        <w:rPr>
          <w:sz w:val="26"/>
          <w:szCs w:val="26"/>
        </w:rPr>
      </w:pPr>
      <w:proofErr w:type="gramStart"/>
      <w:r w:rsidRPr="000F32A6">
        <w:rPr>
          <w:sz w:val="26"/>
          <w:szCs w:val="26"/>
        </w:rPr>
        <w:t xml:space="preserve">12) в отношении земельного участка, указанного в заявлении о его предоставлении, поступило предусмотренное </w:t>
      </w:r>
      <w:hyperlink r:id="rId19" w:history="1">
        <w:r w:rsidRPr="000F32A6">
          <w:rPr>
            <w:sz w:val="26"/>
            <w:szCs w:val="26"/>
          </w:rPr>
          <w:t>подпунктом 6 пункта 4 статьи 39.11</w:t>
        </w:r>
      </w:hyperlink>
      <w:r w:rsidRPr="000F32A6">
        <w:rPr>
          <w:sz w:val="26"/>
          <w:szCs w:val="26"/>
        </w:rPr>
        <w:t xml:space="preserve"> Земельного кодекса Российской Федерации от 25.10.2001 № 136-ФЗ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0F32A6">
          <w:rPr>
            <w:sz w:val="26"/>
            <w:szCs w:val="26"/>
          </w:rPr>
          <w:t>подпунктом 4 пункта 4 статьи 39.11</w:t>
        </w:r>
      </w:hyperlink>
      <w:r w:rsidRPr="000F32A6">
        <w:rPr>
          <w:sz w:val="26"/>
          <w:szCs w:val="26"/>
        </w:rPr>
        <w:t xml:space="preserve"> Земельного кодекса Российской</w:t>
      </w:r>
      <w:proofErr w:type="gramEnd"/>
      <w:r w:rsidRPr="000F32A6">
        <w:rPr>
          <w:sz w:val="26"/>
          <w:szCs w:val="26"/>
        </w:rPr>
        <w:t xml:space="preserve"> Федерации от 25.10.2001 № 136-ФЗ и уполномоченным органом не принято решение об отказе в проведении этого аукциона по основаниям, предусмотренным </w:t>
      </w:r>
      <w:hyperlink r:id="rId21" w:history="1">
        <w:r w:rsidRPr="000F32A6">
          <w:rPr>
            <w:sz w:val="26"/>
            <w:szCs w:val="26"/>
          </w:rPr>
          <w:t>пунктом 8 статьи 39.11</w:t>
        </w:r>
      </w:hyperlink>
      <w:r w:rsidRPr="000F32A6">
        <w:rPr>
          <w:sz w:val="26"/>
          <w:szCs w:val="26"/>
        </w:rPr>
        <w:t xml:space="preserve"> Земельного кодекса Российской Федерации от 25.10.2001 № 136-ФЗ;</w:t>
      </w:r>
    </w:p>
    <w:p w:rsidR="0043065E" w:rsidRPr="000F32A6" w:rsidRDefault="0043065E" w:rsidP="00407883">
      <w:pPr>
        <w:autoSpaceDE w:val="0"/>
        <w:autoSpaceDN w:val="0"/>
        <w:adjustRightInd w:val="0"/>
        <w:ind w:firstLine="540"/>
        <w:jc w:val="both"/>
        <w:rPr>
          <w:sz w:val="26"/>
          <w:szCs w:val="26"/>
        </w:rPr>
      </w:pPr>
      <w:proofErr w:type="gramStart"/>
      <w:r w:rsidRPr="000F32A6">
        <w:rPr>
          <w:sz w:val="26"/>
          <w:szCs w:val="26"/>
        </w:rPr>
        <w:t xml:space="preserve">13) в отношении земельного участка, указанного в заявлении о его предоставлении, опубликовано и размещено в соответствии с </w:t>
      </w:r>
      <w:hyperlink r:id="rId22" w:history="1">
        <w:r w:rsidRPr="000F32A6">
          <w:rPr>
            <w:sz w:val="26"/>
            <w:szCs w:val="26"/>
          </w:rPr>
          <w:t>подпунктом 1 пункта 1 статьи 39.18</w:t>
        </w:r>
      </w:hyperlink>
      <w:r w:rsidRPr="000F32A6">
        <w:rPr>
          <w:sz w:val="26"/>
          <w:szCs w:val="26"/>
        </w:rPr>
        <w:t xml:space="preserve"> Земельного кодекса Российской Федерации от 25.10.2001 № 136-ФЗ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roofErr w:type="gramEnd"/>
    </w:p>
    <w:p w:rsidR="0043065E" w:rsidRPr="000F32A6" w:rsidRDefault="0043065E" w:rsidP="00407883">
      <w:pPr>
        <w:autoSpaceDE w:val="0"/>
        <w:autoSpaceDN w:val="0"/>
        <w:adjustRightInd w:val="0"/>
        <w:ind w:firstLine="540"/>
        <w:jc w:val="both"/>
        <w:rPr>
          <w:sz w:val="26"/>
          <w:szCs w:val="26"/>
        </w:rPr>
      </w:pPr>
      <w:r w:rsidRPr="000F32A6">
        <w:rPr>
          <w:sz w:val="26"/>
          <w:szCs w:val="26"/>
        </w:rPr>
        <w:t xml:space="preserve">14) разрешенное использование земельного участка не соответствует целям использования такого земельного участка, указанным в заявлении о </w:t>
      </w:r>
      <w:r w:rsidRPr="000F32A6">
        <w:rPr>
          <w:sz w:val="26"/>
          <w:szCs w:val="26"/>
        </w:rPr>
        <w:lastRenderedPageBreak/>
        <w:t>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3065E" w:rsidRPr="000F32A6" w:rsidRDefault="0043065E" w:rsidP="00407883">
      <w:pPr>
        <w:autoSpaceDE w:val="0"/>
        <w:autoSpaceDN w:val="0"/>
        <w:adjustRightInd w:val="0"/>
        <w:ind w:firstLine="540"/>
        <w:jc w:val="both"/>
        <w:rPr>
          <w:sz w:val="26"/>
          <w:szCs w:val="26"/>
        </w:rPr>
      </w:pPr>
      <w:proofErr w:type="gramStart"/>
      <w:r w:rsidRPr="000F32A6">
        <w:rPr>
          <w:sz w:val="26"/>
          <w:szCs w:val="26"/>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3" w:history="1">
        <w:r w:rsidRPr="000F32A6">
          <w:rPr>
            <w:sz w:val="26"/>
            <w:szCs w:val="26"/>
          </w:rPr>
          <w:t>подпунктом 10 пункта 2 статьи 39.10</w:t>
        </w:r>
      </w:hyperlink>
      <w:r w:rsidRPr="000F32A6">
        <w:rPr>
          <w:sz w:val="26"/>
          <w:szCs w:val="26"/>
        </w:rPr>
        <w:t xml:space="preserve"> Земельного кодекса Российской Федерации от 25.10.2001 № 136-ФЗ;</w:t>
      </w:r>
      <w:proofErr w:type="gramEnd"/>
    </w:p>
    <w:p w:rsidR="0043065E" w:rsidRPr="000F32A6" w:rsidRDefault="0043065E" w:rsidP="00407883">
      <w:pPr>
        <w:autoSpaceDE w:val="0"/>
        <w:autoSpaceDN w:val="0"/>
        <w:adjustRightInd w:val="0"/>
        <w:ind w:firstLine="540"/>
        <w:jc w:val="both"/>
        <w:rPr>
          <w:sz w:val="26"/>
          <w:szCs w:val="26"/>
        </w:rPr>
      </w:pPr>
      <w:r w:rsidRPr="000F32A6">
        <w:rPr>
          <w:sz w:val="26"/>
          <w:szCs w:val="26"/>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3065E" w:rsidRPr="000F32A6" w:rsidRDefault="0043065E" w:rsidP="00407883">
      <w:pPr>
        <w:autoSpaceDE w:val="0"/>
        <w:autoSpaceDN w:val="0"/>
        <w:adjustRightInd w:val="0"/>
        <w:ind w:firstLine="540"/>
        <w:jc w:val="both"/>
        <w:rPr>
          <w:sz w:val="26"/>
          <w:szCs w:val="26"/>
        </w:rPr>
      </w:pPr>
      <w:proofErr w:type="gramStart"/>
      <w:r w:rsidRPr="000F32A6">
        <w:rPr>
          <w:sz w:val="26"/>
          <w:szCs w:val="26"/>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43065E" w:rsidRPr="000F32A6" w:rsidRDefault="0043065E" w:rsidP="00407883">
      <w:pPr>
        <w:autoSpaceDE w:val="0"/>
        <w:autoSpaceDN w:val="0"/>
        <w:adjustRightInd w:val="0"/>
        <w:ind w:firstLine="540"/>
        <w:jc w:val="both"/>
        <w:rPr>
          <w:sz w:val="26"/>
          <w:szCs w:val="26"/>
        </w:rPr>
      </w:pPr>
      <w:r w:rsidRPr="000F32A6">
        <w:rPr>
          <w:sz w:val="26"/>
          <w:szCs w:val="26"/>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3065E" w:rsidRPr="000F32A6" w:rsidRDefault="0043065E" w:rsidP="00407883">
      <w:pPr>
        <w:autoSpaceDE w:val="0"/>
        <w:autoSpaceDN w:val="0"/>
        <w:adjustRightInd w:val="0"/>
        <w:ind w:firstLine="540"/>
        <w:jc w:val="both"/>
        <w:rPr>
          <w:sz w:val="26"/>
          <w:szCs w:val="26"/>
        </w:rPr>
      </w:pPr>
      <w:r w:rsidRPr="000F32A6">
        <w:rPr>
          <w:sz w:val="26"/>
          <w:szCs w:val="26"/>
        </w:rPr>
        <w:t>19) предоставление земельного участка на заявленном виде прав не допускается;</w:t>
      </w:r>
    </w:p>
    <w:p w:rsidR="0043065E" w:rsidRPr="000F32A6" w:rsidRDefault="0043065E" w:rsidP="00407883">
      <w:pPr>
        <w:autoSpaceDE w:val="0"/>
        <w:autoSpaceDN w:val="0"/>
        <w:adjustRightInd w:val="0"/>
        <w:ind w:firstLine="540"/>
        <w:jc w:val="both"/>
        <w:rPr>
          <w:sz w:val="26"/>
          <w:szCs w:val="26"/>
        </w:rPr>
      </w:pPr>
      <w:r w:rsidRPr="000F32A6">
        <w:rPr>
          <w:sz w:val="26"/>
          <w:szCs w:val="26"/>
        </w:rPr>
        <w:t>20) в отношении земельного участка, указанного в заявлен</w:t>
      </w:r>
      <w:proofErr w:type="gramStart"/>
      <w:r w:rsidRPr="000F32A6">
        <w:rPr>
          <w:sz w:val="26"/>
          <w:szCs w:val="26"/>
        </w:rPr>
        <w:t>ии о е</w:t>
      </w:r>
      <w:proofErr w:type="gramEnd"/>
      <w:r w:rsidRPr="000F32A6">
        <w:rPr>
          <w:sz w:val="26"/>
          <w:szCs w:val="26"/>
        </w:rPr>
        <w:t>го предоставлении, не установлен вид разрешенного использования;</w:t>
      </w:r>
    </w:p>
    <w:p w:rsidR="0043065E" w:rsidRPr="000F32A6" w:rsidRDefault="0043065E" w:rsidP="00407883">
      <w:pPr>
        <w:autoSpaceDE w:val="0"/>
        <w:autoSpaceDN w:val="0"/>
        <w:adjustRightInd w:val="0"/>
        <w:ind w:firstLine="540"/>
        <w:jc w:val="both"/>
        <w:rPr>
          <w:sz w:val="26"/>
          <w:szCs w:val="26"/>
        </w:rPr>
      </w:pPr>
      <w:r w:rsidRPr="000F32A6">
        <w:rPr>
          <w:sz w:val="26"/>
          <w:szCs w:val="26"/>
        </w:rPr>
        <w:t>21) указанный в заявлении о предоставлении земельного участка земельный участок не отнесен к определенной категории земель;</w:t>
      </w:r>
    </w:p>
    <w:p w:rsidR="0043065E" w:rsidRPr="000F32A6" w:rsidRDefault="0043065E" w:rsidP="00407883">
      <w:pPr>
        <w:autoSpaceDE w:val="0"/>
        <w:autoSpaceDN w:val="0"/>
        <w:adjustRightInd w:val="0"/>
        <w:ind w:firstLine="540"/>
        <w:jc w:val="both"/>
        <w:rPr>
          <w:sz w:val="26"/>
          <w:szCs w:val="26"/>
        </w:rPr>
      </w:pPr>
      <w:r w:rsidRPr="000F32A6">
        <w:rPr>
          <w:sz w:val="26"/>
          <w:szCs w:val="26"/>
        </w:rPr>
        <w:t>22) в отношении земельного участка, указанного в заявлен</w:t>
      </w:r>
      <w:proofErr w:type="gramStart"/>
      <w:r w:rsidRPr="000F32A6">
        <w:rPr>
          <w:sz w:val="26"/>
          <w:szCs w:val="26"/>
        </w:rPr>
        <w:t>ии о е</w:t>
      </w:r>
      <w:proofErr w:type="gramEnd"/>
      <w:r w:rsidRPr="000F32A6">
        <w:rPr>
          <w:sz w:val="26"/>
          <w:szCs w:val="26"/>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3065E" w:rsidRPr="000F32A6" w:rsidRDefault="0043065E" w:rsidP="00407883">
      <w:pPr>
        <w:autoSpaceDE w:val="0"/>
        <w:autoSpaceDN w:val="0"/>
        <w:adjustRightInd w:val="0"/>
        <w:ind w:firstLine="540"/>
        <w:jc w:val="both"/>
        <w:rPr>
          <w:sz w:val="26"/>
          <w:szCs w:val="26"/>
        </w:rPr>
      </w:pPr>
      <w:proofErr w:type="gramStart"/>
      <w:r w:rsidRPr="000F32A6">
        <w:rPr>
          <w:sz w:val="26"/>
          <w:szCs w:val="26"/>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F32A6">
        <w:rPr>
          <w:sz w:val="26"/>
          <w:szCs w:val="26"/>
        </w:rPr>
        <w:t xml:space="preserve"> сносу или реконструкции;</w:t>
      </w:r>
    </w:p>
    <w:p w:rsidR="0043065E" w:rsidRPr="000F32A6" w:rsidRDefault="0043065E" w:rsidP="00407883">
      <w:pPr>
        <w:autoSpaceDE w:val="0"/>
        <w:autoSpaceDN w:val="0"/>
        <w:adjustRightInd w:val="0"/>
        <w:ind w:firstLine="540"/>
        <w:jc w:val="both"/>
        <w:rPr>
          <w:sz w:val="26"/>
          <w:szCs w:val="26"/>
        </w:rPr>
      </w:pPr>
      <w:r w:rsidRPr="000F32A6">
        <w:rPr>
          <w:sz w:val="26"/>
          <w:szCs w:val="26"/>
        </w:rPr>
        <w:t>24) границы земельного участка, указанного в заявлен</w:t>
      </w:r>
      <w:proofErr w:type="gramStart"/>
      <w:r w:rsidRPr="000F32A6">
        <w:rPr>
          <w:sz w:val="26"/>
          <w:szCs w:val="26"/>
        </w:rPr>
        <w:t>ии о е</w:t>
      </w:r>
      <w:proofErr w:type="gramEnd"/>
      <w:r w:rsidRPr="000F32A6">
        <w:rPr>
          <w:sz w:val="26"/>
          <w:szCs w:val="26"/>
        </w:rPr>
        <w:t xml:space="preserve">го предоставлении, подлежат уточнению в соответствии с Федеральным </w:t>
      </w:r>
      <w:hyperlink r:id="rId24" w:history="1">
        <w:r w:rsidRPr="000F32A6">
          <w:rPr>
            <w:sz w:val="26"/>
            <w:szCs w:val="26"/>
          </w:rPr>
          <w:t>законом</w:t>
        </w:r>
      </w:hyperlink>
      <w:r w:rsidRPr="000F32A6">
        <w:rPr>
          <w:sz w:val="26"/>
          <w:szCs w:val="26"/>
        </w:rPr>
        <w:t xml:space="preserve"> «О государственном кадастре недвижимости»;</w:t>
      </w:r>
    </w:p>
    <w:p w:rsidR="0043065E" w:rsidRPr="000F32A6" w:rsidRDefault="0043065E" w:rsidP="00407883">
      <w:pPr>
        <w:autoSpaceDE w:val="0"/>
        <w:autoSpaceDN w:val="0"/>
        <w:adjustRightInd w:val="0"/>
        <w:ind w:firstLine="540"/>
        <w:jc w:val="both"/>
        <w:rPr>
          <w:sz w:val="26"/>
          <w:szCs w:val="26"/>
        </w:rPr>
      </w:pPr>
      <w:proofErr w:type="gramStart"/>
      <w:r w:rsidRPr="000F32A6">
        <w:rPr>
          <w:sz w:val="26"/>
          <w:szCs w:val="26"/>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43065E" w:rsidRPr="000F32A6" w:rsidRDefault="0043065E" w:rsidP="00407883">
      <w:pPr>
        <w:widowControl w:val="0"/>
        <w:tabs>
          <w:tab w:val="left" w:pos="4962"/>
        </w:tabs>
        <w:autoSpaceDE w:val="0"/>
        <w:autoSpaceDN w:val="0"/>
        <w:adjustRightInd w:val="0"/>
        <w:ind w:firstLine="709"/>
        <w:jc w:val="both"/>
        <w:rPr>
          <w:sz w:val="26"/>
          <w:szCs w:val="26"/>
        </w:rPr>
      </w:pPr>
      <w:r w:rsidRPr="000F32A6">
        <w:rPr>
          <w:sz w:val="26"/>
          <w:szCs w:val="26"/>
        </w:rPr>
        <w:lastRenderedPageBreak/>
        <w:t>2.12.1. После устранения оснований для отказа в предоставлении муниципальной услуги в случаях, предусмотренных пунктом 2.12 настоящего административного регламента, заявитель вправе обратиться повторно за получением муниципальной услуги.</w:t>
      </w:r>
    </w:p>
    <w:p w:rsidR="0043065E" w:rsidRPr="000F32A6" w:rsidRDefault="0043065E" w:rsidP="00407883">
      <w:pPr>
        <w:widowControl w:val="0"/>
        <w:autoSpaceDE w:val="0"/>
        <w:autoSpaceDN w:val="0"/>
        <w:adjustRightInd w:val="0"/>
        <w:ind w:firstLine="709"/>
        <w:jc w:val="both"/>
        <w:rPr>
          <w:sz w:val="26"/>
          <w:szCs w:val="26"/>
        </w:rPr>
      </w:pPr>
    </w:p>
    <w:p w:rsidR="0043065E" w:rsidRPr="000F32A6" w:rsidRDefault="0043065E" w:rsidP="004064F8">
      <w:pPr>
        <w:widowControl w:val="0"/>
        <w:autoSpaceDE w:val="0"/>
        <w:autoSpaceDN w:val="0"/>
        <w:adjustRightInd w:val="0"/>
        <w:ind w:firstLine="709"/>
        <w:jc w:val="center"/>
        <w:rPr>
          <w:b/>
          <w:sz w:val="26"/>
          <w:szCs w:val="26"/>
        </w:rPr>
      </w:pPr>
      <w:r w:rsidRPr="000F32A6">
        <w:rPr>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3065E" w:rsidRPr="000F32A6" w:rsidRDefault="0043065E" w:rsidP="00407883">
      <w:pPr>
        <w:widowControl w:val="0"/>
        <w:autoSpaceDE w:val="0"/>
        <w:autoSpaceDN w:val="0"/>
        <w:adjustRightInd w:val="0"/>
        <w:ind w:firstLine="709"/>
        <w:jc w:val="both"/>
        <w:rPr>
          <w:b/>
          <w:sz w:val="26"/>
          <w:szCs w:val="26"/>
        </w:rPr>
      </w:pP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2.13. Услуги, необходимые и обязательные для предоставления муниципальной услуги, отсутствуют.</w:t>
      </w:r>
    </w:p>
    <w:p w:rsidR="0043065E" w:rsidRPr="000F32A6" w:rsidRDefault="0043065E" w:rsidP="00407883">
      <w:pPr>
        <w:widowControl w:val="0"/>
        <w:autoSpaceDE w:val="0"/>
        <w:autoSpaceDN w:val="0"/>
        <w:adjustRightInd w:val="0"/>
        <w:ind w:firstLine="709"/>
        <w:jc w:val="both"/>
        <w:rPr>
          <w:sz w:val="26"/>
          <w:szCs w:val="26"/>
        </w:rPr>
      </w:pPr>
    </w:p>
    <w:p w:rsidR="0043065E" w:rsidRPr="000F32A6" w:rsidRDefault="0043065E" w:rsidP="004064F8">
      <w:pPr>
        <w:widowControl w:val="0"/>
        <w:autoSpaceDE w:val="0"/>
        <w:autoSpaceDN w:val="0"/>
        <w:adjustRightInd w:val="0"/>
        <w:jc w:val="center"/>
        <w:rPr>
          <w:b/>
          <w:sz w:val="26"/>
          <w:szCs w:val="26"/>
        </w:rPr>
      </w:pPr>
      <w:r w:rsidRPr="000F32A6">
        <w:rPr>
          <w:b/>
          <w:sz w:val="26"/>
          <w:szCs w:val="26"/>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43065E" w:rsidRPr="000F32A6" w:rsidRDefault="0043065E" w:rsidP="00407883">
      <w:pPr>
        <w:widowControl w:val="0"/>
        <w:autoSpaceDE w:val="0"/>
        <w:autoSpaceDN w:val="0"/>
        <w:adjustRightInd w:val="0"/>
        <w:ind w:firstLine="709"/>
        <w:jc w:val="both"/>
        <w:rPr>
          <w:sz w:val="26"/>
          <w:szCs w:val="26"/>
        </w:rPr>
      </w:pP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2.14.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43065E" w:rsidRPr="000F32A6" w:rsidRDefault="0043065E" w:rsidP="00407883">
      <w:pPr>
        <w:widowControl w:val="0"/>
        <w:autoSpaceDE w:val="0"/>
        <w:autoSpaceDN w:val="0"/>
        <w:adjustRightInd w:val="0"/>
        <w:ind w:firstLine="709"/>
        <w:jc w:val="both"/>
        <w:rPr>
          <w:b/>
          <w:sz w:val="26"/>
          <w:szCs w:val="26"/>
        </w:rPr>
      </w:pPr>
    </w:p>
    <w:p w:rsidR="0043065E" w:rsidRPr="000F32A6" w:rsidRDefault="0043065E" w:rsidP="004064F8">
      <w:pPr>
        <w:widowControl w:val="0"/>
        <w:autoSpaceDE w:val="0"/>
        <w:autoSpaceDN w:val="0"/>
        <w:adjustRightInd w:val="0"/>
        <w:ind w:firstLine="709"/>
        <w:jc w:val="center"/>
        <w:outlineLvl w:val="2"/>
        <w:rPr>
          <w:b/>
          <w:sz w:val="26"/>
          <w:szCs w:val="26"/>
        </w:rPr>
      </w:pPr>
      <w:r w:rsidRPr="000F32A6">
        <w:rPr>
          <w:b/>
          <w:sz w:val="26"/>
          <w:szCs w:val="26"/>
        </w:rPr>
        <w:t>Порядок, размер и основания взимания</w:t>
      </w:r>
    </w:p>
    <w:p w:rsidR="0043065E" w:rsidRPr="000F32A6" w:rsidRDefault="0043065E" w:rsidP="004064F8">
      <w:pPr>
        <w:widowControl w:val="0"/>
        <w:autoSpaceDE w:val="0"/>
        <w:autoSpaceDN w:val="0"/>
        <w:adjustRightInd w:val="0"/>
        <w:ind w:firstLine="709"/>
        <w:jc w:val="center"/>
        <w:rPr>
          <w:b/>
          <w:sz w:val="26"/>
          <w:szCs w:val="26"/>
        </w:rPr>
      </w:pPr>
      <w:r w:rsidRPr="000F32A6">
        <w:rPr>
          <w:b/>
          <w:sz w:val="26"/>
          <w:szCs w:val="26"/>
        </w:rPr>
        <w:t>государственной пошлины или иной платы,</w:t>
      </w:r>
    </w:p>
    <w:p w:rsidR="0043065E" w:rsidRPr="000F32A6" w:rsidRDefault="0043065E" w:rsidP="004064F8">
      <w:pPr>
        <w:widowControl w:val="0"/>
        <w:autoSpaceDE w:val="0"/>
        <w:autoSpaceDN w:val="0"/>
        <w:adjustRightInd w:val="0"/>
        <w:ind w:firstLine="709"/>
        <w:jc w:val="center"/>
        <w:rPr>
          <w:b/>
          <w:sz w:val="26"/>
          <w:szCs w:val="26"/>
        </w:rPr>
      </w:pPr>
      <w:r w:rsidRPr="000F32A6">
        <w:rPr>
          <w:b/>
          <w:sz w:val="26"/>
          <w:szCs w:val="26"/>
        </w:rPr>
        <w:t>взимаемой за предоставление муниципальной услуги</w:t>
      </w:r>
    </w:p>
    <w:p w:rsidR="0043065E" w:rsidRPr="000F32A6" w:rsidRDefault="0043065E" w:rsidP="004064F8">
      <w:pPr>
        <w:widowControl w:val="0"/>
        <w:autoSpaceDE w:val="0"/>
        <w:autoSpaceDN w:val="0"/>
        <w:adjustRightInd w:val="0"/>
        <w:ind w:firstLine="709"/>
        <w:jc w:val="center"/>
        <w:rPr>
          <w:sz w:val="26"/>
          <w:szCs w:val="26"/>
        </w:rPr>
      </w:pP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2.15. Муниципальная услуга предоставляется бесплатно.</w:t>
      </w:r>
    </w:p>
    <w:p w:rsidR="0043065E" w:rsidRPr="000F32A6" w:rsidRDefault="0043065E" w:rsidP="00407883">
      <w:pPr>
        <w:widowControl w:val="0"/>
        <w:autoSpaceDE w:val="0"/>
        <w:autoSpaceDN w:val="0"/>
        <w:adjustRightInd w:val="0"/>
        <w:ind w:firstLine="709"/>
        <w:jc w:val="both"/>
        <w:rPr>
          <w:sz w:val="26"/>
          <w:szCs w:val="26"/>
        </w:rPr>
      </w:pPr>
    </w:p>
    <w:p w:rsidR="0043065E" w:rsidRPr="000F32A6" w:rsidRDefault="0043065E" w:rsidP="004064F8">
      <w:pPr>
        <w:widowControl w:val="0"/>
        <w:autoSpaceDE w:val="0"/>
        <w:autoSpaceDN w:val="0"/>
        <w:adjustRightInd w:val="0"/>
        <w:jc w:val="center"/>
        <w:outlineLvl w:val="2"/>
        <w:rPr>
          <w:b/>
          <w:sz w:val="26"/>
          <w:szCs w:val="26"/>
        </w:rPr>
      </w:pPr>
      <w:r w:rsidRPr="000F32A6">
        <w:rPr>
          <w:b/>
          <w:sz w:val="26"/>
          <w:szCs w:val="26"/>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43065E" w:rsidRPr="000F32A6" w:rsidRDefault="0043065E" w:rsidP="00407883">
      <w:pPr>
        <w:widowControl w:val="0"/>
        <w:autoSpaceDE w:val="0"/>
        <w:autoSpaceDN w:val="0"/>
        <w:adjustRightInd w:val="0"/>
        <w:ind w:firstLine="709"/>
        <w:jc w:val="both"/>
        <w:rPr>
          <w:sz w:val="26"/>
          <w:szCs w:val="26"/>
        </w:rPr>
      </w:pP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2.16. В связи с отсутствием необходимых и обязательных услуг для предоставления муниципальной услуги, плата не взимается.</w:t>
      </w:r>
    </w:p>
    <w:p w:rsidR="0043065E" w:rsidRPr="000F32A6" w:rsidRDefault="0043065E" w:rsidP="00407883">
      <w:pPr>
        <w:widowControl w:val="0"/>
        <w:autoSpaceDE w:val="0"/>
        <w:autoSpaceDN w:val="0"/>
        <w:adjustRightInd w:val="0"/>
        <w:ind w:firstLine="709"/>
        <w:jc w:val="both"/>
        <w:rPr>
          <w:sz w:val="26"/>
          <w:szCs w:val="26"/>
        </w:rPr>
      </w:pPr>
    </w:p>
    <w:p w:rsidR="0043065E" w:rsidRPr="000F32A6" w:rsidRDefault="0043065E" w:rsidP="004064F8">
      <w:pPr>
        <w:widowControl w:val="0"/>
        <w:autoSpaceDE w:val="0"/>
        <w:autoSpaceDN w:val="0"/>
        <w:adjustRightInd w:val="0"/>
        <w:ind w:firstLine="709"/>
        <w:jc w:val="center"/>
        <w:outlineLvl w:val="2"/>
        <w:rPr>
          <w:b/>
          <w:sz w:val="26"/>
          <w:szCs w:val="26"/>
        </w:rPr>
      </w:pPr>
      <w:r w:rsidRPr="000F32A6">
        <w:rPr>
          <w:b/>
          <w:sz w:val="26"/>
          <w:szCs w:val="26"/>
        </w:rPr>
        <w:t>Максимальный срок ожидания в очереди при подаче запроса</w:t>
      </w:r>
    </w:p>
    <w:p w:rsidR="0043065E" w:rsidRPr="000F32A6" w:rsidRDefault="0043065E" w:rsidP="004064F8">
      <w:pPr>
        <w:widowControl w:val="0"/>
        <w:autoSpaceDE w:val="0"/>
        <w:autoSpaceDN w:val="0"/>
        <w:adjustRightInd w:val="0"/>
        <w:ind w:firstLine="709"/>
        <w:jc w:val="center"/>
        <w:rPr>
          <w:b/>
          <w:sz w:val="26"/>
          <w:szCs w:val="26"/>
        </w:rPr>
      </w:pPr>
      <w:r w:rsidRPr="000F32A6">
        <w:rPr>
          <w:b/>
          <w:sz w:val="26"/>
          <w:szCs w:val="26"/>
        </w:rPr>
        <w:t>о предоставлении муниципальной услуги и при получении</w:t>
      </w:r>
    </w:p>
    <w:p w:rsidR="0043065E" w:rsidRPr="000F32A6" w:rsidRDefault="0043065E" w:rsidP="004064F8">
      <w:pPr>
        <w:widowControl w:val="0"/>
        <w:autoSpaceDE w:val="0"/>
        <w:autoSpaceDN w:val="0"/>
        <w:adjustRightInd w:val="0"/>
        <w:ind w:firstLine="709"/>
        <w:jc w:val="center"/>
        <w:rPr>
          <w:b/>
          <w:sz w:val="26"/>
          <w:szCs w:val="26"/>
        </w:rPr>
      </w:pPr>
      <w:r w:rsidRPr="000F32A6">
        <w:rPr>
          <w:b/>
          <w:sz w:val="26"/>
          <w:szCs w:val="26"/>
        </w:rPr>
        <w:t>результата предоставления муниципальной услуги</w:t>
      </w:r>
    </w:p>
    <w:p w:rsidR="0043065E" w:rsidRPr="000F32A6" w:rsidRDefault="0043065E" w:rsidP="00407883">
      <w:pPr>
        <w:widowControl w:val="0"/>
        <w:autoSpaceDE w:val="0"/>
        <w:autoSpaceDN w:val="0"/>
        <w:adjustRightInd w:val="0"/>
        <w:ind w:firstLine="709"/>
        <w:jc w:val="both"/>
        <w:rPr>
          <w:b/>
          <w:sz w:val="26"/>
          <w:szCs w:val="26"/>
        </w:rPr>
      </w:pP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2.17.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43065E" w:rsidRPr="000F32A6" w:rsidRDefault="0043065E" w:rsidP="00407883">
      <w:pPr>
        <w:widowControl w:val="0"/>
        <w:autoSpaceDE w:val="0"/>
        <w:autoSpaceDN w:val="0"/>
        <w:adjustRightInd w:val="0"/>
        <w:ind w:firstLine="709"/>
        <w:jc w:val="both"/>
        <w:rPr>
          <w:sz w:val="26"/>
          <w:szCs w:val="26"/>
        </w:rPr>
      </w:pPr>
    </w:p>
    <w:p w:rsidR="0043065E" w:rsidRPr="000F32A6" w:rsidRDefault="0043065E" w:rsidP="004064F8">
      <w:pPr>
        <w:widowControl w:val="0"/>
        <w:autoSpaceDE w:val="0"/>
        <w:autoSpaceDN w:val="0"/>
        <w:adjustRightInd w:val="0"/>
        <w:ind w:firstLine="709"/>
        <w:jc w:val="center"/>
        <w:rPr>
          <w:b/>
          <w:sz w:val="26"/>
          <w:szCs w:val="26"/>
        </w:rPr>
      </w:pPr>
      <w:r w:rsidRPr="000F32A6">
        <w:rPr>
          <w:b/>
          <w:sz w:val="26"/>
          <w:szCs w:val="26"/>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3065E" w:rsidRPr="000F32A6" w:rsidRDefault="0043065E" w:rsidP="004064F8">
      <w:pPr>
        <w:widowControl w:val="0"/>
        <w:tabs>
          <w:tab w:val="left" w:pos="2997"/>
        </w:tabs>
        <w:autoSpaceDE w:val="0"/>
        <w:autoSpaceDN w:val="0"/>
        <w:adjustRightInd w:val="0"/>
        <w:ind w:firstLine="709"/>
        <w:jc w:val="center"/>
        <w:rPr>
          <w:sz w:val="26"/>
          <w:szCs w:val="26"/>
        </w:rPr>
      </w:pPr>
    </w:p>
    <w:p w:rsidR="0043065E" w:rsidRPr="00DA59EE" w:rsidRDefault="0043065E" w:rsidP="00407883">
      <w:pPr>
        <w:pStyle w:val="ConsPlusNormal"/>
        <w:ind w:firstLine="709"/>
        <w:jc w:val="both"/>
        <w:rPr>
          <w:rFonts w:ascii="Times New Roman" w:hAnsi="Times New Roman"/>
          <w:sz w:val="26"/>
          <w:szCs w:val="26"/>
        </w:rPr>
      </w:pPr>
      <w:r w:rsidRPr="00DA59EE">
        <w:rPr>
          <w:rFonts w:ascii="Times New Roman" w:hAnsi="Times New Roman"/>
          <w:sz w:val="26"/>
          <w:szCs w:val="26"/>
        </w:rPr>
        <w:t xml:space="preserve">2.18. Заявление и прилагаемые к нему документы регистрируются в день их </w:t>
      </w:r>
      <w:r w:rsidRPr="00DA59EE">
        <w:rPr>
          <w:rFonts w:ascii="Times New Roman" w:hAnsi="Times New Roman"/>
          <w:sz w:val="26"/>
          <w:szCs w:val="26"/>
        </w:rPr>
        <w:lastRenderedPageBreak/>
        <w:t>поступления.</w:t>
      </w:r>
    </w:p>
    <w:p w:rsidR="0043065E" w:rsidRPr="009D582A" w:rsidRDefault="0043065E" w:rsidP="00407883">
      <w:pPr>
        <w:pStyle w:val="ConsPlusNormal"/>
        <w:ind w:firstLine="709"/>
        <w:jc w:val="both"/>
        <w:rPr>
          <w:rFonts w:ascii="Times New Roman" w:hAnsi="Times New Roman"/>
          <w:b/>
          <w:sz w:val="28"/>
          <w:szCs w:val="28"/>
        </w:rPr>
      </w:pPr>
    </w:p>
    <w:p w:rsidR="0043065E" w:rsidRPr="000F32A6" w:rsidRDefault="0043065E" w:rsidP="004064F8">
      <w:pPr>
        <w:widowControl w:val="0"/>
        <w:autoSpaceDE w:val="0"/>
        <w:autoSpaceDN w:val="0"/>
        <w:adjustRightInd w:val="0"/>
        <w:ind w:firstLine="709"/>
        <w:jc w:val="center"/>
        <w:rPr>
          <w:b/>
          <w:bCs/>
          <w:sz w:val="26"/>
          <w:szCs w:val="26"/>
        </w:rPr>
      </w:pPr>
      <w:proofErr w:type="gramStart"/>
      <w:r w:rsidRPr="000F32A6">
        <w:rPr>
          <w:b/>
          <w:sz w:val="26"/>
          <w:szCs w:val="26"/>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0F32A6">
        <w:rPr>
          <w:b/>
          <w:bCs/>
          <w:sz w:val="26"/>
          <w:szCs w:val="26"/>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3065E" w:rsidRPr="000F32A6" w:rsidRDefault="0043065E" w:rsidP="00407883">
      <w:pPr>
        <w:widowControl w:val="0"/>
        <w:autoSpaceDE w:val="0"/>
        <w:autoSpaceDN w:val="0"/>
        <w:adjustRightInd w:val="0"/>
        <w:ind w:firstLine="709"/>
        <w:jc w:val="both"/>
        <w:rPr>
          <w:b/>
          <w:sz w:val="26"/>
          <w:szCs w:val="26"/>
        </w:rPr>
      </w:pPr>
    </w:p>
    <w:p w:rsidR="0043065E" w:rsidRPr="000F32A6" w:rsidRDefault="0043065E" w:rsidP="00407883">
      <w:pPr>
        <w:tabs>
          <w:tab w:val="left" w:pos="709"/>
        </w:tabs>
        <w:ind w:firstLine="709"/>
        <w:jc w:val="both"/>
        <w:rPr>
          <w:sz w:val="26"/>
          <w:szCs w:val="26"/>
        </w:rPr>
      </w:pPr>
      <w:r w:rsidRPr="000F32A6">
        <w:rPr>
          <w:sz w:val="26"/>
          <w:szCs w:val="26"/>
        </w:rPr>
        <w:t>2.19. Здание (помещение) Органа оборудуется информационной табличкой (вывеской) с указанием полного наименования.</w:t>
      </w:r>
    </w:p>
    <w:p w:rsidR="0043065E" w:rsidRPr="000F32A6" w:rsidRDefault="0043065E" w:rsidP="00407883">
      <w:pPr>
        <w:ind w:firstLine="709"/>
        <w:jc w:val="both"/>
        <w:rPr>
          <w:sz w:val="26"/>
          <w:szCs w:val="26"/>
        </w:rPr>
      </w:pPr>
      <w:proofErr w:type="gramStart"/>
      <w:r w:rsidRPr="000F32A6">
        <w:rPr>
          <w:sz w:val="26"/>
          <w:szCs w:val="26"/>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43065E" w:rsidRPr="000F32A6" w:rsidRDefault="0043065E" w:rsidP="00407883">
      <w:pPr>
        <w:ind w:firstLine="709"/>
        <w:jc w:val="both"/>
        <w:rPr>
          <w:sz w:val="26"/>
          <w:szCs w:val="26"/>
        </w:rPr>
      </w:pPr>
      <w:r w:rsidRPr="000F32A6">
        <w:rPr>
          <w:sz w:val="26"/>
          <w:szCs w:val="26"/>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43065E" w:rsidRPr="000F32A6" w:rsidRDefault="0043065E" w:rsidP="00407883">
      <w:pPr>
        <w:tabs>
          <w:tab w:val="left" w:pos="709"/>
        </w:tabs>
        <w:ind w:firstLine="709"/>
        <w:jc w:val="both"/>
        <w:rPr>
          <w:sz w:val="26"/>
          <w:szCs w:val="26"/>
        </w:rPr>
      </w:pPr>
      <w:r w:rsidRPr="000F32A6">
        <w:rPr>
          <w:sz w:val="26"/>
          <w:szCs w:val="26"/>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обеспечены канцелярскими принадлежностями.</w:t>
      </w:r>
    </w:p>
    <w:p w:rsidR="0043065E" w:rsidRPr="000F32A6" w:rsidRDefault="0043065E" w:rsidP="00407883">
      <w:pPr>
        <w:tabs>
          <w:tab w:val="left" w:pos="709"/>
        </w:tabs>
        <w:ind w:firstLine="709"/>
        <w:jc w:val="both"/>
        <w:rPr>
          <w:sz w:val="26"/>
          <w:szCs w:val="26"/>
        </w:rPr>
      </w:pPr>
      <w:r w:rsidRPr="000F32A6">
        <w:rPr>
          <w:sz w:val="26"/>
          <w:szCs w:val="26"/>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43065E" w:rsidRPr="000F32A6" w:rsidRDefault="0043065E" w:rsidP="00407883">
      <w:pPr>
        <w:tabs>
          <w:tab w:val="left" w:pos="709"/>
        </w:tabs>
        <w:ind w:firstLine="709"/>
        <w:jc w:val="both"/>
        <w:rPr>
          <w:sz w:val="26"/>
          <w:szCs w:val="26"/>
        </w:rPr>
      </w:pPr>
      <w:r w:rsidRPr="000F32A6">
        <w:rPr>
          <w:sz w:val="26"/>
          <w:szCs w:val="26"/>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43065E" w:rsidRPr="000F32A6" w:rsidRDefault="0043065E" w:rsidP="00407883">
      <w:pPr>
        <w:tabs>
          <w:tab w:val="left" w:pos="709"/>
        </w:tabs>
        <w:ind w:firstLine="709"/>
        <w:jc w:val="both"/>
        <w:rPr>
          <w:sz w:val="26"/>
          <w:szCs w:val="26"/>
        </w:rPr>
      </w:pPr>
      <w:r w:rsidRPr="000F32A6">
        <w:rPr>
          <w:sz w:val="26"/>
          <w:szCs w:val="26"/>
        </w:rPr>
        <w:t>Информационные стенды должны содержать:</w:t>
      </w:r>
    </w:p>
    <w:p w:rsidR="0043065E" w:rsidRPr="000F32A6" w:rsidRDefault="0043065E" w:rsidP="00407883">
      <w:pPr>
        <w:numPr>
          <w:ilvl w:val="0"/>
          <w:numId w:val="29"/>
        </w:numPr>
        <w:tabs>
          <w:tab w:val="left" w:pos="709"/>
          <w:tab w:val="left" w:pos="993"/>
        </w:tabs>
        <w:ind w:left="0" w:firstLine="709"/>
        <w:jc w:val="both"/>
        <w:rPr>
          <w:sz w:val="26"/>
          <w:szCs w:val="26"/>
        </w:rPr>
      </w:pPr>
      <w:r w:rsidRPr="000F32A6">
        <w:rPr>
          <w:sz w:val="26"/>
          <w:szCs w:val="26"/>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43065E" w:rsidRPr="000F32A6" w:rsidRDefault="0043065E" w:rsidP="00407883">
      <w:pPr>
        <w:numPr>
          <w:ilvl w:val="0"/>
          <w:numId w:val="29"/>
        </w:numPr>
        <w:tabs>
          <w:tab w:val="left" w:pos="709"/>
          <w:tab w:val="left" w:pos="993"/>
        </w:tabs>
        <w:ind w:left="0" w:firstLine="709"/>
        <w:jc w:val="both"/>
        <w:rPr>
          <w:sz w:val="26"/>
          <w:szCs w:val="26"/>
        </w:rPr>
      </w:pPr>
      <w:r w:rsidRPr="000F32A6">
        <w:rPr>
          <w:sz w:val="26"/>
          <w:szCs w:val="26"/>
        </w:rPr>
        <w:t>контактную информацию (телефон, адрес электронной почты, номер кабинета) специалистов, ответственных за прием документов;</w:t>
      </w:r>
    </w:p>
    <w:p w:rsidR="0043065E" w:rsidRPr="000F32A6" w:rsidRDefault="0043065E" w:rsidP="00407883">
      <w:pPr>
        <w:numPr>
          <w:ilvl w:val="0"/>
          <w:numId w:val="29"/>
        </w:numPr>
        <w:tabs>
          <w:tab w:val="left" w:pos="709"/>
          <w:tab w:val="left" w:pos="993"/>
        </w:tabs>
        <w:ind w:left="0" w:firstLine="709"/>
        <w:jc w:val="both"/>
        <w:rPr>
          <w:sz w:val="26"/>
          <w:szCs w:val="26"/>
        </w:rPr>
      </w:pPr>
      <w:r w:rsidRPr="000F32A6">
        <w:rPr>
          <w:sz w:val="26"/>
          <w:szCs w:val="26"/>
        </w:rPr>
        <w:t>контактную информацию (телефон, адрес электронной почты) специалистов, ответственных за информирование;</w:t>
      </w:r>
    </w:p>
    <w:p w:rsidR="0043065E" w:rsidRPr="000F32A6" w:rsidRDefault="0043065E" w:rsidP="00407883">
      <w:pPr>
        <w:tabs>
          <w:tab w:val="left" w:pos="709"/>
          <w:tab w:val="left" w:pos="993"/>
        </w:tabs>
        <w:ind w:firstLine="709"/>
        <w:jc w:val="both"/>
        <w:rPr>
          <w:sz w:val="26"/>
          <w:szCs w:val="26"/>
        </w:rPr>
      </w:pPr>
      <w:r w:rsidRPr="000F32A6">
        <w:rPr>
          <w:sz w:val="26"/>
          <w:szCs w:val="26"/>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43065E" w:rsidRPr="000F32A6" w:rsidRDefault="0043065E" w:rsidP="00407883">
      <w:pPr>
        <w:tabs>
          <w:tab w:val="left" w:pos="709"/>
        </w:tabs>
        <w:ind w:firstLine="709"/>
        <w:jc w:val="both"/>
        <w:rPr>
          <w:sz w:val="26"/>
          <w:szCs w:val="26"/>
        </w:rPr>
      </w:pPr>
      <w:r w:rsidRPr="000F32A6">
        <w:rPr>
          <w:sz w:val="26"/>
          <w:szCs w:val="26"/>
        </w:rPr>
        <w:lastRenderedPageBreak/>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43065E" w:rsidRPr="000F32A6" w:rsidRDefault="0043065E" w:rsidP="00407883">
      <w:pPr>
        <w:tabs>
          <w:tab w:val="left" w:pos="993"/>
        </w:tabs>
        <w:ind w:firstLine="709"/>
        <w:jc w:val="both"/>
        <w:rPr>
          <w:bCs/>
          <w:sz w:val="26"/>
          <w:szCs w:val="26"/>
        </w:rPr>
      </w:pPr>
      <w:r w:rsidRPr="000F32A6">
        <w:rPr>
          <w:bCs/>
          <w:sz w:val="26"/>
          <w:szCs w:val="26"/>
        </w:rPr>
        <w:t>2.20.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43065E" w:rsidRPr="000F32A6" w:rsidRDefault="0043065E" w:rsidP="00407883">
      <w:pPr>
        <w:widowControl w:val="0"/>
        <w:autoSpaceDE w:val="0"/>
        <w:autoSpaceDN w:val="0"/>
        <w:adjustRightInd w:val="0"/>
        <w:jc w:val="both"/>
        <w:rPr>
          <w:sz w:val="26"/>
          <w:szCs w:val="26"/>
        </w:rPr>
      </w:pPr>
    </w:p>
    <w:p w:rsidR="0043065E" w:rsidRPr="000F32A6" w:rsidRDefault="0043065E" w:rsidP="00407883">
      <w:pPr>
        <w:widowControl w:val="0"/>
        <w:autoSpaceDE w:val="0"/>
        <w:autoSpaceDN w:val="0"/>
        <w:adjustRightInd w:val="0"/>
        <w:ind w:firstLine="709"/>
        <w:jc w:val="both"/>
        <w:outlineLvl w:val="2"/>
        <w:rPr>
          <w:b/>
          <w:sz w:val="26"/>
          <w:szCs w:val="26"/>
        </w:rPr>
      </w:pPr>
      <w:r w:rsidRPr="000F32A6">
        <w:rPr>
          <w:b/>
          <w:sz w:val="26"/>
          <w:szCs w:val="26"/>
        </w:rPr>
        <w:t>Показатели доступности и качества муниципальных услуг</w:t>
      </w:r>
    </w:p>
    <w:p w:rsidR="0043065E" w:rsidRPr="000F32A6" w:rsidRDefault="0043065E" w:rsidP="00407883">
      <w:pPr>
        <w:widowControl w:val="0"/>
        <w:autoSpaceDE w:val="0"/>
        <w:autoSpaceDN w:val="0"/>
        <w:adjustRightInd w:val="0"/>
        <w:ind w:firstLine="709"/>
        <w:jc w:val="both"/>
        <w:rPr>
          <w:sz w:val="26"/>
          <w:szCs w:val="26"/>
        </w:rPr>
      </w:pP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2.21.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3"/>
        <w:gridCol w:w="1471"/>
        <w:gridCol w:w="2757"/>
      </w:tblGrid>
      <w:tr w:rsidR="0043065E" w:rsidRPr="000F32A6" w:rsidTr="00DB0228">
        <w:tc>
          <w:tcPr>
            <w:tcW w:w="5343" w:type="dxa"/>
          </w:tcPr>
          <w:p w:rsidR="0043065E" w:rsidRPr="000F32A6" w:rsidRDefault="0043065E" w:rsidP="00407883">
            <w:pPr>
              <w:autoSpaceDE w:val="0"/>
              <w:autoSpaceDN w:val="0"/>
              <w:adjustRightInd w:val="0"/>
              <w:jc w:val="both"/>
              <w:rPr>
                <w:sz w:val="26"/>
                <w:szCs w:val="26"/>
              </w:rPr>
            </w:pPr>
            <w:r w:rsidRPr="000F32A6">
              <w:rPr>
                <w:sz w:val="26"/>
                <w:szCs w:val="26"/>
              </w:rPr>
              <w:t>Показатели</w:t>
            </w:r>
          </w:p>
        </w:tc>
        <w:tc>
          <w:tcPr>
            <w:tcW w:w="1471" w:type="dxa"/>
          </w:tcPr>
          <w:p w:rsidR="0043065E" w:rsidRPr="000F32A6" w:rsidRDefault="0043065E" w:rsidP="00407883">
            <w:pPr>
              <w:autoSpaceDE w:val="0"/>
              <w:autoSpaceDN w:val="0"/>
              <w:adjustRightInd w:val="0"/>
              <w:jc w:val="both"/>
              <w:rPr>
                <w:sz w:val="26"/>
                <w:szCs w:val="26"/>
              </w:rPr>
            </w:pPr>
            <w:r w:rsidRPr="000F32A6">
              <w:rPr>
                <w:sz w:val="26"/>
                <w:szCs w:val="26"/>
              </w:rPr>
              <w:t>Единица</w:t>
            </w:r>
          </w:p>
          <w:p w:rsidR="0043065E" w:rsidRPr="000F32A6" w:rsidRDefault="0043065E" w:rsidP="00407883">
            <w:pPr>
              <w:autoSpaceDE w:val="0"/>
              <w:autoSpaceDN w:val="0"/>
              <w:adjustRightInd w:val="0"/>
              <w:jc w:val="both"/>
              <w:rPr>
                <w:sz w:val="26"/>
                <w:szCs w:val="26"/>
              </w:rPr>
            </w:pPr>
            <w:r w:rsidRPr="000F32A6">
              <w:rPr>
                <w:sz w:val="26"/>
                <w:szCs w:val="26"/>
              </w:rPr>
              <w:t>измерения</w:t>
            </w:r>
          </w:p>
        </w:tc>
        <w:tc>
          <w:tcPr>
            <w:tcW w:w="2757" w:type="dxa"/>
          </w:tcPr>
          <w:p w:rsidR="0043065E" w:rsidRPr="000F32A6" w:rsidRDefault="0043065E" w:rsidP="00407883">
            <w:pPr>
              <w:autoSpaceDE w:val="0"/>
              <w:autoSpaceDN w:val="0"/>
              <w:adjustRightInd w:val="0"/>
              <w:jc w:val="both"/>
              <w:rPr>
                <w:sz w:val="26"/>
                <w:szCs w:val="26"/>
              </w:rPr>
            </w:pPr>
            <w:r w:rsidRPr="000F32A6">
              <w:rPr>
                <w:sz w:val="26"/>
                <w:szCs w:val="26"/>
              </w:rPr>
              <w:t>Нормативное значение показателя</w:t>
            </w:r>
          </w:p>
        </w:tc>
      </w:tr>
      <w:tr w:rsidR="0043065E" w:rsidRPr="000F32A6" w:rsidTr="00DB0228">
        <w:tc>
          <w:tcPr>
            <w:tcW w:w="9571" w:type="dxa"/>
            <w:gridSpan w:val="3"/>
          </w:tcPr>
          <w:p w:rsidR="0043065E" w:rsidRPr="000F32A6" w:rsidRDefault="0043065E" w:rsidP="00407883">
            <w:pPr>
              <w:autoSpaceDE w:val="0"/>
              <w:autoSpaceDN w:val="0"/>
              <w:adjustRightInd w:val="0"/>
              <w:jc w:val="both"/>
              <w:rPr>
                <w:sz w:val="26"/>
                <w:szCs w:val="26"/>
              </w:rPr>
            </w:pPr>
            <w:r w:rsidRPr="000F32A6">
              <w:rPr>
                <w:sz w:val="26"/>
                <w:szCs w:val="26"/>
              </w:rPr>
              <w:t>Показатели доступности</w:t>
            </w:r>
          </w:p>
        </w:tc>
      </w:tr>
      <w:tr w:rsidR="0043065E" w:rsidRPr="000F32A6" w:rsidTr="00DB0228">
        <w:tc>
          <w:tcPr>
            <w:tcW w:w="5343" w:type="dxa"/>
          </w:tcPr>
          <w:p w:rsidR="0043065E" w:rsidRPr="000F32A6" w:rsidRDefault="0043065E" w:rsidP="00407883">
            <w:pPr>
              <w:autoSpaceDE w:val="0"/>
              <w:autoSpaceDN w:val="0"/>
              <w:adjustRightInd w:val="0"/>
              <w:jc w:val="both"/>
              <w:rPr>
                <w:sz w:val="26"/>
                <w:szCs w:val="26"/>
              </w:rPr>
            </w:pPr>
            <w:r w:rsidRPr="000F32A6">
              <w:rPr>
                <w:sz w:val="26"/>
                <w:szCs w:val="26"/>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vAlign w:val="center"/>
          </w:tcPr>
          <w:p w:rsidR="0043065E" w:rsidRPr="000F32A6" w:rsidRDefault="0043065E" w:rsidP="00407883">
            <w:pPr>
              <w:autoSpaceDE w:val="0"/>
              <w:autoSpaceDN w:val="0"/>
              <w:adjustRightInd w:val="0"/>
              <w:jc w:val="both"/>
              <w:rPr>
                <w:sz w:val="26"/>
                <w:szCs w:val="26"/>
              </w:rPr>
            </w:pPr>
            <w:r w:rsidRPr="000F32A6">
              <w:rPr>
                <w:sz w:val="26"/>
                <w:szCs w:val="26"/>
              </w:rPr>
              <w:t>да/нет</w:t>
            </w:r>
          </w:p>
        </w:tc>
        <w:tc>
          <w:tcPr>
            <w:tcW w:w="2757" w:type="dxa"/>
            <w:vAlign w:val="center"/>
          </w:tcPr>
          <w:p w:rsidR="0043065E" w:rsidRPr="000F32A6" w:rsidRDefault="0043065E" w:rsidP="00407883">
            <w:pPr>
              <w:autoSpaceDE w:val="0"/>
              <w:autoSpaceDN w:val="0"/>
              <w:adjustRightInd w:val="0"/>
              <w:ind w:firstLine="709"/>
              <w:jc w:val="both"/>
              <w:rPr>
                <w:sz w:val="26"/>
                <w:szCs w:val="26"/>
              </w:rPr>
            </w:pPr>
            <w:r w:rsidRPr="000F32A6">
              <w:rPr>
                <w:sz w:val="26"/>
                <w:szCs w:val="26"/>
              </w:rPr>
              <w:t>да</w:t>
            </w:r>
          </w:p>
        </w:tc>
      </w:tr>
      <w:tr w:rsidR="0043065E" w:rsidRPr="000F32A6" w:rsidTr="00DB0228">
        <w:tc>
          <w:tcPr>
            <w:tcW w:w="5343" w:type="dxa"/>
          </w:tcPr>
          <w:p w:rsidR="0043065E" w:rsidRPr="000F32A6" w:rsidRDefault="0043065E" w:rsidP="00407883">
            <w:pPr>
              <w:autoSpaceDE w:val="0"/>
              <w:autoSpaceDN w:val="0"/>
              <w:adjustRightInd w:val="0"/>
              <w:jc w:val="both"/>
              <w:rPr>
                <w:sz w:val="26"/>
                <w:szCs w:val="26"/>
              </w:rPr>
            </w:pPr>
            <w:r w:rsidRPr="000F32A6">
              <w:rPr>
                <w:sz w:val="26"/>
                <w:szCs w:val="26"/>
              </w:rPr>
              <w:t>Наличие возможности получения муниципальной услуги</w:t>
            </w:r>
            <w:r w:rsidRPr="000F32A6">
              <w:rPr>
                <w:bCs/>
                <w:sz w:val="26"/>
                <w:szCs w:val="26"/>
              </w:rPr>
              <w:t xml:space="preserve"> </w:t>
            </w:r>
            <w:r w:rsidRPr="000F32A6">
              <w:rPr>
                <w:sz w:val="26"/>
                <w:szCs w:val="26"/>
              </w:rPr>
              <w:t>через МФЦ</w:t>
            </w:r>
          </w:p>
        </w:tc>
        <w:tc>
          <w:tcPr>
            <w:tcW w:w="1471" w:type="dxa"/>
            <w:vAlign w:val="center"/>
          </w:tcPr>
          <w:p w:rsidR="0043065E" w:rsidRPr="000F32A6" w:rsidRDefault="0043065E" w:rsidP="00407883">
            <w:pPr>
              <w:autoSpaceDE w:val="0"/>
              <w:autoSpaceDN w:val="0"/>
              <w:adjustRightInd w:val="0"/>
              <w:jc w:val="both"/>
              <w:rPr>
                <w:sz w:val="26"/>
                <w:szCs w:val="26"/>
              </w:rPr>
            </w:pPr>
            <w:r w:rsidRPr="000F32A6">
              <w:rPr>
                <w:sz w:val="26"/>
                <w:szCs w:val="26"/>
              </w:rPr>
              <w:t>да/нет</w:t>
            </w:r>
          </w:p>
        </w:tc>
        <w:tc>
          <w:tcPr>
            <w:tcW w:w="2757" w:type="dxa"/>
            <w:vAlign w:val="center"/>
          </w:tcPr>
          <w:p w:rsidR="0043065E" w:rsidRPr="000F32A6" w:rsidRDefault="0043065E" w:rsidP="00407883">
            <w:pPr>
              <w:autoSpaceDE w:val="0"/>
              <w:autoSpaceDN w:val="0"/>
              <w:adjustRightInd w:val="0"/>
              <w:ind w:firstLine="709"/>
              <w:jc w:val="both"/>
              <w:rPr>
                <w:sz w:val="26"/>
                <w:szCs w:val="26"/>
              </w:rPr>
            </w:pPr>
            <w:r w:rsidRPr="000F32A6">
              <w:rPr>
                <w:sz w:val="26"/>
                <w:szCs w:val="26"/>
              </w:rPr>
              <w:t>да</w:t>
            </w:r>
          </w:p>
        </w:tc>
      </w:tr>
      <w:tr w:rsidR="0043065E" w:rsidRPr="000F32A6" w:rsidTr="00DB0228">
        <w:tc>
          <w:tcPr>
            <w:tcW w:w="9571" w:type="dxa"/>
            <w:gridSpan w:val="3"/>
          </w:tcPr>
          <w:p w:rsidR="0043065E" w:rsidRPr="000F32A6" w:rsidRDefault="0043065E" w:rsidP="00407883">
            <w:pPr>
              <w:autoSpaceDE w:val="0"/>
              <w:autoSpaceDN w:val="0"/>
              <w:adjustRightInd w:val="0"/>
              <w:jc w:val="both"/>
              <w:rPr>
                <w:sz w:val="26"/>
                <w:szCs w:val="26"/>
              </w:rPr>
            </w:pPr>
            <w:r w:rsidRPr="000F32A6">
              <w:rPr>
                <w:sz w:val="26"/>
                <w:szCs w:val="26"/>
              </w:rPr>
              <w:t>Показатели качества</w:t>
            </w:r>
          </w:p>
        </w:tc>
      </w:tr>
      <w:tr w:rsidR="0043065E" w:rsidRPr="000F32A6" w:rsidTr="00DB0228">
        <w:tc>
          <w:tcPr>
            <w:tcW w:w="5343" w:type="dxa"/>
          </w:tcPr>
          <w:p w:rsidR="0043065E" w:rsidRPr="000F32A6" w:rsidRDefault="0043065E" w:rsidP="00407883">
            <w:pPr>
              <w:autoSpaceDE w:val="0"/>
              <w:autoSpaceDN w:val="0"/>
              <w:adjustRightInd w:val="0"/>
              <w:jc w:val="both"/>
              <w:rPr>
                <w:sz w:val="26"/>
                <w:szCs w:val="26"/>
              </w:rPr>
            </w:pPr>
            <w:r w:rsidRPr="000F32A6">
              <w:rPr>
                <w:sz w:val="26"/>
                <w:szCs w:val="26"/>
              </w:rPr>
              <w:t>Удельный вес заявлений</w:t>
            </w:r>
            <w:r w:rsidRPr="000F32A6">
              <w:rPr>
                <w:bCs/>
                <w:sz w:val="26"/>
                <w:szCs w:val="26"/>
              </w:rPr>
              <w:t xml:space="preserve"> граждан, рассмотренных в установленный срок</w:t>
            </w:r>
            <w:r w:rsidRPr="000F32A6">
              <w:rPr>
                <w:sz w:val="26"/>
                <w:szCs w:val="26"/>
              </w:rPr>
              <w:t>, в общем количестве обращений граждан в Органе</w:t>
            </w:r>
          </w:p>
        </w:tc>
        <w:tc>
          <w:tcPr>
            <w:tcW w:w="1471" w:type="dxa"/>
            <w:vAlign w:val="center"/>
          </w:tcPr>
          <w:p w:rsidR="0043065E" w:rsidRPr="000F32A6" w:rsidRDefault="0043065E" w:rsidP="00407883">
            <w:pPr>
              <w:autoSpaceDE w:val="0"/>
              <w:autoSpaceDN w:val="0"/>
              <w:adjustRightInd w:val="0"/>
              <w:ind w:firstLine="709"/>
              <w:jc w:val="both"/>
              <w:rPr>
                <w:sz w:val="26"/>
                <w:szCs w:val="26"/>
              </w:rPr>
            </w:pPr>
            <w:r w:rsidRPr="000F32A6">
              <w:rPr>
                <w:sz w:val="26"/>
                <w:szCs w:val="26"/>
              </w:rPr>
              <w:t>%</w:t>
            </w:r>
          </w:p>
        </w:tc>
        <w:tc>
          <w:tcPr>
            <w:tcW w:w="2757" w:type="dxa"/>
            <w:vAlign w:val="center"/>
          </w:tcPr>
          <w:p w:rsidR="0043065E" w:rsidRPr="000F32A6" w:rsidRDefault="0043065E" w:rsidP="00407883">
            <w:pPr>
              <w:autoSpaceDE w:val="0"/>
              <w:autoSpaceDN w:val="0"/>
              <w:adjustRightInd w:val="0"/>
              <w:ind w:firstLine="709"/>
              <w:jc w:val="both"/>
              <w:rPr>
                <w:sz w:val="26"/>
                <w:szCs w:val="26"/>
              </w:rPr>
            </w:pPr>
            <w:r w:rsidRPr="000F32A6">
              <w:rPr>
                <w:sz w:val="26"/>
                <w:szCs w:val="26"/>
              </w:rPr>
              <w:t>100</w:t>
            </w:r>
          </w:p>
        </w:tc>
      </w:tr>
      <w:tr w:rsidR="0043065E" w:rsidRPr="000F32A6" w:rsidTr="00DB0228">
        <w:tc>
          <w:tcPr>
            <w:tcW w:w="5343" w:type="dxa"/>
          </w:tcPr>
          <w:p w:rsidR="0043065E" w:rsidRPr="000F32A6" w:rsidRDefault="0043065E" w:rsidP="00407883">
            <w:pPr>
              <w:autoSpaceDE w:val="0"/>
              <w:autoSpaceDN w:val="0"/>
              <w:adjustRightInd w:val="0"/>
              <w:jc w:val="both"/>
              <w:rPr>
                <w:sz w:val="26"/>
                <w:szCs w:val="26"/>
              </w:rPr>
            </w:pPr>
            <w:r w:rsidRPr="000F32A6">
              <w:rPr>
                <w:sz w:val="26"/>
                <w:szCs w:val="26"/>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vAlign w:val="center"/>
          </w:tcPr>
          <w:p w:rsidR="0043065E" w:rsidRPr="000F32A6" w:rsidRDefault="0043065E" w:rsidP="00407883">
            <w:pPr>
              <w:autoSpaceDE w:val="0"/>
              <w:autoSpaceDN w:val="0"/>
              <w:adjustRightInd w:val="0"/>
              <w:ind w:firstLine="709"/>
              <w:jc w:val="both"/>
              <w:rPr>
                <w:sz w:val="26"/>
                <w:szCs w:val="26"/>
              </w:rPr>
            </w:pPr>
            <w:r w:rsidRPr="000F32A6">
              <w:rPr>
                <w:sz w:val="26"/>
                <w:szCs w:val="26"/>
              </w:rPr>
              <w:t>%</w:t>
            </w:r>
          </w:p>
        </w:tc>
        <w:tc>
          <w:tcPr>
            <w:tcW w:w="2757" w:type="dxa"/>
            <w:vAlign w:val="center"/>
          </w:tcPr>
          <w:p w:rsidR="0043065E" w:rsidRPr="000F32A6" w:rsidRDefault="0043065E" w:rsidP="00407883">
            <w:pPr>
              <w:autoSpaceDE w:val="0"/>
              <w:autoSpaceDN w:val="0"/>
              <w:adjustRightInd w:val="0"/>
              <w:ind w:firstLine="709"/>
              <w:jc w:val="both"/>
              <w:rPr>
                <w:sz w:val="26"/>
                <w:szCs w:val="26"/>
              </w:rPr>
            </w:pPr>
          </w:p>
          <w:p w:rsidR="0043065E" w:rsidRPr="000F32A6" w:rsidRDefault="0043065E" w:rsidP="00407883">
            <w:pPr>
              <w:autoSpaceDE w:val="0"/>
              <w:autoSpaceDN w:val="0"/>
              <w:adjustRightInd w:val="0"/>
              <w:ind w:firstLine="709"/>
              <w:jc w:val="both"/>
              <w:rPr>
                <w:sz w:val="26"/>
                <w:szCs w:val="26"/>
              </w:rPr>
            </w:pPr>
            <w:r w:rsidRPr="000F32A6">
              <w:rPr>
                <w:sz w:val="26"/>
                <w:szCs w:val="26"/>
              </w:rPr>
              <w:t>100</w:t>
            </w:r>
          </w:p>
        </w:tc>
      </w:tr>
      <w:tr w:rsidR="0043065E" w:rsidRPr="000F32A6" w:rsidTr="00DB0228">
        <w:tc>
          <w:tcPr>
            <w:tcW w:w="5343" w:type="dxa"/>
          </w:tcPr>
          <w:p w:rsidR="0043065E" w:rsidRPr="000F32A6" w:rsidRDefault="0043065E" w:rsidP="00407883">
            <w:pPr>
              <w:autoSpaceDE w:val="0"/>
              <w:autoSpaceDN w:val="0"/>
              <w:adjustRightInd w:val="0"/>
              <w:jc w:val="both"/>
              <w:rPr>
                <w:sz w:val="26"/>
                <w:szCs w:val="26"/>
              </w:rPr>
            </w:pPr>
            <w:r w:rsidRPr="000F32A6">
              <w:rPr>
                <w:sz w:val="26"/>
                <w:szCs w:val="26"/>
              </w:rPr>
              <w:t>Удельный вес обоснованных жалоб в общем количестве заявлений на предоставление  муниципальной услуги в Органе</w:t>
            </w:r>
            <w:r w:rsidRPr="000F32A6">
              <w:rPr>
                <w:sz w:val="26"/>
                <w:szCs w:val="26"/>
              </w:rPr>
              <w:tab/>
            </w:r>
          </w:p>
        </w:tc>
        <w:tc>
          <w:tcPr>
            <w:tcW w:w="1471" w:type="dxa"/>
            <w:vAlign w:val="center"/>
          </w:tcPr>
          <w:p w:rsidR="0043065E" w:rsidRPr="000F32A6" w:rsidRDefault="0043065E" w:rsidP="00407883">
            <w:pPr>
              <w:autoSpaceDE w:val="0"/>
              <w:autoSpaceDN w:val="0"/>
              <w:adjustRightInd w:val="0"/>
              <w:ind w:firstLine="709"/>
              <w:jc w:val="both"/>
              <w:rPr>
                <w:sz w:val="26"/>
                <w:szCs w:val="26"/>
              </w:rPr>
            </w:pPr>
            <w:r w:rsidRPr="000F32A6">
              <w:rPr>
                <w:sz w:val="26"/>
                <w:szCs w:val="26"/>
              </w:rPr>
              <w:t>%</w:t>
            </w:r>
          </w:p>
        </w:tc>
        <w:tc>
          <w:tcPr>
            <w:tcW w:w="2757" w:type="dxa"/>
            <w:vAlign w:val="center"/>
          </w:tcPr>
          <w:p w:rsidR="0043065E" w:rsidRPr="000F32A6" w:rsidRDefault="0043065E" w:rsidP="00407883">
            <w:pPr>
              <w:autoSpaceDE w:val="0"/>
              <w:autoSpaceDN w:val="0"/>
              <w:adjustRightInd w:val="0"/>
              <w:ind w:firstLine="709"/>
              <w:jc w:val="both"/>
              <w:rPr>
                <w:sz w:val="26"/>
                <w:szCs w:val="26"/>
              </w:rPr>
            </w:pPr>
            <w:r w:rsidRPr="000F32A6">
              <w:rPr>
                <w:sz w:val="26"/>
                <w:szCs w:val="26"/>
              </w:rPr>
              <w:t>0</w:t>
            </w:r>
          </w:p>
        </w:tc>
      </w:tr>
      <w:tr w:rsidR="0043065E" w:rsidRPr="000F32A6" w:rsidTr="00DB0228">
        <w:tc>
          <w:tcPr>
            <w:tcW w:w="5343" w:type="dxa"/>
          </w:tcPr>
          <w:p w:rsidR="0043065E" w:rsidRPr="000F32A6" w:rsidRDefault="0043065E" w:rsidP="00407883">
            <w:pPr>
              <w:autoSpaceDE w:val="0"/>
              <w:autoSpaceDN w:val="0"/>
              <w:adjustRightInd w:val="0"/>
              <w:jc w:val="both"/>
              <w:rPr>
                <w:sz w:val="26"/>
                <w:szCs w:val="26"/>
              </w:rPr>
            </w:pPr>
            <w:r w:rsidRPr="000F32A6">
              <w:rPr>
                <w:sz w:val="26"/>
                <w:szCs w:val="26"/>
              </w:rPr>
              <w:t>Удельный вес количества обоснованных жалоб в общем количестве заявлений на предоставление услуги через МФЦ</w:t>
            </w:r>
          </w:p>
        </w:tc>
        <w:tc>
          <w:tcPr>
            <w:tcW w:w="1471" w:type="dxa"/>
            <w:vAlign w:val="center"/>
          </w:tcPr>
          <w:p w:rsidR="0043065E" w:rsidRPr="000F32A6" w:rsidRDefault="0043065E" w:rsidP="00407883">
            <w:pPr>
              <w:autoSpaceDE w:val="0"/>
              <w:autoSpaceDN w:val="0"/>
              <w:adjustRightInd w:val="0"/>
              <w:ind w:firstLine="709"/>
              <w:jc w:val="both"/>
              <w:rPr>
                <w:sz w:val="26"/>
                <w:szCs w:val="26"/>
              </w:rPr>
            </w:pPr>
            <w:r w:rsidRPr="000F32A6">
              <w:rPr>
                <w:sz w:val="26"/>
                <w:szCs w:val="26"/>
              </w:rPr>
              <w:t>%</w:t>
            </w:r>
          </w:p>
        </w:tc>
        <w:tc>
          <w:tcPr>
            <w:tcW w:w="2757" w:type="dxa"/>
            <w:vAlign w:val="center"/>
          </w:tcPr>
          <w:p w:rsidR="0043065E" w:rsidRPr="000F32A6" w:rsidRDefault="0043065E" w:rsidP="00407883">
            <w:pPr>
              <w:autoSpaceDE w:val="0"/>
              <w:autoSpaceDN w:val="0"/>
              <w:adjustRightInd w:val="0"/>
              <w:ind w:firstLine="709"/>
              <w:jc w:val="both"/>
              <w:rPr>
                <w:sz w:val="26"/>
                <w:szCs w:val="26"/>
              </w:rPr>
            </w:pPr>
            <w:r w:rsidRPr="000F32A6">
              <w:rPr>
                <w:sz w:val="26"/>
                <w:szCs w:val="26"/>
              </w:rPr>
              <w:t>0</w:t>
            </w:r>
          </w:p>
        </w:tc>
      </w:tr>
    </w:tbl>
    <w:p w:rsidR="0043065E" w:rsidRPr="000F32A6" w:rsidRDefault="0043065E" w:rsidP="00407883">
      <w:pPr>
        <w:widowControl w:val="0"/>
        <w:autoSpaceDE w:val="0"/>
        <w:autoSpaceDN w:val="0"/>
        <w:adjustRightInd w:val="0"/>
        <w:ind w:firstLine="709"/>
        <w:jc w:val="both"/>
        <w:rPr>
          <w:sz w:val="26"/>
          <w:szCs w:val="26"/>
        </w:rPr>
      </w:pPr>
    </w:p>
    <w:p w:rsidR="0043065E" w:rsidRPr="000F32A6" w:rsidRDefault="0043065E" w:rsidP="004064F8">
      <w:pPr>
        <w:widowControl w:val="0"/>
        <w:autoSpaceDE w:val="0"/>
        <w:autoSpaceDN w:val="0"/>
        <w:adjustRightInd w:val="0"/>
        <w:ind w:firstLine="709"/>
        <w:jc w:val="center"/>
        <w:outlineLvl w:val="2"/>
        <w:rPr>
          <w:b/>
          <w:sz w:val="26"/>
          <w:szCs w:val="26"/>
        </w:rPr>
      </w:pPr>
      <w:r w:rsidRPr="000F32A6">
        <w:rPr>
          <w:b/>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3065E" w:rsidRPr="000F32A6" w:rsidRDefault="0043065E" w:rsidP="004064F8">
      <w:pPr>
        <w:widowControl w:val="0"/>
        <w:autoSpaceDE w:val="0"/>
        <w:autoSpaceDN w:val="0"/>
        <w:adjustRightInd w:val="0"/>
        <w:ind w:firstLine="709"/>
        <w:jc w:val="center"/>
        <w:rPr>
          <w:sz w:val="26"/>
          <w:szCs w:val="26"/>
        </w:rPr>
      </w:pPr>
    </w:p>
    <w:p w:rsidR="0043065E" w:rsidRPr="000F32A6" w:rsidRDefault="0043065E" w:rsidP="00407883">
      <w:pPr>
        <w:tabs>
          <w:tab w:val="left" w:pos="1134"/>
        </w:tabs>
        <w:suppressAutoHyphens/>
        <w:ind w:firstLine="709"/>
        <w:jc w:val="both"/>
        <w:rPr>
          <w:sz w:val="26"/>
          <w:szCs w:val="26"/>
        </w:rPr>
      </w:pPr>
      <w:r w:rsidRPr="000F32A6">
        <w:rPr>
          <w:sz w:val="26"/>
          <w:szCs w:val="26"/>
        </w:rPr>
        <w:t>2.22. Сведения о предоставлении муниципальной услуги и форма заявления для предоставления муниципальной  услуги находятся на Интернет-сайте Органа (</w:t>
      </w:r>
      <w:r w:rsidRPr="001A3D23">
        <w:rPr>
          <w:sz w:val="26"/>
          <w:szCs w:val="26"/>
        </w:rPr>
        <w:t>http://timsher.selakomi.ru/dokumenty/cat/11/</w:t>
      </w:r>
      <w:r w:rsidRPr="000F32A6">
        <w:rPr>
          <w:sz w:val="26"/>
          <w:szCs w:val="26"/>
        </w:rPr>
        <w:t>), порталах государственных и муниципальных услуг (функций).</w:t>
      </w:r>
    </w:p>
    <w:p w:rsidR="0043065E" w:rsidRPr="000F32A6" w:rsidRDefault="0043065E" w:rsidP="00407883">
      <w:pPr>
        <w:ind w:firstLine="709"/>
        <w:jc w:val="both"/>
        <w:rPr>
          <w:sz w:val="26"/>
          <w:szCs w:val="26"/>
        </w:rPr>
      </w:pPr>
      <w:r w:rsidRPr="000F32A6">
        <w:rPr>
          <w:sz w:val="26"/>
          <w:szCs w:val="26"/>
        </w:rPr>
        <w:t xml:space="preserve">2.23.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w:t>
      </w:r>
      <w:r w:rsidRPr="000F32A6">
        <w:rPr>
          <w:sz w:val="26"/>
          <w:szCs w:val="26"/>
        </w:rPr>
        <w:lastRenderedPageBreak/>
        <w:t>муниципальной услуги и прикрепления электронных образов документов, необходимых для получения муниципальной услуги.</w:t>
      </w:r>
    </w:p>
    <w:p w:rsidR="0043065E" w:rsidRPr="000F32A6" w:rsidRDefault="0043065E" w:rsidP="00407883">
      <w:pPr>
        <w:ind w:firstLine="709"/>
        <w:jc w:val="both"/>
        <w:rPr>
          <w:sz w:val="26"/>
          <w:szCs w:val="26"/>
        </w:rPr>
      </w:pPr>
      <w:r w:rsidRPr="000F32A6">
        <w:rPr>
          <w:sz w:val="26"/>
          <w:szCs w:val="26"/>
        </w:rPr>
        <w:t xml:space="preserve">Требования к электронным образам документов, предоставляемым через порталы государственных и муниципальных услуг (функций): </w:t>
      </w:r>
    </w:p>
    <w:p w:rsidR="0043065E" w:rsidRPr="000F32A6" w:rsidRDefault="0043065E" w:rsidP="00407883">
      <w:pPr>
        <w:autoSpaceDE w:val="0"/>
        <w:autoSpaceDN w:val="0"/>
        <w:ind w:firstLine="709"/>
        <w:jc w:val="both"/>
        <w:rPr>
          <w:sz w:val="26"/>
          <w:szCs w:val="26"/>
        </w:rPr>
      </w:pPr>
      <w:r w:rsidRPr="000F32A6">
        <w:rPr>
          <w:sz w:val="26"/>
          <w:szCs w:val="26"/>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w:t>
      </w:r>
    </w:p>
    <w:p w:rsidR="0043065E" w:rsidRPr="000F32A6" w:rsidRDefault="0043065E" w:rsidP="00407883">
      <w:pPr>
        <w:autoSpaceDE w:val="0"/>
        <w:autoSpaceDN w:val="0"/>
        <w:ind w:firstLine="709"/>
        <w:jc w:val="both"/>
        <w:rPr>
          <w:sz w:val="26"/>
          <w:szCs w:val="26"/>
        </w:rPr>
      </w:pPr>
      <w:r w:rsidRPr="000F32A6">
        <w:rPr>
          <w:sz w:val="26"/>
          <w:szCs w:val="26"/>
        </w:rPr>
        <w:t>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dpi (точек на дюйм) в масштабе 1:1;</w:t>
      </w:r>
    </w:p>
    <w:p w:rsidR="0043065E" w:rsidRPr="000F32A6" w:rsidRDefault="0043065E" w:rsidP="00407883">
      <w:pPr>
        <w:autoSpaceDE w:val="0"/>
        <w:autoSpaceDN w:val="0"/>
        <w:ind w:firstLine="709"/>
        <w:jc w:val="both"/>
        <w:rPr>
          <w:sz w:val="26"/>
          <w:szCs w:val="26"/>
        </w:rPr>
      </w:pPr>
      <w:r w:rsidRPr="000F32A6">
        <w:rPr>
          <w:sz w:val="26"/>
          <w:szCs w:val="26"/>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43065E" w:rsidRPr="000F32A6" w:rsidRDefault="0043065E" w:rsidP="00407883">
      <w:pPr>
        <w:autoSpaceDE w:val="0"/>
        <w:autoSpaceDN w:val="0"/>
        <w:ind w:firstLine="709"/>
        <w:jc w:val="both"/>
        <w:rPr>
          <w:sz w:val="26"/>
          <w:szCs w:val="26"/>
        </w:rPr>
      </w:pPr>
      <w:r w:rsidRPr="000F32A6">
        <w:rPr>
          <w:sz w:val="26"/>
          <w:szCs w:val="26"/>
        </w:rPr>
        <w:t>4) электронные образы не должны содержать вирусов и вредоносных программ.</w:t>
      </w:r>
    </w:p>
    <w:p w:rsidR="0043065E" w:rsidRPr="000F32A6" w:rsidRDefault="0043065E" w:rsidP="00407883">
      <w:pPr>
        <w:ind w:firstLine="709"/>
        <w:jc w:val="both"/>
        <w:rPr>
          <w:sz w:val="26"/>
          <w:szCs w:val="26"/>
        </w:rPr>
      </w:pPr>
      <w:r w:rsidRPr="000F32A6">
        <w:rPr>
          <w:sz w:val="26"/>
          <w:szCs w:val="26"/>
        </w:rPr>
        <w:t xml:space="preserve">2.24. </w:t>
      </w:r>
      <w:proofErr w:type="gramStart"/>
      <w:r w:rsidRPr="000F32A6">
        <w:rPr>
          <w:sz w:val="26"/>
          <w:szCs w:val="26"/>
        </w:rPr>
        <w:t>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roofErr w:type="gramEnd"/>
    </w:p>
    <w:p w:rsidR="0043065E" w:rsidRPr="000F32A6" w:rsidRDefault="0043065E" w:rsidP="00407883">
      <w:pPr>
        <w:ind w:firstLine="709"/>
        <w:jc w:val="both"/>
        <w:rPr>
          <w:sz w:val="26"/>
          <w:szCs w:val="26"/>
        </w:rPr>
      </w:pPr>
      <w:r w:rsidRPr="000F32A6">
        <w:rPr>
          <w:sz w:val="26"/>
          <w:szCs w:val="26"/>
        </w:rPr>
        <w:t>Заявление о предоставлении муниципальной услуги подается заявителем через МФЦ лично.</w:t>
      </w:r>
    </w:p>
    <w:p w:rsidR="0043065E" w:rsidRPr="000F32A6" w:rsidRDefault="0043065E" w:rsidP="00407883">
      <w:pPr>
        <w:ind w:firstLine="709"/>
        <w:jc w:val="both"/>
        <w:rPr>
          <w:sz w:val="26"/>
          <w:szCs w:val="26"/>
        </w:rPr>
      </w:pPr>
      <w:r w:rsidRPr="000F32A6">
        <w:rPr>
          <w:sz w:val="26"/>
          <w:szCs w:val="26"/>
        </w:rPr>
        <w:t>В МФЦ обеспечиваются:</w:t>
      </w:r>
    </w:p>
    <w:p w:rsidR="0043065E" w:rsidRPr="000F32A6" w:rsidRDefault="0043065E" w:rsidP="00407883">
      <w:pPr>
        <w:ind w:firstLine="709"/>
        <w:jc w:val="both"/>
        <w:rPr>
          <w:sz w:val="26"/>
          <w:szCs w:val="26"/>
        </w:rPr>
      </w:pPr>
      <w:r w:rsidRPr="000F32A6">
        <w:rPr>
          <w:sz w:val="26"/>
          <w:szCs w:val="26"/>
        </w:rPr>
        <w:t>а) функционирование автоматизированной информационной системы МФЦ;</w:t>
      </w:r>
    </w:p>
    <w:p w:rsidR="0043065E" w:rsidRPr="000F32A6" w:rsidRDefault="0043065E" w:rsidP="00407883">
      <w:pPr>
        <w:ind w:firstLine="709"/>
        <w:jc w:val="both"/>
        <w:rPr>
          <w:sz w:val="26"/>
          <w:szCs w:val="26"/>
        </w:rPr>
      </w:pPr>
      <w:r w:rsidRPr="000F32A6">
        <w:rPr>
          <w:sz w:val="26"/>
          <w:szCs w:val="26"/>
        </w:rPr>
        <w:t>б) бесплатный доступ заявителей к порталам государственных и муниципальных услуг (функций).</w:t>
      </w:r>
    </w:p>
    <w:p w:rsidR="0043065E" w:rsidRPr="000F32A6" w:rsidRDefault="0043065E" w:rsidP="00407883">
      <w:pPr>
        <w:ind w:firstLine="709"/>
        <w:jc w:val="both"/>
        <w:rPr>
          <w:sz w:val="26"/>
          <w:szCs w:val="26"/>
        </w:rPr>
      </w:pPr>
      <w:r w:rsidRPr="000F32A6">
        <w:rPr>
          <w:sz w:val="26"/>
          <w:szCs w:val="26"/>
        </w:rPr>
        <w:t>в) возможность приема от заявителей денежных сре</w:t>
      </w:r>
      <w:proofErr w:type="gramStart"/>
      <w:r w:rsidRPr="000F32A6">
        <w:rPr>
          <w:sz w:val="26"/>
          <w:szCs w:val="26"/>
        </w:rPr>
        <w:t>дств в сч</w:t>
      </w:r>
      <w:proofErr w:type="gramEnd"/>
      <w:r w:rsidRPr="000F32A6">
        <w:rPr>
          <w:sz w:val="26"/>
          <w:szCs w:val="26"/>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43065E" w:rsidRPr="000F32A6" w:rsidRDefault="0043065E" w:rsidP="00407883">
      <w:pPr>
        <w:ind w:firstLine="709"/>
        <w:jc w:val="both"/>
        <w:rPr>
          <w:sz w:val="26"/>
          <w:szCs w:val="26"/>
        </w:rPr>
      </w:pPr>
      <w:r w:rsidRPr="000F32A6">
        <w:rPr>
          <w:sz w:val="26"/>
          <w:szCs w:val="26"/>
        </w:rPr>
        <w:t>г) по заявлению заявителя регистрация в федеральной государственной информационной системе «Единая система идентификац</w:t>
      </w:r>
      <w:proofErr w:type="gramStart"/>
      <w:r w:rsidRPr="000F32A6">
        <w:rPr>
          <w:sz w:val="26"/>
          <w:szCs w:val="26"/>
        </w:rPr>
        <w:t>ии и ау</w:t>
      </w:r>
      <w:proofErr w:type="gramEnd"/>
      <w:r w:rsidRPr="000F32A6">
        <w:rPr>
          <w:sz w:val="26"/>
          <w:szCs w:val="26"/>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43065E" w:rsidRPr="000F32A6" w:rsidRDefault="0043065E" w:rsidP="00407883">
      <w:pPr>
        <w:widowControl w:val="0"/>
        <w:autoSpaceDE w:val="0"/>
        <w:autoSpaceDN w:val="0"/>
        <w:adjustRightInd w:val="0"/>
        <w:ind w:firstLine="709"/>
        <w:jc w:val="both"/>
        <w:outlineLvl w:val="1"/>
        <w:rPr>
          <w:b/>
          <w:sz w:val="26"/>
          <w:szCs w:val="26"/>
        </w:rPr>
      </w:pPr>
    </w:p>
    <w:p w:rsidR="0043065E" w:rsidRPr="000F32A6" w:rsidRDefault="0043065E" w:rsidP="004064F8">
      <w:pPr>
        <w:widowControl w:val="0"/>
        <w:autoSpaceDE w:val="0"/>
        <w:autoSpaceDN w:val="0"/>
        <w:adjustRightInd w:val="0"/>
        <w:ind w:firstLine="709"/>
        <w:jc w:val="center"/>
        <w:outlineLvl w:val="1"/>
        <w:rPr>
          <w:b/>
          <w:sz w:val="26"/>
          <w:szCs w:val="26"/>
        </w:rPr>
      </w:pPr>
      <w:r w:rsidRPr="000F32A6">
        <w:rPr>
          <w:b/>
          <w:sz w:val="26"/>
          <w:szCs w:val="26"/>
          <w:lang w:val="en-US"/>
        </w:rPr>
        <w:t>III</w:t>
      </w:r>
      <w:r w:rsidRPr="000F32A6">
        <w:rPr>
          <w:b/>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3065E" w:rsidRPr="000F32A6" w:rsidRDefault="0043065E" w:rsidP="00407883">
      <w:pPr>
        <w:widowControl w:val="0"/>
        <w:autoSpaceDE w:val="0"/>
        <w:autoSpaceDN w:val="0"/>
        <w:adjustRightInd w:val="0"/>
        <w:jc w:val="both"/>
        <w:rPr>
          <w:sz w:val="26"/>
          <w:szCs w:val="26"/>
        </w:rPr>
      </w:pP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3.1. Предоставление муниципальной услуги включает в себя следующие административные процедуры:</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lastRenderedPageBreak/>
        <w:t>1) прием и регистрация заявления о предоставлении муниципальной услуги;</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2) осуществление межведомственного информационного взаимодействия в рамках предоставления муниципальной услуги;</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3) принятие решения о предоставлении муниципальной услуги или решения об отказе в предоставлении муниципальной услуги;</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4) выдача заявителю результата предоставления муниципальной услуги.</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Основанием для начала предоставления муниципальной услуги служит поступившее заявление о предоставлении муниципальной услуги.</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Блок-схема предоставления муниципальной услуги приведена в Приложении № 4 к настоящему административному регламенту.</w:t>
      </w:r>
    </w:p>
    <w:p w:rsidR="0043065E" w:rsidRPr="000F32A6" w:rsidRDefault="0043065E" w:rsidP="00407883">
      <w:pPr>
        <w:widowControl w:val="0"/>
        <w:autoSpaceDE w:val="0"/>
        <w:autoSpaceDN w:val="0"/>
        <w:adjustRightInd w:val="0"/>
        <w:ind w:firstLine="709"/>
        <w:jc w:val="both"/>
        <w:rPr>
          <w:sz w:val="26"/>
          <w:szCs w:val="26"/>
        </w:rPr>
      </w:pPr>
    </w:p>
    <w:p w:rsidR="0043065E" w:rsidRPr="000F32A6" w:rsidRDefault="0043065E" w:rsidP="004064F8">
      <w:pPr>
        <w:widowControl w:val="0"/>
        <w:autoSpaceDE w:val="0"/>
        <w:autoSpaceDN w:val="0"/>
        <w:adjustRightInd w:val="0"/>
        <w:ind w:firstLine="709"/>
        <w:jc w:val="center"/>
        <w:rPr>
          <w:b/>
          <w:sz w:val="26"/>
          <w:szCs w:val="26"/>
        </w:rPr>
      </w:pPr>
      <w:r w:rsidRPr="000F32A6">
        <w:rPr>
          <w:b/>
          <w:sz w:val="26"/>
          <w:szCs w:val="26"/>
        </w:rPr>
        <w:t>Прием и регистрация заявления о предоставлении муниципальной услуги</w:t>
      </w:r>
    </w:p>
    <w:p w:rsidR="0043065E" w:rsidRPr="000F32A6" w:rsidRDefault="0043065E" w:rsidP="004064F8">
      <w:pPr>
        <w:widowControl w:val="0"/>
        <w:autoSpaceDE w:val="0"/>
        <w:autoSpaceDN w:val="0"/>
        <w:adjustRightInd w:val="0"/>
        <w:ind w:firstLine="709"/>
        <w:jc w:val="center"/>
        <w:rPr>
          <w:sz w:val="26"/>
          <w:szCs w:val="26"/>
        </w:rPr>
      </w:pP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Обращение заявителя в Орган может осуществляться в очной и заочной форме путем подачи заявления и иных документов.</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настоящего административного регламента, в пункте 2.8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xml:space="preserve">В МФЦ предусмотрена только очная форма подачи документов. </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43065E" w:rsidRPr="000F32A6" w:rsidRDefault="0043065E" w:rsidP="00407883">
      <w:pPr>
        <w:widowControl w:val="0"/>
        <w:autoSpaceDE w:val="0"/>
        <w:autoSpaceDN w:val="0"/>
        <w:adjustRightInd w:val="0"/>
        <w:ind w:firstLine="709"/>
        <w:jc w:val="both"/>
        <w:rPr>
          <w:sz w:val="26"/>
          <w:szCs w:val="26"/>
        </w:rPr>
      </w:pPr>
      <w:proofErr w:type="gramStart"/>
      <w:r w:rsidRPr="000F32A6">
        <w:rPr>
          <w:sz w:val="26"/>
          <w:szCs w:val="26"/>
        </w:rPr>
        <w:t>При заочной форме подачи документов заявитель может направить заявление (документы), указанные в пункте 2.7 настоящего административного регламента, 2.8 административного регламента (в случае, если заявитель предоставляет их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w:t>
      </w:r>
      <w:proofErr w:type="gramEnd"/>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Направление заявления (документов)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43065E" w:rsidRPr="000F32A6" w:rsidRDefault="0043065E" w:rsidP="00407883">
      <w:pPr>
        <w:widowControl w:val="0"/>
        <w:autoSpaceDE w:val="0"/>
        <w:autoSpaceDN w:val="0"/>
        <w:adjustRightInd w:val="0"/>
        <w:ind w:firstLine="851"/>
        <w:jc w:val="both"/>
        <w:rPr>
          <w:sz w:val="26"/>
          <w:szCs w:val="26"/>
        </w:rPr>
      </w:pPr>
      <w:r w:rsidRPr="000F32A6">
        <w:rPr>
          <w:sz w:val="26"/>
          <w:szCs w:val="26"/>
        </w:rPr>
        <w:t xml:space="preserve">При направлении заявления и документов, указанных в пунктах 2.7. настоящего административного регламента, 2.8 административного регламента (в случае, если заявитель предоставляет их самостоятельно),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w:t>
      </w:r>
      <w:r w:rsidRPr="000F32A6">
        <w:rPr>
          <w:sz w:val="26"/>
          <w:szCs w:val="26"/>
        </w:rPr>
        <w:lastRenderedPageBreak/>
        <w:t>установленном федеральным законодательством.</w:t>
      </w:r>
    </w:p>
    <w:p w:rsidR="0043065E" w:rsidRPr="000F32A6" w:rsidRDefault="0043065E" w:rsidP="00407883">
      <w:pPr>
        <w:widowControl w:val="0"/>
        <w:autoSpaceDE w:val="0"/>
        <w:autoSpaceDN w:val="0"/>
        <w:adjustRightInd w:val="0"/>
        <w:ind w:firstLine="709"/>
        <w:jc w:val="both"/>
        <w:rPr>
          <w:sz w:val="26"/>
          <w:szCs w:val="26"/>
        </w:rPr>
      </w:pPr>
      <w:proofErr w:type="gramStart"/>
      <w:r w:rsidRPr="000F32A6">
        <w:rPr>
          <w:sz w:val="26"/>
          <w:szCs w:val="26"/>
        </w:rPr>
        <w:t>Направление заявления (документов), указанного в пункте 2.7 настоящего административного регламента, 2.8 административного регламента (в случае, если заявитель предоставляет их самостоятельно), в электронном виде  и (или) копий этих документов осуществляется посредством отправления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через личный кабинет порталов государственных и муниципальных услуг (функций).</w:t>
      </w:r>
      <w:proofErr w:type="gramEnd"/>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xml:space="preserve">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w:t>
      </w:r>
      <w:proofErr w:type="gramStart"/>
      <w:r w:rsidRPr="000F32A6">
        <w:rPr>
          <w:sz w:val="26"/>
          <w:szCs w:val="26"/>
        </w:rPr>
        <w:t>Интернет-киосков</w:t>
      </w:r>
      <w:proofErr w:type="gramEnd"/>
      <w:r w:rsidRPr="000F32A6">
        <w:rPr>
          <w:sz w:val="26"/>
          <w:szCs w:val="26"/>
        </w:rPr>
        <w:t>.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0F32A6">
        <w:rPr>
          <w:sz w:val="26"/>
          <w:szCs w:val="26"/>
        </w:rPr>
        <w:t>ии и ау</w:t>
      </w:r>
      <w:proofErr w:type="gramEnd"/>
      <w:r w:rsidRPr="000F32A6">
        <w:rPr>
          <w:sz w:val="26"/>
          <w:szCs w:val="26"/>
        </w:rPr>
        <w:t>тентификации.</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При направлении документов через порталы государственных и муниципальных услуг (функций) днем получения заявления является день регистрации заявления на порталах государственных и муниципальных услуг (функций).</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43065E" w:rsidRPr="000F32A6" w:rsidRDefault="0043065E" w:rsidP="00407883">
      <w:pPr>
        <w:ind w:firstLine="567"/>
        <w:jc w:val="both"/>
        <w:rPr>
          <w:sz w:val="26"/>
          <w:szCs w:val="26"/>
        </w:rPr>
      </w:pPr>
      <w:r w:rsidRPr="000F32A6">
        <w:rPr>
          <w:sz w:val="26"/>
          <w:szCs w:val="26"/>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43065E" w:rsidRPr="000F32A6" w:rsidRDefault="0043065E" w:rsidP="00407883">
      <w:pPr>
        <w:ind w:firstLine="567"/>
        <w:jc w:val="both"/>
        <w:rPr>
          <w:sz w:val="26"/>
          <w:szCs w:val="26"/>
        </w:rPr>
      </w:pPr>
      <w:r w:rsidRPr="000F32A6">
        <w:rPr>
          <w:sz w:val="26"/>
          <w:szCs w:val="26"/>
        </w:rPr>
        <w:t>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 </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Специалист Органа, МФЦ, ответственный за прием документов, осуществляет следующие действия в ходе приема заявителя:</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устанавливает предмет обращения, проверяет документ, удостоверяющий личность;</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проверяет полномочия заявителя;</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2.7 настоящего административного регламента, 2.8 административного регламента (в случае, если заявитель предоставляет их самостоятельно);</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проверяет соответствие представленных документов требованиям, удостоверяясь, что:</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тексты документов написаны разборчиво, наименования юридических лиц - без сокращения, с указанием их мест нахождения;</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фамилии, имена и отчества физических лиц, контактные телефоны, адреса их мест жительства написаны полностью;</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lastRenderedPageBreak/>
        <w:t>- в документах нет подчисток, приписок, зачеркнутых слов и иных неоговоренных исправлений;</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документы не исполнены карандашом;</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документы не имеют серьезных повреждений, наличие которых не позволяет однозначно истолковать их содержание;</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принимает решение о приеме у заявителя представленных документов;</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xml:space="preserve">Длительность осуществления всех необходимых действий не может превышать 15 минут. </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Если заявитель обратился заочно, специалист Органа, ответственный за прием документов:</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регистрирует его под индивидуальным порядковым номером в день поступления документов в информационную систему;</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проверяет правильность оформления заявления и правильность оформления иных документов, поступивших от заявителя;</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проверяет представленные документы на предмет комплектности;</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отправляет заявителю уведомление с описью принятых документов (расписку) и указанием даты их принятия, подтверждающее принятие документов (отказ в принятии документов) в течение 5 рабочих дней со дня регистрации заявления и документов в Органе.</w:t>
      </w:r>
    </w:p>
    <w:p w:rsidR="0043065E" w:rsidRPr="000F32A6" w:rsidRDefault="0043065E" w:rsidP="00407883">
      <w:pPr>
        <w:widowControl w:val="0"/>
        <w:autoSpaceDE w:val="0"/>
        <w:autoSpaceDN w:val="0"/>
        <w:adjustRightInd w:val="0"/>
        <w:ind w:firstLine="709"/>
        <w:jc w:val="both"/>
        <w:rPr>
          <w:sz w:val="26"/>
          <w:szCs w:val="26"/>
        </w:rPr>
      </w:pPr>
      <w:proofErr w:type="gramStart"/>
      <w:r w:rsidRPr="000F32A6">
        <w:rPr>
          <w:sz w:val="26"/>
          <w:szCs w:val="26"/>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 </w:t>
      </w:r>
      <w:proofErr w:type="gramEnd"/>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место, дата и время приема запроса заявителя;</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фамилия, имя, отчество заявителя;</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перечень принятых документов от заявителя;</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фамилия, имя, отчество специалиста, принявшего запрос;</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срок предоставления муниципальной услуги в соответствии с настоящим Регламентом.</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xml:space="preserve">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w:t>
      </w:r>
      <w:r w:rsidRPr="000F32A6">
        <w:rPr>
          <w:sz w:val="26"/>
          <w:szCs w:val="26"/>
        </w:rPr>
        <w:lastRenderedPageBreak/>
        <w:t>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предоставлении услуги.</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3.2.1. Критерием принятия решения является наличие заявления и прилагаемых к нему документов.</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xml:space="preserve">3.2.2.Максимальный срок исполнения административной процедуры составляет 3 </w:t>
      </w:r>
      <w:proofErr w:type="gramStart"/>
      <w:r w:rsidRPr="000F32A6">
        <w:rPr>
          <w:sz w:val="26"/>
          <w:szCs w:val="26"/>
        </w:rPr>
        <w:t>календарных</w:t>
      </w:r>
      <w:proofErr w:type="gramEnd"/>
      <w:r w:rsidRPr="000F32A6">
        <w:rPr>
          <w:sz w:val="26"/>
          <w:szCs w:val="26"/>
        </w:rPr>
        <w:t xml:space="preserve"> дня с момента обращения заявителя о предоставлении муниципальной услуги.  </w:t>
      </w:r>
    </w:p>
    <w:p w:rsidR="0043065E" w:rsidRPr="00F01DD9" w:rsidRDefault="0043065E" w:rsidP="00407883">
      <w:pPr>
        <w:widowControl w:val="0"/>
        <w:autoSpaceDE w:val="0"/>
        <w:autoSpaceDN w:val="0"/>
        <w:adjustRightInd w:val="0"/>
        <w:ind w:firstLine="709"/>
        <w:jc w:val="both"/>
        <w:rPr>
          <w:sz w:val="26"/>
          <w:szCs w:val="26"/>
        </w:rPr>
      </w:pPr>
      <w:proofErr w:type="gramStart"/>
      <w:r w:rsidRPr="00F01DD9">
        <w:rPr>
          <w:sz w:val="26"/>
          <w:szCs w:val="26"/>
        </w:rPr>
        <w:t>В случае если заявитель не представил д</w:t>
      </w:r>
      <w:r>
        <w:rPr>
          <w:sz w:val="26"/>
          <w:szCs w:val="26"/>
        </w:rPr>
        <w:t>окументы, указанные в пункте 2.8</w:t>
      </w:r>
      <w:r w:rsidRPr="00F01DD9">
        <w:rPr>
          <w:sz w:val="26"/>
          <w:szCs w:val="26"/>
        </w:rPr>
        <w:t xml:space="preserve">  настоящего административного регламента, (или не исправил недостатки в таких документах в трехдневный срок), специалист Органа, МФЦ, ответственный за прием документов, передает комплект документов специалисту Органа, МФЦ, ответственному за межведомственное взаимодействие, для направления межведомственных запросов в органы (организации), указанные в пункте 2.4.1. настоящего административного регламента. </w:t>
      </w:r>
      <w:proofErr w:type="gramEnd"/>
    </w:p>
    <w:p w:rsidR="0043065E" w:rsidRDefault="0043065E" w:rsidP="00407883">
      <w:pPr>
        <w:widowControl w:val="0"/>
        <w:autoSpaceDE w:val="0"/>
        <w:autoSpaceDN w:val="0"/>
        <w:adjustRightInd w:val="0"/>
        <w:ind w:firstLine="709"/>
        <w:jc w:val="both"/>
        <w:rPr>
          <w:szCs w:val="28"/>
        </w:rPr>
      </w:pPr>
      <w:r w:rsidRPr="00F01DD9">
        <w:rPr>
          <w:sz w:val="26"/>
          <w:szCs w:val="26"/>
        </w:rPr>
        <w:t>Срок исполнения административной процедуры составляет не более 15 минут</w:t>
      </w:r>
      <w:r w:rsidRPr="009D582A">
        <w:rPr>
          <w:szCs w:val="28"/>
        </w:rPr>
        <w:t xml:space="preserve">. </w:t>
      </w:r>
    </w:p>
    <w:p w:rsidR="0043065E" w:rsidRPr="000F32A6" w:rsidRDefault="0043065E" w:rsidP="004064F8">
      <w:pPr>
        <w:jc w:val="center"/>
        <w:rPr>
          <w:b/>
          <w:sz w:val="26"/>
          <w:szCs w:val="26"/>
        </w:rPr>
      </w:pPr>
      <w:r w:rsidRPr="000F32A6">
        <w:rPr>
          <w:b/>
          <w:sz w:val="26"/>
          <w:szCs w:val="26"/>
        </w:rPr>
        <w:t>Осуществление межведомственного информационного взаимодействия в рамках предоставления муниципальной услуги</w:t>
      </w:r>
    </w:p>
    <w:p w:rsidR="0043065E" w:rsidRPr="000F32A6" w:rsidRDefault="0043065E" w:rsidP="00407883">
      <w:pPr>
        <w:jc w:val="both"/>
        <w:rPr>
          <w:sz w:val="26"/>
          <w:szCs w:val="26"/>
        </w:rPr>
      </w:pP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xml:space="preserve">3.3.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настоящего административного регламента. </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Специалист Органа, МФЦ, ответственный за межведомственное взаимодействие, не позднее дня, следующего за днем поступления заявления:</w:t>
      </w:r>
    </w:p>
    <w:p w:rsidR="0043065E" w:rsidRPr="000F32A6" w:rsidRDefault="0043065E" w:rsidP="00407883">
      <w:pPr>
        <w:widowControl w:val="0"/>
        <w:tabs>
          <w:tab w:val="left" w:pos="993"/>
        </w:tabs>
        <w:autoSpaceDE w:val="0"/>
        <w:autoSpaceDN w:val="0"/>
        <w:adjustRightInd w:val="0"/>
        <w:ind w:firstLine="709"/>
        <w:jc w:val="both"/>
        <w:rPr>
          <w:sz w:val="26"/>
          <w:szCs w:val="26"/>
        </w:rPr>
      </w:pPr>
      <w:r w:rsidRPr="000F32A6">
        <w:rPr>
          <w:sz w:val="26"/>
          <w:szCs w:val="26"/>
        </w:rPr>
        <w:t xml:space="preserve">- оформляет межведомственные запросы; </w:t>
      </w:r>
    </w:p>
    <w:p w:rsidR="0043065E" w:rsidRPr="000F32A6" w:rsidRDefault="0043065E" w:rsidP="00407883">
      <w:pPr>
        <w:widowControl w:val="0"/>
        <w:tabs>
          <w:tab w:val="left" w:pos="993"/>
        </w:tabs>
        <w:autoSpaceDE w:val="0"/>
        <w:autoSpaceDN w:val="0"/>
        <w:adjustRightInd w:val="0"/>
        <w:ind w:firstLine="709"/>
        <w:jc w:val="both"/>
        <w:rPr>
          <w:sz w:val="26"/>
          <w:szCs w:val="26"/>
        </w:rPr>
      </w:pPr>
      <w:r w:rsidRPr="000F32A6">
        <w:rPr>
          <w:sz w:val="26"/>
          <w:szCs w:val="26"/>
        </w:rPr>
        <w:t>- подписывает оформленный межведомственный запрос у руководителя Органа, МФЦ;</w:t>
      </w:r>
    </w:p>
    <w:p w:rsidR="0043065E" w:rsidRPr="000F32A6" w:rsidRDefault="0043065E" w:rsidP="00407883">
      <w:pPr>
        <w:widowControl w:val="0"/>
        <w:tabs>
          <w:tab w:val="left" w:pos="993"/>
        </w:tabs>
        <w:autoSpaceDE w:val="0"/>
        <w:autoSpaceDN w:val="0"/>
        <w:adjustRightInd w:val="0"/>
        <w:ind w:firstLine="709"/>
        <w:jc w:val="both"/>
        <w:rPr>
          <w:sz w:val="26"/>
          <w:szCs w:val="26"/>
        </w:rPr>
      </w:pPr>
      <w:r w:rsidRPr="000F32A6">
        <w:rPr>
          <w:sz w:val="26"/>
          <w:szCs w:val="26"/>
        </w:rPr>
        <w:t>- регистрирует межведомственный запрос в соответствующем реестре;</w:t>
      </w:r>
    </w:p>
    <w:p w:rsidR="0043065E" w:rsidRPr="000F32A6" w:rsidRDefault="0043065E" w:rsidP="00407883">
      <w:pPr>
        <w:widowControl w:val="0"/>
        <w:tabs>
          <w:tab w:val="left" w:pos="993"/>
        </w:tabs>
        <w:autoSpaceDE w:val="0"/>
        <w:autoSpaceDN w:val="0"/>
        <w:adjustRightInd w:val="0"/>
        <w:ind w:firstLine="709"/>
        <w:jc w:val="both"/>
        <w:rPr>
          <w:sz w:val="26"/>
          <w:szCs w:val="26"/>
        </w:rPr>
      </w:pPr>
      <w:r w:rsidRPr="000F32A6">
        <w:rPr>
          <w:sz w:val="26"/>
          <w:szCs w:val="26"/>
        </w:rPr>
        <w:t>- направляет межведомственный запрос в соответствующий орган или организацию.</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Межведомственный запрос содержит:</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1) наименование Органа, МФЦ, направляющего межведомственный запрос;</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2) наименование органа или организации, в адрес которых направляется межведомственный запрос;</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xml:space="preserve">3) наименование муниципальной услуги, для предоставления которой </w:t>
      </w:r>
      <w:r w:rsidRPr="000F32A6">
        <w:rPr>
          <w:sz w:val="26"/>
          <w:szCs w:val="26"/>
        </w:rPr>
        <w:lastRenderedPageBreak/>
        <w:t xml:space="preserve">необходимо представление документа и (или) информации, а также, если имеется, номер (идентификатор) такой услуги в реестре услуг. </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0F32A6">
        <w:rPr>
          <w:sz w:val="26"/>
          <w:szCs w:val="26"/>
        </w:rPr>
        <w:t>необходимых</w:t>
      </w:r>
      <w:proofErr w:type="gramEnd"/>
      <w:r w:rsidRPr="000F32A6">
        <w:rPr>
          <w:sz w:val="26"/>
          <w:szCs w:val="26"/>
        </w:rPr>
        <w:t xml:space="preserve"> для предоставления муниципальной услуги, и указание на реквизиты данного нормативного правового акта;</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xml:space="preserve">5) сведения, необходимые для представления документа и (или) информации, изложенные заявителем в поданном заявлении; </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6) контактная информация для направления ответа на межведомственный запрос;</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7) дата направления межведомственного запроса и срок ожидаемого ответа на межведомственный запрос;</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Направление межведомственного запроса осуществляется одним из следующих способов:</w:t>
      </w:r>
    </w:p>
    <w:p w:rsidR="0043065E" w:rsidRPr="000F32A6" w:rsidRDefault="0043065E" w:rsidP="00407883">
      <w:pPr>
        <w:widowControl w:val="0"/>
        <w:tabs>
          <w:tab w:val="left" w:pos="993"/>
        </w:tabs>
        <w:autoSpaceDE w:val="0"/>
        <w:autoSpaceDN w:val="0"/>
        <w:adjustRightInd w:val="0"/>
        <w:ind w:firstLine="709"/>
        <w:jc w:val="both"/>
        <w:rPr>
          <w:sz w:val="26"/>
          <w:szCs w:val="26"/>
        </w:rPr>
      </w:pPr>
      <w:r w:rsidRPr="000F32A6">
        <w:rPr>
          <w:sz w:val="26"/>
          <w:szCs w:val="26"/>
        </w:rPr>
        <w:t>- почтовым отправлением;</w:t>
      </w:r>
    </w:p>
    <w:p w:rsidR="0043065E" w:rsidRPr="000F32A6" w:rsidRDefault="0043065E" w:rsidP="00407883">
      <w:pPr>
        <w:widowControl w:val="0"/>
        <w:tabs>
          <w:tab w:val="left" w:pos="993"/>
        </w:tabs>
        <w:autoSpaceDE w:val="0"/>
        <w:autoSpaceDN w:val="0"/>
        <w:adjustRightInd w:val="0"/>
        <w:ind w:firstLine="709"/>
        <w:jc w:val="both"/>
        <w:rPr>
          <w:sz w:val="26"/>
          <w:szCs w:val="26"/>
        </w:rPr>
      </w:pPr>
      <w:r w:rsidRPr="000F32A6">
        <w:rPr>
          <w:sz w:val="26"/>
          <w:szCs w:val="26"/>
        </w:rPr>
        <w:t>-</w:t>
      </w:r>
      <w:r w:rsidRPr="000F32A6">
        <w:rPr>
          <w:sz w:val="26"/>
          <w:szCs w:val="26"/>
        </w:rPr>
        <w:tab/>
        <w:t>курьером, под расписку;</w:t>
      </w:r>
    </w:p>
    <w:p w:rsidR="0043065E" w:rsidRPr="000F32A6" w:rsidRDefault="0043065E" w:rsidP="00407883">
      <w:pPr>
        <w:widowControl w:val="0"/>
        <w:tabs>
          <w:tab w:val="left" w:pos="993"/>
        </w:tabs>
        <w:autoSpaceDE w:val="0"/>
        <w:autoSpaceDN w:val="0"/>
        <w:adjustRightInd w:val="0"/>
        <w:ind w:firstLine="709"/>
        <w:jc w:val="both"/>
        <w:rPr>
          <w:sz w:val="26"/>
          <w:szCs w:val="26"/>
        </w:rPr>
      </w:pPr>
      <w:r w:rsidRPr="000F32A6">
        <w:rPr>
          <w:sz w:val="26"/>
          <w:szCs w:val="26"/>
        </w:rPr>
        <w:t>-</w:t>
      </w:r>
      <w:r w:rsidRPr="000F32A6">
        <w:rPr>
          <w:sz w:val="26"/>
          <w:szCs w:val="26"/>
        </w:rPr>
        <w:tab/>
        <w:t>через СМЭВ (систему межведомственного электронного взаимодействия).</w:t>
      </w:r>
    </w:p>
    <w:p w:rsidR="0043065E" w:rsidRPr="000F32A6" w:rsidRDefault="0043065E" w:rsidP="00407883">
      <w:pPr>
        <w:widowControl w:val="0"/>
        <w:autoSpaceDE w:val="0"/>
        <w:autoSpaceDN w:val="0"/>
        <w:adjustRightInd w:val="0"/>
        <w:ind w:firstLine="709"/>
        <w:jc w:val="both"/>
        <w:rPr>
          <w:sz w:val="26"/>
          <w:szCs w:val="26"/>
        </w:rPr>
      </w:pPr>
      <w:proofErr w:type="gramStart"/>
      <w:r w:rsidRPr="000F32A6">
        <w:rPr>
          <w:sz w:val="26"/>
          <w:szCs w:val="26"/>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roofErr w:type="gramEnd"/>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xml:space="preserve">Направление запросов, </w:t>
      </w:r>
      <w:proofErr w:type="gramStart"/>
      <w:r w:rsidRPr="000F32A6">
        <w:rPr>
          <w:sz w:val="26"/>
          <w:szCs w:val="26"/>
        </w:rPr>
        <w:t>контроль за</w:t>
      </w:r>
      <w:proofErr w:type="gramEnd"/>
      <w:r w:rsidRPr="000F32A6">
        <w:rPr>
          <w:sz w:val="26"/>
          <w:szCs w:val="26"/>
        </w:rPr>
        <w:t xml:space="preserve">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3.3.1. Критерием принятия решения является отсутствие документов, необходимых для предоставления муниципальной услуги, указанных в пункте 2.8  настоящего Административного регламента.</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xml:space="preserve">3.3.2. Максимальный срок исполнения административной процедуры составляет 8 календарных дней с момента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 </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3.3.3.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43065E" w:rsidRDefault="0043065E" w:rsidP="00407883">
      <w:pPr>
        <w:widowControl w:val="0"/>
        <w:autoSpaceDE w:val="0"/>
        <w:autoSpaceDN w:val="0"/>
        <w:adjustRightInd w:val="0"/>
        <w:ind w:firstLine="709"/>
        <w:jc w:val="both"/>
        <w:rPr>
          <w:b/>
          <w:sz w:val="26"/>
          <w:szCs w:val="26"/>
        </w:rPr>
      </w:pPr>
    </w:p>
    <w:p w:rsidR="0043065E" w:rsidRPr="000F32A6" w:rsidRDefault="0043065E" w:rsidP="004064F8">
      <w:pPr>
        <w:widowControl w:val="0"/>
        <w:autoSpaceDE w:val="0"/>
        <w:autoSpaceDN w:val="0"/>
        <w:adjustRightInd w:val="0"/>
        <w:ind w:firstLine="709"/>
        <w:jc w:val="center"/>
        <w:rPr>
          <w:b/>
          <w:sz w:val="26"/>
          <w:szCs w:val="26"/>
        </w:rPr>
      </w:pPr>
      <w:r w:rsidRPr="000F32A6">
        <w:rPr>
          <w:b/>
          <w:sz w:val="26"/>
          <w:szCs w:val="26"/>
        </w:rPr>
        <w:t>Принятие решения о предоставлении муниципальной услуги</w:t>
      </w:r>
    </w:p>
    <w:p w:rsidR="0043065E" w:rsidRPr="000F32A6" w:rsidRDefault="0043065E" w:rsidP="004064F8">
      <w:pPr>
        <w:widowControl w:val="0"/>
        <w:autoSpaceDE w:val="0"/>
        <w:autoSpaceDN w:val="0"/>
        <w:adjustRightInd w:val="0"/>
        <w:ind w:firstLine="709"/>
        <w:jc w:val="center"/>
        <w:rPr>
          <w:b/>
          <w:sz w:val="26"/>
          <w:szCs w:val="26"/>
        </w:rPr>
      </w:pPr>
      <w:r w:rsidRPr="000F32A6">
        <w:rPr>
          <w:b/>
          <w:sz w:val="26"/>
          <w:szCs w:val="26"/>
        </w:rPr>
        <w:t>или решения об отказе в предоставлении муниципальной услуги</w:t>
      </w:r>
    </w:p>
    <w:p w:rsidR="0043065E" w:rsidRPr="000F32A6" w:rsidRDefault="0043065E" w:rsidP="004064F8">
      <w:pPr>
        <w:widowControl w:val="0"/>
        <w:autoSpaceDE w:val="0"/>
        <w:autoSpaceDN w:val="0"/>
        <w:adjustRightInd w:val="0"/>
        <w:ind w:firstLine="709"/>
        <w:jc w:val="center"/>
        <w:rPr>
          <w:b/>
          <w:sz w:val="26"/>
          <w:szCs w:val="26"/>
        </w:rPr>
      </w:pP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3.4. Основанием для начала исполнения административной процедуры является передача в Орган  документов, необходимых для принятия решения.</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Специалист Органа, ответственный за принятие решения о предоставлении услуги, в течение дня проверяет заявление на соответствие установленным требованиям.</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При рассмотрении документов для предоставления муниципальной услуги, специалист Органа, ответственный за принятие решения о предоставлении услуги, устанавливает основания, предусмотренные пунктом 2.11  настоящего административного регламента.</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В случае наличия оснований, предусмотренных пунктом 2.11 настоящего административного регламента Специалист Органа, ответственный за принятие решения о предоставлении услуги, по результатам проверки принимает решение о приостановлении муниципальной услуги.</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Срок выполнения административного действия исчисляется с момента получения документов от Заявителя и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xml:space="preserve"> Специалист Органа, ответственный за принятие решения о предоставлении услуги,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При рассмотрении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2.12 настоящего административного регламента.</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Специалист Органа, ответственный за принятие решения о предоставлении услуги, по результатам проверки принимает одно из следующих решений:</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xml:space="preserve">- подготовить решение о предоставлении  земельного участка бесплатно; </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xml:space="preserve">- об отказе в предоставлении  земельного участка бесплатно (в случае наличия оснований, предусмотренных пунктом 2.12 настоящего административного регламента). </w:t>
      </w:r>
    </w:p>
    <w:p w:rsidR="0043065E" w:rsidRPr="009D0A4E" w:rsidRDefault="0043065E" w:rsidP="00407883">
      <w:pPr>
        <w:pStyle w:val="ConsPlusNormal"/>
        <w:ind w:firstLine="709"/>
        <w:jc w:val="both"/>
        <w:rPr>
          <w:rFonts w:ascii="Times New Roman" w:hAnsi="Times New Roman"/>
          <w:sz w:val="26"/>
          <w:szCs w:val="26"/>
        </w:rPr>
      </w:pPr>
      <w:r w:rsidRPr="009D0A4E">
        <w:rPr>
          <w:rFonts w:ascii="Times New Roman" w:hAnsi="Times New Roman"/>
          <w:sz w:val="26"/>
          <w:szCs w:val="26"/>
        </w:rPr>
        <w:t>Специалист Органа, ответственный за принятие решения о предоставлении услуги, в двух экземплярах осуществляет оформление решения о предоставлении земельного участка в собственность либо решение об отказе в предоставлении земельного участка в собственность и передает его на подпись руководителю Органа.</w:t>
      </w:r>
    </w:p>
    <w:p w:rsidR="0043065E" w:rsidRDefault="0043065E" w:rsidP="00407883">
      <w:pPr>
        <w:pStyle w:val="ConsPlusNormal"/>
        <w:ind w:firstLine="709"/>
        <w:jc w:val="both"/>
        <w:rPr>
          <w:rFonts w:ascii="Times New Roman" w:hAnsi="Times New Roman"/>
          <w:sz w:val="26"/>
          <w:szCs w:val="26"/>
        </w:rPr>
      </w:pPr>
      <w:r w:rsidRPr="00E12930">
        <w:rPr>
          <w:rFonts w:ascii="Times New Roman" w:hAnsi="Times New Roman"/>
          <w:sz w:val="26"/>
          <w:szCs w:val="26"/>
        </w:rPr>
        <w:t>Руководитель Органа подписывает решение о предоставлении (решение об отказе в предоставлении) земельного участка в собственность в течение двух рабочих дней.</w:t>
      </w:r>
    </w:p>
    <w:p w:rsidR="0043065E" w:rsidRPr="000F32A6" w:rsidRDefault="0043065E" w:rsidP="00407883">
      <w:pPr>
        <w:autoSpaceDE w:val="0"/>
        <w:autoSpaceDN w:val="0"/>
        <w:ind w:firstLine="709"/>
        <w:jc w:val="both"/>
        <w:rPr>
          <w:sz w:val="26"/>
          <w:szCs w:val="26"/>
        </w:rPr>
      </w:pPr>
      <w:r w:rsidRPr="000F32A6">
        <w:rPr>
          <w:sz w:val="26"/>
          <w:szCs w:val="26"/>
        </w:rPr>
        <w:t>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p>
    <w:p w:rsidR="0043065E" w:rsidRPr="000F32A6" w:rsidRDefault="0043065E" w:rsidP="00407883">
      <w:pPr>
        <w:autoSpaceDE w:val="0"/>
        <w:autoSpaceDN w:val="0"/>
        <w:ind w:firstLine="709"/>
        <w:jc w:val="both"/>
        <w:rPr>
          <w:sz w:val="26"/>
          <w:szCs w:val="26"/>
        </w:rPr>
      </w:pPr>
      <w:r w:rsidRPr="000F32A6">
        <w:rPr>
          <w:sz w:val="26"/>
          <w:szCs w:val="26"/>
        </w:rPr>
        <w:lastRenderedPageBreak/>
        <w:t>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43065E" w:rsidRDefault="0043065E" w:rsidP="00407883">
      <w:pPr>
        <w:autoSpaceDE w:val="0"/>
        <w:autoSpaceDN w:val="0"/>
        <w:ind w:firstLine="709"/>
        <w:jc w:val="both"/>
        <w:rPr>
          <w:sz w:val="26"/>
          <w:szCs w:val="26"/>
        </w:rPr>
      </w:pPr>
      <w:r w:rsidRPr="000F32A6">
        <w:rPr>
          <w:sz w:val="26"/>
          <w:szCs w:val="26"/>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43065E" w:rsidRPr="00AC3D5C" w:rsidRDefault="0043065E" w:rsidP="00407883">
      <w:pPr>
        <w:pStyle w:val="ConsPlusNormal"/>
        <w:ind w:firstLine="709"/>
        <w:jc w:val="both"/>
        <w:rPr>
          <w:rFonts w:ascii="Times New Roman" w:hAnsi="Times New Roman"/>
          <w:sz w:val="26"/>
          <w:szCs w:val="26"/>
        </w:rPr>
      </w:pPr>
      <w:r w:rsidRPr="00AC3D5C">
        <w:rPr>
          <w:rFonts w:ascii="Times New Roman" w:hAnsi="Times New Roman"/>
          <w:sz w:val="26"/>
          <w:szCs w:val="26"/>
        </w:rPr>
        <w:t>Результатом административной процедуры является принятие Органом решения о предоставлении земельного участка в собственность или решения об отказе в предоставлении земельного участка в собственность и направление принятого решения сотруднику Органа, МФЦ, ответственному за выдачу результата предоставления услуги, для выдачи его заявителю.</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xml:space="preserve">3.4.2. Максимальный срок исполнения административной процедуры составляет  46 календарных дней со дня получения из Органа, МФЦ документов, необходимых для принятия решения. </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3.4.3. Результатом административной процедуры является:</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xml:space="preserve"> оформление  Органом решения о предоставлении  земельного участка бесплатно или решения об отказе в предоставлении  земельного участка бесплатно, и направление принятого решения специалисту Органа, ответственному за выдачу результата предоставления услуги, или специалисту МФЦ,</w:t>
      </w:r>
      <w:r w:rsidRPr="000F32A6">
        <w:rPr>
          <w:i/>
          <w:iCs/>
          <w:sz w:val="26"/>
          <w:szCs w:val="26"/>
        </w:rPr>
        <w:t xml:space="preserve"> </w:t>
      </w:r>
      <w:r w:rsidRPr="000F32A6">
        <w:rPr>
          <w:sz w:val="26"/>
          <w:szCs w:val="26"/>
        </w:rPr>
        <w:t>ответственному за межведомственное взаимодействие.</w:t>
      </w:r>
    </w:p>
    <w:p w:rsidR="0043065E" w:rsidRPr="000F32A6" w:rsidRDefault="0043065E" w:rsidP="00407883">
      <w:pPr>
        <w:widowControl w:val="0"/>
        <w:autoSpaceDE w:val="0"/>
        <w:autoSpaceDN w:val="0"/>
        <w:adjustRightInd w:val="0"/>
        <w:jc w:val="both"/>
        <w:rPr>
          <w:sz w:val="26"/>
          <w:szCs w:val="26"/>
        </w:rPr>
      </w:pPr>
    </w:p>
    <w:p w:rsidR="0043065E" w:rsidRPr="000F32A6" w:rsidRDefault="0043065E" w:rsidP="00634D06">
      <w:pPr>
        <w:widowControl w:val="0"/>
        <w:autoSpaceDE w:val="0"/>
        <w:autoSpaceDN w:val="0"/>
        <w:adjustRightInd w:val="0"/>
        <w:ind w:firstLine="709"/>
        <w:jc w:val="center"/>
        <w:rPr>
          <w:b/>
          <w:sz w:val="26"/>
          <w:szCs w:val="26"/>
        </w:rPr>
      </w:pPr>
      <w:r w:rsidRPr="000F32A6">
        <w:rPr>
          <w:b/>
          <w:sz w:val="26"/>
          <w:szCs w:val="26"/>
        </w:rPr>
        <w:t>Выдача заявителю результата предоставления муниципальной услуги</w:t>
      </w:r>
    </w:p>
    <w:p w:rsidR="0043065E" w:rsidRPr="000F32A6" w:rsidRDefault="0043065E" w:rsidP="00407883">
      <w:pPr>
        <w:widowControl w:val="0"/>
        <w:autoSpaceDE w:val="0"/>
        <w:autoSpaceDN w:val="0"/>
        <w:adjustRightInd w:val="0"/>
        <w:ind w:firstLine="709"/>
        <w:jc w:val="both"/>
        <w:rPr>
          <w:b/>
          <w:sz w:val="26"/>
          <w:szCs w:val="26"/>
        </w:rPr>
      </w:pPr>
    </w:p>
    <w:p w:rsidR="0043065E" w:rsidRPr="000F32A6" w:rsidRDefault="0043065E" w:rsidP="00407883">
      <w:pPr>
        <w:widowControl w:val="0"/>
        <w:autoSpaceDE w:val="0"/>
        <w:autoSpaceDN w:val="0"/>
        <w:adjustRightInd w:val="0"/>
        <w:ind w:firstLine="708"/>
        <w:jc w:val="both"/>
        <w:rPr>
          <w:sz w:val="26"/>
          <w:szCs w:val="26"/>
        </w:rPr>
      </w:pPr>
      <w:r w:rsidRPr="000F32A6">
        <w:rPr>
          <w:sz w:val="26"/>
          <w:szCs w:val="26"/>
        </w:rPr>
        <w:t>3.5.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 ответственному за межведомственное взаимодействие, решения о предоставлении  земельного участка бесплатно или решения об отказе в предоставлении  земельного участка бесплатно (далее - документ, являющийся результатом предоставления услуги).</w:t>
      </w:r>
    </w:p>
    <w:p w:rsidR="0043065E" w:rsidRPr="000F32A6" w:rsidRDefault="0043065E" w:rsidP="00407883">
      <w:pPr>
        <w:widowControl w:val="0"/>
        <w:autoSpaceDE w:val="0"/>
        <w:autoSpaceDN w:val="0"/>
        <w:adjustRightInd w:val="0"/>
        <w:ind w:firstLine="708"/>
        <w:jc w:val="both"/>
        <w:rPr>
          <w:sz w:val="26"/>
          <w:szCs w:val="26"/>
        </w:rPr>
      </w:pPr>
      <w:r w:rsidRPr="000F32A6">
        <w:rPr>
          <w:sz w:val="26"/>
          <w:szCs w:val="26"/>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43065E" w:rsidRPr="000F32A6" w:rsidRDefault="0043065E" w:rsidP="00407883">
      <w:pPr>
        <w:widowControl w:val="0"/>
        <w:autoSpaceDE w:val="0"/>
        <w:autoSpaceDN w:val="0"/>
        <w:adjustRightInd w:val="0"/>
        <w:ind w:firstLine="708"/>
        <w:jc w:val="both"/>
        <w:rPr>
          <w:sz w:val="26"/>
          <w:szCs w:val="26"/>
        </w:rPr>
      </w:pPr>
      <w:r w:rsidRPr="000F32A6">
        <w:rPr>
          <w:sz w:val="26"/>
          <w:szCs w:val="26"/>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43065E" w:rsidRPr="000F32A6" w:rsidRDefault="0043065E" w:rsidP="00407883">
      <w:pPr>
        <w:widowControl w:val="0"/>
        <w:autoSpaceDE w:val="0"/>
        <w:autoSpaceDN w:val="0"/>
        <w:adjustRightInd w:val="0"/>
        <w:ind w:firstLine="708"/>
        <w:jc w:val="both"/>
        <w:rPr>
          <w:sz w:val="26"/>
          <w:szCs w:val="26"/>
        </w:rPr>
      </w:pPr>
      <w:r w:rsidRPr="000F32A6">
        <w:rPr>
          <w:sz w:val="26"/>
          <w:szCs w:val="26"/>
        </w:rPr>
        <w:t>Выдачу уведомления о предоставлении услуги (об отказе в предоставлении услуги) осуществляет сотрудник Органа, ответственный за выдачу результата предоставления услуги:</w:t>
      </w:r>
    </w:p>
    <w:p w:rsidR="0043065E" w:rsidRPr="000F32A6" w:rsidRDefault="0043065E" w:rsidP="00407883">
      <w:pPr>
        <w:widowControl w:val="0"/>
        <w:autoSpaceDE w:val="0"/>
        <w:autoSpaceDN w:val="0"/>
        <w:adjustRightInd w:val="0"/>
        <w:ind w:firstLine="708"/>
        <w:jc w:val="both"/>
        <w:rPr>
          <w:sz w:val="26"/>
          <w:szCs w:val="26"/>
        </w:rPr>
      </w:pPr>
      <w:r w:rsidRPr="000F32A6">
        <w:rPr>
          <w:sz w:val="26"/>
          <w:szCs w:val="26"/>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43065E" w:rsidRPr="000F32A6" w:rsidRDefault="0043065E" w:rsidP="00407883">
      <w:pPr>
        <w:widowControl w:val="0"/>
        <w:autoSpaceDE w:val="0"/>
        <w:autoSpaceDN w:val="0"/>
        <w:adjustRightInd w:val="0"/>
        <w:ind w:firstLine="708"/>
        <w:jc w:val="both"/>
        <w:rPr>
          <w:sz w:val="26"/>
          <w:szCs w:val="26"/>
        </w:rPr>
      </w:pPr>
      <w:r w:rsidRPr="000F32A6">
        <w:rPr>
          <w:sz w:val="26"/>
          <w:szCs w:val="26"/>
        </w:rPr>
        <w:t>- документ, являющийся результатом предоставления услуги, направляется по почте заказным письмом с уведомлением.</w:t>
      </w:r>
    </w:p>
    <w:p w:rsidR="0043065E" w:rsidRPr="000F32A6" w:rsidRDefault="0043065E" w:rsidP="00407883">
      <w:pPr>
        <w:widowControl w:val="0"/>
        <w:autoSpaceDE w:val="0"/>
        <w:autoSpaceDN w:val="0"/>
        <w:adjustRightInd w:val="0"/>
        <w:ind w:firstLine="708"/>
        <w:jc w:val="both"/>
        <w:rPr>
          <w:sz w:val="26"/>
          <w:szCs w:val="26"/>
        </w:rPr>
      </w:pPr>
      <w:r w:rsidRPr="000F32A6">
        <w:rPr>
          <w:sz w:val="26"/>
          <w:szCs w:val="26"/>
        </w:rPr>
        <w:lastRenderedPageBreak/>
        <w:t>В случае</w:t>
      </w:r>
      <w:proofErr w:type="gramStart"/>
      <w:r w:rsidRPr="000F32A6">
        <w:rPr>
          <w:sz w:val="26"/>
          <w:szCs w:val="26"/>
        </w:rPr>
        <w:t>,</w:t>
      </w:r>
      <w:proofErr w:type="gramEnd"/>
      <w:r w:rsidRPr="000F32A6">
        <w:rPr>
          <w:sz w:val="26"/>
          <w:szCs w:val="26"/>
        </w:rPr>
        <w:t xml:space="preserve">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услуги (об отказе в предоставлении услуги) направляется в личный кабинет заявителя через порталы государственных и муниципальных услуг (функций).</w:t>
      </w:r>
    </w:p>
    <w:p w:rsidR="0043065E" w:rsidRPr="000F32A6" w:rsidRDefault="0043065E" w:rsidP="00407883">
      <w:pPr>
        <w:widowControl w:val="0"/>
        <w:autoSpaceDE w:val="0"/>
        <w:autoSpaceDN w:val="0"/>
        <w:adjustRightInd w:val="0"/>
        <w:ind w:firstLine="708"/>
        <w:jc w:val="both"/>
        <w:rPr>
          <w:sz w:val="26"/>
          <w:szCs w:val="26"/>
        </w:rPr>
      </w:pPr>
      <w:r w:rsidRPr="000F32A6">
        <w:rPr>
          <w:sz w:val="26"/>
          <w:szCs w:val="26"/>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43065E" w:rsidRPr="000F32A6" w:rsidRDefault="0043065E" w:rsidP="00407883">
      <w:pPr>
        <w:widowControl w:val="0"/>
        <w:autoSpaceDE w:val="0"/>
        <w:autoSpaceDN w:val="0"/>
        <w:adjustRightInd w:val="0"/>
        <w:ind w:firstLine="708"/>
        <w:jc w:val="both"/>
        <w:rPr>
          <w:sz w:val="26"/>
          <w:szCs w:val="26"/>
        </w:rPr>
      </w:pPr>
      <w:r w:rsidRPr="000F32A6">
        <w:rPr>
          <w:sz w:val="26"/>
          <w:szCs w:val="26"/>
        </w:rPr>
        <w:t xml:space="preserve">Выдачу документа, являющегося результатом предоставления услуги, осуществляет работник МФЦ,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43065E" w:rsidRPr="000F32A6" w:rsidRDefault="0043065E" w:rsidP="00407883">
      <w:pPr>
        <w:widowControl w:val="0"/>
        <w:autoSpaceDE w:val="0"/>
        <w:autoSpaceDN w:val="0"/>
        <w:adjustRightInd w:val="0"/>
        <w:ind w:firstLine="708"/>
        <w:jc w:val="both"/>
        <w:rPr>
          <w:sz w:val="26"/>
          <w:szCs w:val="26"/>
        </w:rPr>
      </w:pPr>
      <w:r w:rsidRPr="000F32A6">
        <w:rPr>
          <w:sz w:val="26"/>
          <w:szCs w:val="26"/>
        </w:rPr>
        <w:t xml:space="preserve">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 </w:t>
      </w:r>
    </w:p>
    <w:p w:rsidR="0043065E" w:rsidRPr="000F32A6" w:rsidRDefault="0043065E" w:rsidP="00407883">
      <w:pPr>
        <w:widowControl w:val="0"/>
        <w:autoSpaceDE w:val="0"/>
        <w:autoSpaceDN w:val="0"/>
        <w:adjustRightInd w:val="0"/>
        <w:ind w:firstLine="708"/>
        <w:jc w:val="both"/>
        <w:rPr>
          <w:sz w:val="26"/>
          <w:szCs w:val="26"/>
        </w:rPr>
      </w:pPr>
      <w:r w:rsidRPr="000F32A6">
        <w:rPr>
          <w:sz w:val="26"/>
          <w:szCs w:val="26"/>
        </w:rPr>
        <w:t xml:space="preserve">3.5.2. Максимальный срок исполнения административной процедуры составляет 3 </w:t>
      </w:r>
      <w:proofErr w:type="gramStart"/>
      <w:r w:rsidRPr="000F32A6">
        <w:rPr>
          <w:sz w:val="26"/>
          <w:szCs w:val="26"/>
        </w:rPr>
        <w:t>календарных</w:t>
      </w:r>
      <w:proofErr w:type="gramEnd"/>
      <w:r w:rsidRPr="000F32A6">
        <w:rPr>
          <w:sz w:val="26"/>
          <w:szCs w:val="26"/>
        </w:rPr>
        <w:t xml:space="preserve"> дня с момента поступления сотруднику Органа, ответственному за выдачу результата предоставления услуги, сотруднику МФЦ, ответственному за межведомственное взаимодействие, документа, являющегося результатом предоставления муниципальной услуги.</w:t>
      </w:r>
    </w:p>
    <w:p w:rsidR="0043065E" w:rsidRPr="000F32A6" w:rsidRDefault="0043065E" w:rsidP="00407883">
      <w:pPr>
        <w:widowControl w:val="0"/>
        <w:autoSpaceDE w:val="0"/>
        <w:autoSpaceDN w:val="0"/>
        <w:adjustRightInd w:val="0"/>
        <w:ind w:firstLine="708"/>
        <w:jc w:val="both"/>
        <w:rPr>
          <w:sz w:val="26"/>
          <w:szCs w:val="26"/>
        </w:rPr>
      </w:pPr>
      <w:r w:rsidRPr="000F32A6">
        <w:rPr>
          <w:sz w:val="26"/>
          <w:szCs w:val="26"/>
        </w:rPr>
        <w:t>3.5.3. Результатом исполнения административной процедуры является уведомление заявителя о принятом решении, выдача заявителю решения о предоставлении  земельного участка бесплатно или решения об отказе решения в предоставлении  земельного участка бесплатно.</w:t>
      </w:r>
    </w:p>
    <w:p w:rsidR="0043065E" w:rsidRPr="000F32A6" w:rsidRDefault="0043065E" w:rsidP="00407883">
      <w:pPr>
        <w:widowControl w:val="0"/>
        <w:autoSpaceDE w:val="0"/>
        <w:autoSpaceDN w:val="0"/>
        <w:adjustRightInd w:val="0"/>
        <w:jc w:val="both"/>
        <w:rPr>
          <w:sz w:val="26"/>
          <w:szCs w:val="26"/>
        </w:rPr>
      </w:pPr>
    </w:p>
    <w:p w:rsidR="0043065E" w:rsidRPr="000F32A6" w:rsidRDefault="0043065E" w:rsidP="00634D06">
      <w:pPr>
        <w:widowControl w:val="0"/>
        <w:autoSpaceDE w:val="0"/>
        <w:autoSpaceDN w:val="0"/>
        <w:adjustRightInd w:val="0"/>
        <w:ind w:firstLine="709"/>
        <w:jc w:val="center"/>
        <w:outlineLvl w:val="1"/>
        <w:rPr>
          <w:b/>
          <w:sz w:val="26"/>
          <w:szCs w:val="26"/>
        </w:rPr>
      </w:pPr>
      <w:r w:rsidRPr="000F32A6">
        <w:rPr>
          <w:b/>
          <w:sz w:val="26"/>
          <w:szCs w:val="26"/>
          <w:lang w:val="en-US"/>
        </w:rPr>
        <w:t>IV</w:t>
      </w:r>
      <w:r w:rsidRPr="000F32A6">
        <w:rPr>
          <w:b/>
          <w:sz w:val="26"/>
          <w:szCs w:val="26"/>
        </w:rPr>
        <w:t>. Формы контроля за исполнением административного регламента</w:t>
      </w:r>
    </w:p>
    <w:p w:rsidR="0043065E" w:rsidRPr="000F32A6" w:rsidRDefault="0043065E" w:rsidP="00634D06">
      <w:pPr>
        <w:widowControl w:val="0"/>
        <w:autoSpaceDE w:val="0"/>
        <w:autoSpaceDN w:val="0"/>
        <w:adjustRightInd w:val="0"/>
        <w:ind w:firstLine="709"/>
        <w:jc w:val="center"/>
        <w:outlineLvl w:val="1"/>
        <w:rPr>
          <w:b/>
          <w:sz w:val="26"/>
          <w:szCs w:val="26"/>
        </w:rPr>
      </w:pPr>
    </w:p>
    <w:p w:rsidR="0043065E" w:rsidRPr="000F32A6" w:rsidRDefault="0043065E" w:rsidP="00634D06">
      <w:pPr>
        <w:jc w:val="center"/>
        <w:rPr>
          <w:sz w:val="26"/>
          <w:szCs w:val="26"/>
        </w:rPr>
      </w:pPr>
      <w:r w:rsidRPr="000F32A6">
        <w:rPr>
          <w:b/>
          <w:bCs/>
          <w:sz w:val="26"/>
          <w:szCs w:val="26"/>
        </w:rPr>
        <w:t xml:space="preserve">Порядок осуществления текущего </w:t>
      </w:r>
      <w:proofErr w:type="gramStart"/>
      <w:r w:rsidRPr="000F32A6">
        <w:rPr>
          <w:b/>
          <w:bCs/>
          <w:sz w:val="26"/>
          <w:szCs w:val="26"/>
        </w:rPr>
        <w:t>контроля за</w:t>
      </w:r>
      <w:proofErr w:type="gramEnd"/>
      <w:r w:rsidRPr="000F32A6">
        <w:rPr>
          <w:b/>
          <w:bCs/>
          <w:sz w:val="26"/>
          <w:szCs w:val="26"/>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0F32A6">
        <w:rPr>
          <w:sz w:val="26"/>
          <w:szCs w:val="26"/>
        </w:rPr>
        <w:t>, </w:t>
      </w:r>
      <w:r w:rsidRPr="000F32A6">
        <w:rPr>
          <w:b/>
          <w:bCs/>
          <w:sz w:val="26"/>
          <w:szCs w:val="26"/>
        </w:rPr>
        <w:t>устанавливающих требования к предоставлению муниципальной услуги, а также принятием ими решений</w:t>
      </w:r>
    </w:p>
    <w:p w:rsidR="0043065E" w:rsidRPr="000F32A6" w:rsidRDefault="0043065E" w:rsidP="00407883">
      <w:pPr>
        <w:widowControl w:val="0"/>
        <w:autoSpaceDE w:val="0"/>
        <w:autoSpaceDN w:val="0"/>
        <w:adjustRightInd w:val="0"/>
        <w:ind w:firstLine="709"/>
        <w:jc w:val="both"/>
        <w:outlineLvl w:val="1"/>
        <w:rPr>
          <w:sz w:val="26"/>
          <w:szCs w:val="26"/>
        </w:rPr>
      </w:pP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xml:space="preserve">4.1. Текущий </w:t>
      </w:r>
      <w:proofErr w:type="gramStart"/>
      <w:r w:rsidRPr="000F32A6">
        <w:rPr>
          <w:sz w:val="26"/>
          <w:szCs w:val="26"/>
        </w:rPr>
        <w:t>контроль за</w:t>
      </w:r>
      <w:proofErr w:type="gramEnd"/>
      <w:r w:rsidRPr="000F32A6">
        <w:rPr>
          <w:sz w:val="26"/>
          <w:szCs w:val="26"/>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43065E" w:rsidRPr="000F32A6" w:rsidRDefault="0043065E" w:rsidP="00407883">
      <w:pPr>
        <w:widowControl w:val="0"/>
        <w:autoSpaceDE w:val="0"/>
        <w:autoSpaceDN w:val="0"/>
        <w:adjustRightInd w:val="0"/>
        <w:ind w:firstLine="709"/>
        <w:jc w:val="both"/>
        <w:rPr>
          <w:sz w:val="26"/>
          <w:szCs w:val="26"/>
        </w:rPr>
      </w:pPr>
      <w:proofErr w:type="gramStart"/>
      <w:r w:rsidRPr="000F32A6">
        <w:rPr>
          <w:sz w:val="26"/>
          <w:szCs w:val="26"/>
        </w:rPr>
        <w:t>Контроль за</w:t>
      </w:r>
      <w:proofErr w:type="gramEnd"/>
      <w:r w:rsidRPr="000F32A6">
        <w:rPr>
          <w:sz w:val="26"/>
          <w:szCs w:val="26"/>
        </w:rPr>
        <w:t xml:space="preserve"> деятельностью Органа по предоставлению муниципальной услуги осуществляется </w:t>
      </w:r>
      <w:r w:rsidRPr="005A045B">
        <w:rPr>
          <w:sz w:val="26"/>
          <w:szCs w:val="26"/>
        </w:rPr>
        <w:t>заместителем Главы муниципального образования, курирующим работу Органа.</w:t>
      </w:r>
    </w:p>
    <w:p w:rsidR="0043065E" w:rsidRPr="000F32A6" w:rsidRDefault="0043065E" w:rsidP="00407883">
      <w:pPr>
        <w:widowControl w:val="0"/>
        <w:autoSpaceDE w:val="0"/>
        <w:autoSpaceDN w:val="0"/>
        <w:adjustRightInd w:val="0"/>
        <w:ind w:firstLine="709"/>
        <w:jc w:val="both"/>
        <w:rPr>
          <w:sz w:val="26"/>
          <w:szCs w:val="26"/>
        </w:rPr>
      </w:pPr>
      <w:proofErr w:type="gramStart"/>
      <w:r w:rsidRPr="000F32A6">
        <w:rPr>
          <w:sz w:val="26"/>
          <w:szCs w:val="26"/>
        </w:rPr>
        <w:t>Контроль за</w:t>
      </w:r>
      <w:proofErr w:type="gramEnd"/>
      <w:r w:rsidRPr="000F32A6">
        <w:rPr>
          <w:sz w:val="26"/>
          <w:szCs w:val="26"/>
        </w:rPr>
        <w:t xml:space="preserve"> исполнением настоящего административного регламента сотрудниками МФЦ осуществляется руководителем МФЦ.</w:t>
      </w:r>
    </w:p>
    <w:p w:rsidR="0043065E" w:rsidRPr="000F32A6" w:rsidRDefault="0043065E" w:rsidP="00407883">
      <w:pPr>
        <w:widowControl w:val="0"/>
        <w:autoSpaceDE w:val="0"/>
        <w:autoSpaceDN w:val="0"/>
        <w:adjustRightInd w:val="0"/>
        <w:ind w:firstLine="709"/>
        <w:jc w:val="both"/>
        <w:rPr>
          <w:b/>
          <w:sz w:val="26"/>
          <w:szCs w:val="26"/>
        </w:rPr>
      </w:pPr>
    </w:p>
    <w:p w:rsidR="0043065E" w:rsidRPr="000F32A6" w:rsidRDefault="0043065E" w:rsidP="00634D06">
      <w:pPr>
        <w:widowControl w:val="0"/>
        <w:autoSpaceDE w:val="0"/>
        <w:autoSpaceDN w:val="0"/>
        <w:adjustRightInd w:val="0"/>
        <w:jc w:val="center"/>
        <w:rPr>
          <w:b/>
          <w:sz w:val="26"/>
          <w:szCs w:val="26"/>
        </w:rPr>
      </w:pPr>
      <w:r w:rsidRPr="000F32A6">
        <w:rPr>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w:t>
      </w:r>
      <w:r w:rsidRPr="000F32A6">
        <w:rPr>
          <w:b/>
          <w:sz w:val="26"/>
          <w:szCs w:val="26"/>
        </w:rPr>
        <w:lastRenderedPageBreak/>
        <w:t xml:space="preserve">порядок и формы </w:t>
      </w:r>
      <w:proofErr w:type="gramStart"/>
      <w:r w:rsidRPr="000F32A6">
        <w:rPr>
          <w:b/>
          <w:sz w:val="26"/>
          <w:szCs w:val="26"/>
        </w:rPr>
        <w:t>контроля за</w:t>
      </w:r>
      <w:proofErr w:type="gramEnd"/>
      <w:r w:rsidRPr="000F32A6">
        <w:rPr>
          <w:b/>
          <w:sz w:val="26"/>
          <w:szCs w:val="26"/>
        </w:rPr>
        <w:t xml:space="preserve"> полнотой и качеством предоставления муниципальной услуги</w:t>
      </w:r>
    </w:p>
    <w:p w:rsidR="0043065E" w:rsidRPr="000F32A6" w:rsidRDefault="0043065E" w:rsidP="00407883">
      <w:pPr>
        <w:widowControl w:val="0"/>
        <w:autoSpaceDE w:val="0"/>
        <w:autoSpaceDN w:val="0"/>
        <w:adjustRightInd w:val="0"/>
        <w:ind w:firstLine="709"/>
        <w:jc w:val="both"/>
        <w:rPr>
          <w:b/>
          <w:sz w:val="26"/>
          <w:szCs w:val="26"/>
        </w:rPr>
      </w:pP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Плановые проверки проводятся в соответствии с планом работы Органа, но не реже 1 раза в 3 года.</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Внеплановые проверки проводятся в форме документарной проверки и (или) выездной проверки в порядке, установленном законодательством.</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43065E" w:rsidRPr="000F32A6" w:rsidRDefault="0043065E" w:rsidP="00407883">
      <w:pPr>
        <w:widowControl w:val="0"/>
        <w:autoSpaceDE w:val="0"/>
        <w:autoSpaceDN w:val="0"/>
        <w:adjustRightInd w:val="0"/>
        <w:ind w:firstLine="709"/>
        <w:jc w:val="both"/>
        <w:rPr>
          <w:sz w:val="26"/>
          <w:szCs w:val="26"/>
        </w:rPr>
      </w:pPr>
    </w:p>
    <w:p w:rsidR="0043065E" w:rsidRPr="000F32A6" w:rsidRDefault="0043065E" w:rsidP="00634D06">
      <w:pPr>
        <w:widowControl w:val="0"/>
        <w:autoSpaceDE w:val="0"/>
        <w:autoSpaceDN w:val="0"/>
        <w:adjustRightInd w:val="0"/>
        <w:ind w:firstLine="709"/>
        <w:jc w:val="center"/>
        <w:outlineLvl w:val="2"/>
        <w:rPr>
          <w:b/>
          <w:sz w:val="26"/>
          <w:szCs w:val="26"/>
        </w:rPr>
      </w:pPr>
      <w:r w:rsidRPr="000F32A6">
        <w:rPr>
          <w:b/>
          <w:sz w:val="26"/>
          <w:szCs w:val="26"/>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43065E" w:rsidRPr="000F32A6" w:rsidRDefault="0043065E" w:rsidP="00407883">
      <w:pPr>
        <w:widowControl w:val="0"/>
        <w:autoSpaceDE w:val="0"/>
        <w:autoSpaceDN w:val="0"/>
        <w:adjustRightInd w:val="0"/>
        <w:ind w:firstLine="709"/>
        <w:jc w:val="both"/>
        <w:rPr>
          <w:sz w:val="26"/>
          <w:szCs w:val="26"/>
        </w:rPr>
      </w:pP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4.3. Должностные лица Органа несут персональную ответственность, 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43065E" w:rsidRPr="000F32A6" w:rsidRDefault="0043065E" w:rsidP="00407883">
      <w:pPr>
        <w:widowControl w:val="0"/>
        <w:autoSpaceDE w:val="0"/>
        <w:autoSpaceDN w:val="0"/>
        <w:adjustRightInd w:val="0"/>
        <w:ind w:firstLine="567"/>
        <w:jc w:val="both"/>
        <w:rPr>
          <w:sz w:val="26"/>
          <w:szCs w:val="26"/>
        </w:rPr>
      </w:pPr>
      <w:r w:rsidRPr="000F32A6">
        <w:rPr>
          <w:sz w:val="26"/>
          <w:szCs w:val="26"/>
        </w:rPr>
        <w:t>МФЦ и его работники, несут ответственность, установленную законодательством Российской Федерации:</w:t>
      </w:r>
    </w:p>
    <w:p w:rsidR="0043065E" w:rsidRPr="000F32A6" w:rsidRDefault="0043065E" w:rsidP="00407883">
      <w:pPr>
        <w:widowControl w:val="0"/>
        <w:autoSpaceDE w:val="0"/>
        <w:autoSpaceDN w:val="0"/>
        <w:adjustRightInd w:val="0"/>
        <w:ind w:firstLine="567"/>
        <w:jc w:val="both"/>
        <w:rPr>
          <w:sz w:val="26"/>
          <w:szCs w:val="26"/>
        </w:rPr>
      </w:pPr>
      <w:r w:rsidRPr="000F32A6">
        <w:rPr>
          <w:sz w:val="26"/>
          <w:szCs w:val="26"/>
        </w:rPr>
        <w:t>1) за полноту передаваемых Органу запросов, иных документов, принятых от заявителя в МФЦ;</w:t>
      </w:r>
    </w:p>
    <w:p w:rsidR="0043065E" w:rsidRPr="000F32A6" w:rsidRDefault="0043065E" w:rsidP="00407883">
      <w:pPr>
        <w:widowControl w:val="0"/>
        <w:autoSpaceDE w:val="0"/>
        <w:autoSpaceDN w:val="0"/>
        <w:adjustRightInd w:val="0"/>
        <w:ind w:firstLine="567"/>
        <w:jc w:val="both"/>
        <w:rPr>
          <w:sz w:val="26"/>
          <w:szCs w:val="26"/>
        </w:rPr>
      </w:pPr>
      <w:r w:rsidRPr="000F32A6">
        <w:rPr>
          <w:sz w:val="26"/>
          <w:szCs w:val="26"/>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43065E" w:rsidRPr="000F32A6" w:rsidRDefault="0043065E" w:rsidP="00407883">
      <w:pPr>
        <w:widowControl w:val="0"/>
        <w:autoSpaceDE w:val="0"/>
        <w:autoSpaceDN w:val="0"/>
        <w:adjustRightInd w:val="0"/>
        <w:ind w:firstLine="567"/>
        <w:jc w:val="both"/>
        <w:rPr>
          <w:sz w:val="26"/>
          <w:szCs w:val="26"/>
        </w:rPr>
      </w:pPr>
      <w:r w:rsidRPr="000F32A6">
        <w:rPr>
          <w:sz w:val="26"/>
          <w:szCs w:val="26"/>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43065E" w:rsidRPr="000F32A6" w:rsidRDefault="0043065E" w:rsidP="00407883">
      <w:pPr>
        <w:widowControl w:val="0"/>
        <w:autoSpaceDE w:val="0"/>
        <w:autoSpaceDN w:val="0"/>
        <w:adjustRightInd w:val="0"/>
        <w:ind w:firstLine="709"/>
        <w:jc w:val="both"/>
        <w:rPr>
          <w:sz w:val="26"/>
          <w:szCs w:val="26"/>
        </w:rPr>
      </w:pPr>
    </w:p>
    <w:p w:rsidR="0043065E" w:rsidRPr="000F32A6" w:rsidRDefault="0043065E" w:rsidP="00634D06">
      <w:pPr>
        <w:widowControl w:val="0"/>
        <w:autoSpaceDE w:val="0"/>
        <w:autoSpaceDN w:val="0"/>
        <w:adjustRightInd w:val="0"/>
        <w:jc w:val="center"/>
        <w:outlineLvl w:val="2"/>
        <w:rPr>
          <w:b/>
          <w:sz w:val="26"/>
          <w:szCs w:val="26"/>
        </w:rPr>
      </w:pPr>
      <w:r w:rsidRPr="000F32A6">
        <w:rPr>
          <w:b/>
          <w:sz w:val="26"/>
          <w:szCs w:val="26"/>
        </w:rPr>
        <w:t xml:space="preserve">Положения, характеризующие требования к порядку и формам </w:t>
      </w:r>
      <w:proofErr w:type="gramStart"/>
      <w:r w:rsidRPr="000F32A6">
        <w:rPr>
          <w:b/>
          <w:sz w:val="26"/>
          <w:szCs w:val="26"/>
        </w:rPr>
        <w:t>контроля за</w:t>
      </w:r>
      <w:proofErr w:type="gramEnd"/>
      <w:r w:rsidRPr="000F32A6">
        <w:rPr>
          <w:b/>
          <w:sz w:val="26"/>
          <w:szCs w:val="26"/>
        </w:rPr>
        <w:t xml:space="preserve"> предоставлением</w:t>
      </w:r>
    </w:p>
    <w:p w:rsidR="0043065E" w:rsidRPr="000F32A6" w:rsidRDefault="0043065E" w:rsidP="00634D06">
      <w:pPr>
        <w:widowControl w:val="0"/>
        <w:autoSpaceDE w:val="0"/>
        <w:autoSpaceDN w:val="0"/>
        <w:adjustRightInd w:val="0"/>
        <w:jc w:val="center"/>
        <w:outlineLvl w:val="2"/>
        <w:rPr>
          <w:b/>
          <w:sz w:val="26"/>
          <w:szCs w:val="26"/>
        </w:rPr>
      </w:pPr>
      <w:r w:rsidRPr="000F32A6">
        <w:rPr>
          <w:b/>
          <w:sz w:val="26"/>
          <w:szCs w:val="26"/>
        </w:rPr>
        <w:t>муниципальной услуги, в том числе со стороны граждан,</w:t>
      </w:r>
    </w:p>
    <w:p w:rsidR="0043065E" w:rsidRPr="000F32A6" w:rsidRDefault="0043065E" w:rsidP="00634D06">
      <w:pPr>
        <w:widowControl w:val="0"/>
        <w:autoSpaceDE w:val="0"/>
        <w:autoSpaceDN w:val="0"/>
        <w:adjustRightInd w:val="0"/>
        <w:jc w:val="center"/>
        <w:outlineLvl w:val="2"/>
        <w:rPr>
          <w:b/>
          <w:sz w:val="26"/>
          <w:szCs w:val="26"/>
        </w:rPr>
      </w:pPr>
      <w:r w:rsidRPr="000F32A6">
        <w:rPr>
          <w:b/>
          <w:sz w:val="26"/>
          <w:szCs w:val="26"/>
        </w:rPr>
        <w:t>их объединений и организаций</w:t>
      </w:r>
    </w:p>
    <w:p w:rsidR="0043065E" w:rsidRPr="000F32A6" w:rsidRDefault="0043065E" w:rsidP="00407883">
      <w:pPr>
        <w:widowControl w:val="0"/>
        <w:autoSpaceDE w:val="0"/>
        <w:autoSpaceDN w:val="0"/>
        <w:adjustRightInd w:val="0"/>
        <w:ind w:firstLine="540"/>
        <w:jc w:val="both"/>
        <w:rPr>
          <w:sz w:val="26"/>
          <w:szCs w:val="26"/>
        </w:rPr>
      </w:pP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xml:space="preserve">4.4. Граждане, юридические лица, их объединения и организации в случае </w:t>
      </w:r>
      <w:proofErr w:type="gramStart"/>
      <w:r w:rsidRPr="000F32A6">
        <w:rPr>
          <w:sz w:val="26"/>
          <w:szCs w:val="26"/>
        </w:rPr>
        <w:t>выявления фактов нарушения порядка предоставления муниципальной услуги</w:t>
      </w:r>
      <w:proofErr w:type="gramEnd"/>
      <w:r w:rsidRPr="000F32A6">
        <w:rPr>
          <w:sz w:val="26"/>
          <w:szCs w:val="26"/>
        </w:rPr>
        <w:t xml:space="preserve"> или </w:t>
      </w:r>
      <w:r w:rsidRPr="000F32A6">
        <w:rPr>
          <w:sz w:val="26"/>
          <w:szCs w:val="26"/>
        </w:rPr>
        <w:lastRenderedPageBreak/>
        <w:t>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xml:space="preserve">Общественный </w:t>
      </w:r>
      <w:proofErr w:type="gramStart"/>
      <w:r w:rsidRPr="000F32A6">
        <w:rPr>
          <w:sz w:val="26"/>
          <w:szCs w:val="26"/>
        </w:rPr>
        <w:t>контроль за</w:t>
      </w:r>
      <w:proofErr w:type="gramEnd"/>
      <w:r w:rsidRPr="000F32A6">
        <w:rPr>
          <w:sz w:val="26"/>
          <w:szCs w:val="26"/>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43065E" w:rsidRPr="000F32A6" w:rsidRDefault="0043065E" w:rsidP="00407883">
      <w:pPr>
        <w:widowControl w:val="0"/>
        <w:autoSpaceDE w:val="0"/>
        <w:autoSpaceDN w:val="0"/>
        <w:adjustRightInd w:val="0"/>
        <w:ind w:firstLine="709"/>
        <w:jc w:val="both"/>
        <w:rPr>
          <w:sz w:val="26"/>
          <w:szCs w:val="26"/>
        </w:rPr>
      </w:pPr>
    </w:p>
    <w:p w:rsidR="0043065E" w:rsidRPr="000F32A6" w:rsidRDefault="0043065E" w:rsidP="00634D06">
      <w:pPr>
        <w:widowControl w:val="0"/>
        <w:autoSpaceDE w:val="0"/>
        <w:autoSpaceDN w:val="0"/>
        <w:adjustRightInd w:val="0"/>
        <w:ind w:firstLine="709"/>
        <w:jc w:val="center"/>
        <w:outlineLvl w:val="1"/>
        <w:rPr>
          <w:b/>
          <w:bCs/>
          <w:sz w:val="26"/>
          <w:szCs w:val="26"/>
        </w:rPr>
      </w:pPr>
      <w:r w:rsidRPr="000F32A6">
        <w:rPr>
          <w:b/>
          <w:sz w:val="26"/>
          <w:szCs w:val="26"/>
          <w:lang w:val="en-US"/>
        </w:rPr>
        <w:t>V</w:t>
      </w:r>
      <w:r w:rsidRPr="000F32A6">
        <w:rPr>
          <w:b/>
          <w:sz w:val="26"/>
          <w:szCs w:val="26"/>
        </w:rPr>
        <w:t xml:space="preserve">. </w:t>
      </w:r>
      <w:r w:rsidRPr="000F32A6">
        <w:rPr>
          <w:b/>
          <w:bCs/>
          <w:sz w:val="26"/>
          <w:szCs w:val="26"/>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3065E" w:rsidRPr="000F32A6" w:rsidRDefault="0043065E" w:rsidP="00634D06">
      <w:pPr>
        <w:widowControl w:val="0"/>
        <w:autoSpaceDE w:val="0"/>
        <w:autoSpaceDN w:val="0"/>
        <w:adjustRightInd w:val="0"/>
        <w:jc w:val="center"/>
        <w:rPr>
          <w:b/>
          <w:sz w:val="26"/>
          <w:szCs w:val="26"/>
        </w:rPr>
      </w:pPr>
    </w:p>
    <w:p w:rsidR="0043065E" w:rsidRPr="000F32A6" w:rsidRDefault="0043065E" w:rsidP="00634D06">
      <w:pPr>
        <w:widowControl w:val="0"/>
        <w:autoSpaceDE w:val="0"/>
        <w:autoSpaceDN w:val="0"/>
        <w:adjustRightInd w:val="0"/>
        <w:jc w:val="center"/>
        <w:rPr>
          <w:b/>
          <w:sz w:val="26"/>
          <w:szCs w:val="26"/>
        </w:rPr>
      </w:pPr>
      <w:r w:rsidRPr="000F32A6">
        <w:rPr>
          <w:b/>
          <w:sz w:val="26"/>
          <w:szCs w:val="26"/>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43065E" w:rsidRPr="000F32A6" w:rsidRDefault="0043065E" w:rsidP="00407883">
      <w:pPr>
        <w:widowControl w:val="0"/>
        <w:autoSpaceDE w:val="0"/>
        <w:autoSpaceDN w:val="0"/>
        <w:adjustRightInd w:val="0"/>
        <w:jc w:val="both"/>
        <w:rPr>
          <w:sz w:val="26"/>
          <w:szCs w:val="26"/>
        </w:rPr>
      </w:pP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43065E" w:rsidRPr="000F32A6" w:rsidRDefault="0043065E" w:rsidP="00407883">
      <w:pPr>
        <w:widowControl w:val="0"/>
        <w:autoSpaceDE w:val="0"/>
        <w:autoSpaceDN w:val="0"/>
        <w:adjustRightInd w:val="0"/>
        <w:ind w:firstLine="709"/>
        <w:jc w:val="both"/>
        <w:rPr>
          <w:sz w:val="26"/>
          <w:szCs w:val="26"/>
        </w:rPr>
      </w:pPr>
    </w:p>
    <w:p w:rsidR="0043065E" w:rsidRPr="000F32A6" w:rsidRDefault="0043065E" w:rsidP="00634D06">
      <w:pPr>
        <w:widowControl w:val="0"/>
        <w:autoSpaceDE w:val="0"/>
        <w:autoSpaceDN w:val="0"/>
        <w:adjustRightInd w:val="0"/>
        <w:ind w:firstLine="709"/>
        <w:jc w:val="center"/>
        <w:rPr>
          <w:b/>
          <w:sz w:val="26"/>
          <w:szCs w:val="26"/>
        </w:rPr>
      </w:pPr>
      <w:r w:rsidRPr="000F32A6">
        <w:rPr>
          <w:b/>
          <w:sz w:val="26"/>
          <w:szCs w:val="26"/>
        </w:rPr>
        <w:t>Предмет жалобы</w:t>
      </w:r>
    </w:p>
    <w:p w:rsidR="0043065E" w:rsidRPr="000F32A6" w:rsidRDefault="0043065E" w:rsidP="00634D06">
      <w:pPr>
        <w:widowControl w:val="0"/>
        <w:autoSpaceDE w:val="0"/>
        <w:autoSpaceDN w:val="0"/>
        <w:adjustRightInd w:val="0"/>
        <w:ind w:firstLine="709"/>
        <w:jc w:val="center"/>
        <w:rPr>
          <w:b/>
          <w:sz w:val="26"/>
          <w:szCs w:val="26"/>
        </w:rPr>
      </w:pP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5.2. Заявитель может обратиться с жалобой, в том числе в следующих случаях:</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1) нарушение срока регистрации запроса заявителя о предоставлении муниципальной услуги;</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2) нарушение срока предоставления муниципальной услуги;</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43065E" w:rsidRPr="000F32A6" w:rsidRDefault="0043065E" w:rsidP="00407883">
      <w:pPr>
        <w:widowControl w:val="0"/>
        <w:autoSpaceDE w:val="0"/>
        <w:autoSpaceDN w:val="0"/>
        <w:adjustRightInd w:val="0"/>
        <w:ind w:firstLine="709"/>
        <w:jc w:val="both"/>
        <w:rPr>
          <w:sz w:val="26"/>
          <w:szCs w:val="26"/>
        </w:rPr>
      </w:pPr>
      <w:proofErr w:type="gramStart"/>
      <w:r w:rsidRPr="000F32A6">
        <w:rPr>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43065E" w:rsidRPr="000F32A6" w:rsidRDefault="0043065E" w:rsidP="00407883">
      <w:pPr>
        <w:widowControl w:val="0"/>
        <w:autoSpaceDE w:val="0"/>
        <w:autoSpaceDN w:val="0"/>
        <w:adjustRightInd w:val="0"/>
        <w:ind w:firstLine="709"/>
        <w:jc w:val="both"/>
        <w:rPr>
          <w:sz w:val="26"/>
          <w:szCs w:val="26"/>
        </w:rPr>
      </w:pPr>
      <w:proofErr w:type="gramStart"/>
      <w:r w:rsidRPr="000F32A6">
        <w:rPr>
          <w:sz w:val="26"/>
          <w:szCs w:val="26"/>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w:t>
      </w:r>
      <w:r w:rsidRPr="000F32A6">
        <w:rPr>
          <w:sz w:val="26"/>
          <w:szCs w:val="26"/>
        </w:rPr>
        <w:lastRenderedPageBreak/>
        <w:t>муниципальной услуги документах либо нарушение установленного срока таких исправлений.</w:t>
      </w:r>
      <w:proofErr w:type="gramEnd"/>
    </w:p>
    <w:p w:rsidR="0043065E" w:rsidRPr="000F32A6" w:rsidRDefault="0043065E" w:rsidP="00407883">
      <w:pPr>
        <w:widowControl w:val="0"/>
        <w:autoSpaceDE w:val="0"/>
        <w:autoSpaceDN w:val="0"/>
        <w:adjustRightInd w:val="0"/>
        <w:ind w:firstLine="709"/>
        <w:jc w:val="both"/>
        <w:rPr>
          <w:sz w:val="26"/>
          <w:szCs w:val="26"/>
        </w:rPr>
      </w:pPr>
    </w:p>
    <w:p w:rsidR="0043065E" w:rsidRPr="000F32A6" w:rsidRDefault="0043065E" w:rsidP="00634D06">
      <w:pPr>
        <w:widowControl w:val="0"/>
        <w:autoSpaceDE w:val="0"/>
        <w:autoSpaceDN w:val="0"/>
        <w:adjustRightInd w:val="0"/>
        <w:ind w:firstLine="709"/>
        <w:jc w:val="center"/>
        <w:rPr>
          <w:b/>
          <w:sz w:val="26"/>
          <w:szCs w:val="26"/>
        </w:rPr>
      </w:pPr>
      <w:r w:rsidRPr="000F32A6">
        <w:rPr>
          <w:b/>
          <w:sz w:val="26"/>
          <w:szCs w:val="26"/>
        </w:rPr>
        <w:t>Органы местного самоуправления и уполномоченные на рассмотрение жалобы должностные лица, которым может быть направлена жалоба</w:t>
      </w:r>
    </w:p>
    <w:p w:rsidR="0043065E" w:rsidRPr="000F32A6" w:rsidRDefault="0043065E" w:rsidP="00634D06">
      <w:pPr>
        <w:widowControl w:val="0"/>
        <w:autoSpaceDE w:val="0"/>
        <w:autoSpaceDN w:val="0"/>
        <w:adjustRightInd w:val="0"/>
        <w:ind w:firstLine="709"/>
        <w:jc w:val="center"/>
        <w:rPr>
          <w:b/>
          <w:sz w:val="26"/>
          <w:szCs w:val="26"/>
        </w:rPr>
      </w:pPr>
    </w:p>
    <w:p w:rsidR="0043065E" w:rsidRDefault="0043065E" w:rsidP="00407883">
      <w:pPr>
        <w:widowControl w:val="0"/>
        <w:autoSpaceDE w:val="0"/>
        <w:autoSpaceDN w:val="0"/>
        <w:adjustRightInd w:val="0"/>
        <w:ind w:firstLine="709"/>
        <w:jc w:val="both"/>
        <w:rPr>
          <w:sz w:val="26"/>
          <w:szCs w:val="26"/>
        </w:rPr>
      </w:pPr>
      <w:r w:rsidRPr="000F32A6">
        <w:rPr>
          <w:sz w:val="26"/>
          <w:szCs w:val="26"/>
        </w:rPr>
        <w:t xml:space="preserve">5.3. Жалоба подается в письменной форме на бумажном носителе, в электронной форме </w:t>
      </w:r>
      <w:r w:rsidRPr="001F7707">
        <w:rPr>
          <w:sz w:val="26"/>
          <w:szCs w:val="26"/>
        </w:rPr>
        <w:t>в орган, предоставляющий муниципальную услугу</w:t>
      </w:r>
      <w:r w:rsidRPr="000F32A6">
        <w:rPr>
          <w:sz w:val="26"/>
          <w:szCs w:val="26"/>
        </w:rPr>
        <w:t xml:space="preserve">. </w:t>
      </w:r>
      <w:r w:rsidRPr="005F3286">
        <w:rPr>
          <w:sz w:val="26"/>
          <w:szCs w:val="26"/>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w:t>
      </w:r>
      <w:r>
        <w:rPr>
          <w:sz w:val="26"/>
          <w:szCs w:val="26"/>
        </w:rPr>
        <w:t>авляющего муниципальную услугу.</w:t>
      </w:r>
    </w:p>
    <w:p w:rsidR="0043065E" w:rsidRPr="000F32A6" w:rsidRDefault="0043065E" w:rsidP="00407883">
      <w:pPr>
        <w:widowControl w:val="0"/>
        <w:autoSpaceDE w:val="0"/>
        <w:autoSpaceDN w:val="0"/>
        <w:adjustRightInd w:val="0"/>
        <w:ind w:firstLine="709"/>
        <w:jc w:val="both"/>
        <w:rPr>
          <w:sz w:val="26"/>
          <w:szCs w:val="26"/>
        </w:rPr>
      </w:pPr>
    </w:p>
    <w:p w:rsidR="0043065E" w:rsidRPr="000F32A6" w:rsidRDefault="0043065E" w:rsidP="00634D06">
      <w:pPr>
        <w:widowControl w:val="0"/>
        <w:autoSpaceDE w:val="0"/>
        <w:autoSpaceDN w:val="0"/>
        <w:adjustRightInd w:val="0"/>
        <w:ind w:firstLine="709"/>
        <w:jc w:val="center"/>
        <w:rPr>
          <w:b/>
          <w:sz w:val="26"/>
          <w:szCs w:val="26"/>
        </w:rPr>
      </w:pPr>
      <w:r w:rsidRPr="000F32A6">
        <w:rPr>
          <w:b/>
          <w:sz w:val="26"/>
          <w:szCs w:val="26"/>
        </w:rPr>
        <w:t>Порядок подачи и рассмотрения жалобы</w:t>
      </w:r>
    </w:p>
    <w:p w:rsidR="0043065E" w:rsidRPr="000F32A6" w:rsidRDefault="0043065E" w:rsidP="00407883">
      <w:pPr>
        <w:widowControl w:val="0"/>
        <w:autoSpaceDE w:val="0"/>
        <w:autoSpaceDN w:val="0"/>
        <w:adjustRightInd w:val="0"/>
        <w:ind w:firstLine="709"/>
        <w:jc w:val="both"/>
        <w:rPr>
          <w:sz w:val="26"/>
          <w:szCs w:val="26"/>
        </w:rPr>
      </w:pP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5.4.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5.5. Жалоба должна содержать:</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3065E" w:rsidRPr="000F32A6" w:rsidRDefault="0043065E" w:rsidP="00407883">
      <w:pPr>
        <w:widowControl w:val="0"/>
        <w:autoSpaceDE w:val="0"/>
        <w:autoSpaceDN w:val="0"/>
        <w:adjustRightInd w:val="0"/>
        <w:ind w:firstLine="709"/>
        <w:jc w:val="both"/>
        <w:rPr>
          <w:sz w:val="26"/>
          <w:szCs w:val="26"/>
        </w:rPr>
      </w:pPr>
      <w:proofErr w:type="gramStart"/>
      <w:r w:rsidRPr="000F32A6">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0F32A6">
        <w:rPr>
          <w:sz w:val="26"/>
          <w:szCs w:val="26"/>
        </w:rPr>
        <w:t>представлена</w:t>
      </w:r>
      <w:proofErr w:type="gramEnd"/>
      <w:r w:rsidRPr="000F32A6">
        <w:rPr>
          <w:sz w:val="26"/>
          <w:szCs w:val="26"/>
        </w:rPr>
        <w:t>:</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а) оформленная в соответствии с законодательством Российской Федерации доверенность (для физических лиц);</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xml:space="preserve">б) оформленная в соответствии с законодательством Российской Федерации </w:t>
      </w:r>
      <w:r w:rsidRPr="000F32A6">
        <w:rPr>
          <w:sz w:val="26"/>
          <w:szCs w:val="26"/>
        </w:rPr>
        <w:lastRenderedPageBreak/>
        <w:t>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43065E" w:rsidRPr="000F32A6" w:rsidRDefault="0043065E" w:rsidP="00407883">
      <w:pPr>
        <w:widowControl w:val="0"/>
        <w:autoSpaceDE w:val="0"/>
        <w:autoSpaceDN w:val="0"/>
        <w:adjustRightInd w:val="0"/>
        <w:ind w:firstLine="709"/>
        <w:jc w:val="both"/>
        <w:rPr>
          <w:sz w:val="26"/>
          <w:szCs w:val="26"/>
        </w:rPr>
      </w:pPr>
      <w:proofErr w:type="gramStart"/>
      <w:r w:rsidRPr="000F32A6">
        <w:rPr>
          <w:sz w:val="26"/>
          <w:szCs w:val="26"/>
        </w:rPr>
        <w:t>Ведение Журнала осуществляется по форме и в порядке, установленными правовым актом Органа.</w:t>
      </w:r>
      <w:proofErr w:type="gramEnd"/>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43065E" w:rsidRPr="000F32A6" w:rsidRDefault="0043065E" w:rsidP="00407883">
      <w:pPr>
        <w:widowControl w:val="0"/>
        <w:autoSpaceDE w:val="0"/>
        <w:autoSpaceDN w:val="0"/>
        <w:adjustRightInd w:val="0"/>
        <w:ind w:firstLine="709"/>
        <w:jc w:val="both"/>
        <w:rPr>
          <w:sz w:val="26"/>
          <w:szCs w:val="26"/>
        </w:rPr>
      </w:pPr>
      <w:proofErr w:type="gramStart"/>
      <w:r w:rsidRPr="000F32A6">
        <w:rPr>
          <w:sz w:val="26"/>
          <w:szCs w:val="26"/>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место, дата и время приема жалобы заявителя;</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фамилия, имя, отчество заявителя;</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перечень принятых документов от заявителя;</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фамилия, имя, отчество специалиста, принявшего жалобу;</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срок рассмотрения жалобы в соответствии с настоящим административным регламентом.</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5.9.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lastRenderedPageBreak/>
        <w:t>При этом срок рассмотрения жалобы исчисляется со дня регистрации жалобы в уполномоченном на ее рассмотрение органе.</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xml:space="preserve">5.10. В случае установления в ходе или по результатам </w:t>
      </w:r>
      <w:proofErr w:type="gramStart"/>
      <w:r w:rsidRPr="000F32A6">
        <w:rPr>
          <w:sz w:val="26"/>
          <w:szCs w:val="26"/>
        </w:rPr>
        <w:t>рассмотрения жалобы признаков состава административного правонарушения</w:t>
      </w:r>
      <w:proofErr w:type="gramEnd"/>
      <w:r w:rsidRPr="000F32A6">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3065E" w:rsidRPr="000F32A6" w:rsidRDefault="0043065E" w:rsidP="00407883">
      <w:pPr>
        <w:widowControl w:val="0"/>
        <w:autoSpaceDE w:val="0"/>
        <w:autoSpaceDN w:val="0"/>
        <w:adjustRightInd w:val="0"/>
        <w:ind w:firstLine="709"/>
        <w:jc w:val="both"/>
        <w:rPr>
          <w:sz w:val="26"/>
          <w:szCs w:val="26"/>
        </w:rPr>
      </w:pPr>
    </w:p>
    <w:p w:rsidR="0043065E" w:rsidRPr="000F32A6" w:rsidRDefault="0043065E" w:rsidP="00634D06">
      <w:pPr>
        <w:widowControl w:val="0"/>
        <w:autoSpaceDE w:val="0"/>
        <w:autoSpaceDN w:val="0"/>
        <w:adjustRightInd w:val="0"/>
        <w:ind w:firstLine="709"/>
        <w:jc w:val="center"/>
        <w:rPr>
          <w:b/>
          <w:sz w:val="26"/>
          <w:szCs w:val="26"/>
        </w:rPr>
      </w:pPr>
      <w:r w:rsidRPr="000F32A6">
        <w:rPr>
          <w:b/>
          <w:sz w:val="26"/>
          <w:szCs w:val="26"/>
        </w:rPr>
        <w:t>Сроки рассмотрения жалоб</w:t>
      </w:r>
    </w:p>
    <w:p w:rsidR="0043065E" w:rsidRPr="000F32A6" w:rsidRDefault="0043065E" w:rsidP="00407883">
      <w:pPr>
        <w:widowControl w:val="0"/>
        <w:autoSpaceDE w:val="0"/>
        <w:autoSpaceDN w:val="0"/>
        <w:adjustRightInd w:val="0"/>
        <w:ind w:firstLine="709"/>
        <w:jc w:val="both"/>
        <w:rPr>
          <w:b/>
          <w:sz w:val="26"/>
          <w:szCs w:val="26"/>
        </w:rPr>
      </w:pP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xml:space="preserve">5.11. </w:t>
      </w:r>
      <w:proofErr w:type="gramStart"/>
      <w:r w:rsidRPr="000F32A6">
        <w:rPr>
          <w:sz w:val="26"/>
          <w:szCs w:val="26"/>
        </w:rPr>
        <w:t>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0F32A6">
        <w:rPr>
          <w:sz w:val="26"/>
          <w:szCs w:val="26"/>
        </w:rPr>
        <w:t xml:space="preserve"> регистрации.</w:t>
      </w:r>
    </w:p>
    <w:p w:rsidR="0043065E" w:rsidRPr="000F32A6" w:rsidRDefault="0043065E" w:rsidP="00407883">
      <w:pPr>
        <w:widowControl w:val="0"/>
        <w:autoSpaceDE w:val="0"/>
        <w:autoSpaceDN w:val="0"/>
        <w:adjustRightInd w:val="0"/>
        <w:ind w:firstLine="709"/>
        <w:jc w:val="both"/>
        <w:rPr>
          <w:sz w:val="26"/>
          <w:szCs w:val="26"/>
        </w:rPr>
      </w:pPr>
    </w:p>
    <w:p w:rsidR="0043065E" w:rsidRPr="000F32A6" w:rsidRDefault="0043065E" w:rsidP="00634D06">
      <w:pPr>
        <w:widowControl w:val="0"/>
        <w:autoSpaceDE w:val="0"/>
        <w:autoSpaceDN w:val="0"/>
        <w:adjustRightInd w:val="0"/>
        <w:ind w:firstLine="709"/>
        <w:jc w:val="center"/>
        <w:rPr>
          <w:b/>
          <w:sz w:val="26"/>
          <w:szCs w:val="26"/>
        </w:rPr>
      </w:pPr>
      <w:r w:rsidRPr="000F32A6">
        <w:rPr>
          <w:b/>
          <w:sz w:val="26"/>
          <w:szCs w:val="26"/>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3065E" w:rsidRPr="000F32A6" w:rsidRDefault="0043065E" w:rsidP="00407883">
      <w:pPr>
        <w:widowControl w:val="0"/>
        <w:autoSpaceDE w:val="0"/>
        <w:autoSpaceDN w:val="0"/>
        <w:adjustRightInd w:val="0"/>
        <w:ind w:firstLine="709"/>
        <w:jc w:val="both"/>
        <w:rPr>
          <w:b/>
          <w:sz w:val="26"/>
          <w:szCs w:val="26"/>
        </w:rPr>
      </w:pP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5.12. Основания для приостановления рассмотрения жалобы не предусмотрены.</w:t>
      </w:r>
    </w:p>
    <w:p w:rsidR="0043065E" w:rsidRPr="000F32A6" w:rsidRDefault="0043065E" w:rsidP="00407883">
      <w:pPr>
        <w:widowControl w:val="0"/>
        <w:autoSpaceDE w:val="0"/>
        <w:autoSpaceDN w:val="0"/>
        <w:adjustRightInd w:val="0"/>
        <w:ind w:firstLine="709"/>
        <w:jc w:val="both"/>
        <w:rPr>
          <w:sz w:val="26"/>
          <w:szCs w:val="26"/>
        </w:rPr>
      </w:pPr>
    </w:p>
    <w:p w:rsidR="0043065E" w:rsidRPr="000F32A6" w:rsidRDefault="0043065E" w:rsidP="00634D06">
      <w:pPr>
        <w:widowControl w:val="0"/>
        <w:autoSpaceDE w:val="0"/>
        <w:autoSpaceDN w:val="0"/>
        <w:adjustRightInd w:val="0"/>
        <w:ind w:firstLine="709"/>
        <w:jc w:val="center"/>
        <w:rPr>
          <w:b/>
          <w:sz w:val="26"/>
          <w:szCs w:val="26"/>
        </w:rPr>
      </w:pPr>
      <w:r w:rsidRPr="000F32A6">
        <w:rPr>
          <w:b/>
          <w:sz w:val="26"/>
          <w:szCs w:val="26"/>
        </w:rPr>
        <w:t>Результат рассмотрения жалобы</w:t>
      </w:r>
    </w:p>
    <w:p w:rsidR="0043065E" w:rsidRPr="000F32A6" w:rsidRDefault="0043065E" w:rsidP="00407883">
      <w:pPr>
        <w:widowControl w:val="0"/>
        <w:autoSpaceDE w:val="0"/>
        <w:autoSpaceDN w:val="0"/>
        <w:adjustRightInd w:val="0"/>
        <w:ind w:firstLine="709"/>
        <w:jc w:val="both"/>
        <w:rPr>
          <w:b/>
          <w:sz w:val="26"/>
          <w:szCs w:val="26"/>
        </w:rPr>
      </w:pP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5.13. По результатам рассмотрения жалобы Органом принимается одно из следующих решений:</w:t>
      </w:r>
    </w:p>
    <w:p w:rsidR="0043065E" w:rsidRPr="000F32A6" w:rsidRDefault="0043065E" w:rsidP="00407883">
      <w:pPr>
        <w:widowControl w:val="0"/>
        <w:autoSpaceDE w:val="0"/>
        <w:autoSpaceDN w:val="0"/>
        <w:adjustRightInd w:val="0"/>
        <w:ind w:firstLine="709"/>
        <w:jc w:val="both"/>
        <w:rPr>
          <w:sz w:val="26"/>
          <w:szCs w:val="26"/>
        </w:rPr>
      </w:pPr>
      <w:proofErr w:type="gramStart"/>
      <w:r w:rsidRPr="000F32A6">
        <w:rPr>
          <w:sz w:val="26"/>
          <w:szCs w:val="26"/>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2) отказать в удовлетворении жалобы.</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5.14. Уполномоченный на рассмотрение жалобы орган отказывает в удовлетворении жалобы в следующих случаях:</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а) наличие вступившего в законную силу решения суда, арбитражного суда по жалобе о том же предмете и по тем же основаниям;</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б) подача жалобы лицом, полномочия которого не подтверждены в порядке, установленном законодательством Российской Федерации;</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3065E" w:rsidRPr="000F32A6" w:rsidRDefault="0043065E" w:rsidP="00407883">
      <w:pPr>
        <w:widowControl w:val="0"/>
        <w:autoSpaceDE w:val="0"/>
        <w:autoSpaceDN w:val="0"/>
        <w:adjustRightInd w:val="0"/>
        <w:jc w:val="both"/>
        <w:rPr>
          <w:sz w:val="26"/>
          <w:szCs w:val="26"/>
        </w:rPr>
      </w:pPr>
    </w:p>
    <w:p w:rsidR="0043065E" w:rsidRPr="000F32A6" w:rsidRDefault="0043065E" w:rsidP="00407883">
      <w:pPr>
        <w:widowControl w:val="0"/>
        <w:autoSpaceDE w:val="0"/>
        <w:autoSpaceDN w:val="0"/>
        <w:adjustRightInd w:val="0"/>
        <w:ind w:firstLine="709"/>
        <w:jc w:val="both"/>
        <w:rPr>
          <w:sz w:val="26"/>
          <w:szCs w:val="26"/>
        </w:rPr>
      </w:pPr>
    </w:p>
    <w:p w:rsidR="0043065E" w:rsidRPr="000F32A6" w:rsidRDefault="0043065E" w:rsidP="00634D06">
      <w:pPr>
        <w:widowControl w:val="0"/>
        <w:autoSpaceDE w:val="0"/>
        <w:autoSpaceDN w:val="0"/>
        <w:adjustRightInd w:val="0"/>
        <w:ind w:firstLine="709"/>
        <w:jc w:val="center"/>
        <w:rPr>
          <w:b/>
          <w:sz w:val="26"/>
          <w:szCs w:val="26"/>
        </w:rPr>
      </w:pPr>
      <w:r w:rsidRPr="000F32A6">
        <w:rPr>
          <w:b/>
          <w:sz w:val="26"/>
          <w:szCs w:val="26"/>
        </w:rPr>
        <w:t>Порядок информирования заявителя о результатах рассмотрения жалобы</w:t>
      </w:r>
    </w:p>
    <w:p w:rsidR="0043065E" w:rsidRPr="000F32A6" w:rsidRDefault="0043065E" w:rsidP="00407883">
      <w:pPr>
        <w:widowControl w:val="0"/>
        <w:autoSpaceDE w:val="0"/>
        <w:autoSpaceDN w:val="0"/>
        <w:adjustRightInd w:val="0"/>
        <w:ind w:firstLine="709"/>
        <w:jc w:val="both"/>
        <w:rPr>
          <w:sz w:val="26"/>
          <w:szCs w:val="26"/>
        </w:rPr>
      </w:pP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 xml:space="preserve">5.15. Не позднее дня, следующего за днем принятия указанного в пункте 5.13 </w:t>
      </w:r>
      <w:r w:rsidRPr="000F32A6">
        <w:rPr>
          <w:sz w:val="26"/>
          <w:szCs w:val="26"/>
        </w:rPr>
        <w:lastRenderedPageBreak/>
        <w:t>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065E" w:rsidRPr="000F32A6" w:rsidRDefault="0043065E" w:rsidP="00407883">
      <w:pPr>
        <w:widowControl w:val="0"/>
        <w:autoSpaceDE w:val="0"/>
        <w:autoSpaceDN w:val="0"/>
        <w:adjustRightInd w:val="0"/>
        <w:ind w:firstLine="709"/>
        <w:jc w:val="both"/>
        <w:rPr>
          <w:sz w:val="26"/>
          <w:szCs w:val="26"/>
        </w:rPr>
      </w:pPr>
    </w:p>
    <w:p w:rsidR="0043065E" w:rsidRPr="000F32A6" w:rsidRDefault="0043065E" w:rsidP="00634D06">
      <w:pPr>
        <w:widowControl w:val="0"/>
        <w:autoSpaceDE w:val="0"/>
        <w:autoSpaceDN w:val="0"/>
        <w:adjustRightInd w:val="0"/>
        <w:ind w:firstLine="709"/>
        <w:jc w:val="center"/>
        <w:rPr>
          <w:b/>
          <w:sz w:val="26"/>
          <w:szCs w:val="26"/>
        </w:rPr>
      </w:pPr>
      <w:r w:rsidRPr="000F32A6">
        <w:rPr>
          <w:b/>
          <w:sz w:val="26"/>
          <w:szCs w:val="26"/>
        </w:rPr>
        <w:t>Порядок обжалования решения по жалобе</w:t>
      </w:r>
    </w:p>
    <w:p w:rsidR="0043065E" w:rsidRPr="000F32A6" w:rsidRDefault="0043065E" w:rsidP="00407883">
      <w:pPr>
        <w:widowControl w:val="0"/>
        <w:autoSpaceDE w:val="0"/>
        <w:autoSpaceDN w:val="0"/>
        <w:adjustRightInd w:val="0"/>
        <w:ind w:firstLine="709"/>
        <w:jc w:val="both"/>
        <w:rPr>
          <w:b/>
          <w:sz w:val="26"/>
          <w:szCs w:val="26"/>
        </w:rPr>
      </w:pP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43065E" w:rsidRPr="000F32A6" w:rsidRDefault="0043065E" w:rsidP="00407883">
      <w:pPr>
        <w:widowControl w:val="0"/>
        <w:autoSpaceDE w:val="0"/>
        <w:autoSpaceDN w:val="0"/>
        <w:adjustRightInd w:val="0"/>
        <w:ind w:firstLine="709"/>
        <w:jc w:val="both"/>
        <w:rPr>
          <w:sz w:val="26"/>
          <w:szCs w:val="26"/>
        </w:rPr>
      </w:pPr>
    </w:p>
    <w:p w:rsidR="0043065E" w:rsidRPr="000F32A6" w:rsidRDefault="0043065E" w:rsidP="00634D06">
      <w:pPr>
        <w:widowControl w:val="0"/>
        <w:autoSpaceDE w:val="0"/>
        <w:autoSpaceDN w:val="0"/>
        <w:adjustRightInd w:val="0"/>
        <w:ind w:firstLine="709"/>
        <w:jc w:val="center"/>
        <w:rPr>
          <w:b/>
          <w:sz w:val="26"/>
          <w:szCs w:val="26"/>
        </w:rPr>
      </w:pPr>
      <w:r w:rsidRPr="000F32A6">
        <w:rPr>
          <w:b/>
          <w:sz w:val="26"/>
          <w:szCs w:val="26"/>
        </w:rPr>
        <w:t>Право заявителя на получение информации и документов, необходимых для обоснования и рассмотрения жалобы</w:t>
      </w:r>
    </w:p>
    <w:p w:rsidR="0043065E" w:rsidRPr="000F32A6" w:rsidRDefault="0043065E" w:rsidP="00634D06">
      <w:pPr>
        <w:widowControl w:val="0"/>
        <w:autoSpaceDE w:val="0"/>
        <w:autoSpaceDN w:val="0"/>
        <w:adjustRightInd w:val="0"/>
        <w:ind w:firstLine="709"/>
        <w:jc w:val="center"/>
        <w:rPr>
          <w:sz w:val="26"/>
          <w:szCs w:val="26"/>
        </w:rPr>
      </w:pP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5.17. Заявитель вправе запрашивать и получать информацию и документы, необходимые для обоснования и рассмотрения жалобы.</w:t>
      </w:r>
    </w:p>
    <w:p w:rsidR="0043065E" w:rsidRPr="000F32A6" w:rsidRDefault="0043065E" w:rsidP="00407883">
      <w:pPr>
        <w:widowControl w:val="0"/>
        <w:autoSpaceDE w:val="0"/>
        <w:autoSpaceDN w:val="0"/>
        <w:adjustRightInd w:val="0"/>
        <w:ind w:firstLine="709"/>
        <w:jc w:val="both"/>
        <w:rPr>
          <w:sz w:val="26"/>
          <w:szCs w:val="26"/>
        </w:rPr>
      </w:pPr>
    </w:p>
    <w:p w:rsidR="0043065E" w:rsidRPr="000F32A6" w:rsidRDefault="0043065E" w:rsidP="00634D06">
      <w:pPr>
        <w:widowControl w:val="0"/>
        <w:autoSpaceDE w:val="0"/>
        <w:autoSpaceDN w:val="0"/>
        <w:adjustRightInd w:val="0"/>
        <w:ind w:firstLine="709"/>
        <w:jc w:val="center"/>
        <w:rPr>
          <w:b/>
          <w:sz w:val="26"/>
          <w:szCs w:val="26"/>
        </w:rPr>
      </w:pPr>
      <w:r w:rsidRPr="000F32A6">
        <w:rPr>
          <w:b/>
          <w:sz w:val="26"/>
          <w:szCs w:val="26"/>
        </w:rPr>
        <w:t>Способы информирования заявителя о порядке подачи и рассмотрения жалобы</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5.18. Информация о порядке подачи и рассмотрения жалобы размещается:</w:t>
      </w:r>
    </w:p>
    <w:p w:rsidR="0043065E" w:rsidRPr="000F32A6" w:rsidRDefault="0043065E" w:rsidP="00407883">
      <w:pPr>
        <w:widowControl w:val="0"/>
        <w:numPr>
          <w:ilvl w:val="0"/>
          <w:numId w:val="32"/>
        </w:numPr>
        <w:autoSpaceDE w:val="0"/>
        <w:autoSpaceDN w:val="0"/>
        <w:adjustRightInd w:val="0"/>
        <w:ind w:left="0" w:firstLine="709"/>
        <w:jc w:val="both"/>
        <w:rPr>
          <w:sz w:val="26"/>
          <w:szCs w:val="26"/>
        </w:rPr>
      </w:pPr>
      <w:r w:rsidRPr="000F32A6">
        <w:rPr>
          <w:sz w:val="26"/>
          <w:szCs w:val="26"/>
        </w:rPr>
        <w:t>на информационных стендах, расположенных в Органе, в МФЦ;</w:t>
      </w:r>
    </w:p>
    <w:p w:rsidR="0043065E" w:rsidRPr="000F32A6" w:rsidRDefault="0043065E" w:rsidP="00407883">
      <w:pPr>
        <w:widowControl w:val="0"/>
        <w:numPr>
          <w:ilvl w:val="0"/>
          <w:numId w:val="32"/>
        </w:numPr>
        <w:autoSpaceDE w:val="0"/>
        <w:autoSpaceDN w:val="0"/>
        <w:adjustRightInd w:val="0"/>
        <w:ind w:left="0" w:firstLine="709"/>
        <w:jc w:val="both"/>
        <w:rPr>
          <w:sz w:val="26"/>
          <w:szCs w:val="26"/>
        </w:rPr>
      </w:pPr>
      <w:r w:rsidRPr="000F32A6">
        <w:rPr>
          <w:sz w:val="26"/>
          <w:szCs w:val="26"/>
        </w:rPr>
        <w:t>на официальных сайтах Органа, МФЦ;</w:t>
      </w:r>
    </w:p>
    <w:p w:rsidR="0043065E" w:rsidRPr="000F32A6" w:rsidRDefault="0043065E" w:rsidP="00407883">
      <w:pPr>
        <w:widowControl w:val="0"/>
        <w:numPr>
          <w:ilvl w:val="0"/>
          <w:numId w:val="32"/>
        </w:numPr>
        <w:autoSpaceDE w:val="0"/>
        <w:autoSpaceDN w:val="0"/>
        <w:adjustRightInd w:val="0"/>
        <w:ind w:left="0" w:firstLine="709"/>
        <w:jc w:val="both"/>
        <w:rPr>
          <w:sz w:val="26"/>
          <w:szCs w:val="26"/>
        </w:rPr>
      </w:pPr>
      <w:r w:rsidRPr="000F32A6">
        <w:rPr>
          <w:sz w:val="26"/>
          <w:szCs w:val="26"/>
        </w:rPr>
        <w:t>на порталах государственных и муниципальных услуг (функций);</w:t>
      </w:r>
    </w:p>
    <w:p w:rsidR="0043065E" w:rsidRPr="000F32A6" w:rsidRDefault="0043065E" w:rsidP="00407883">
      <w:pPr>
        <w:widowControl w:val="0"/>
        <w:numPr>
          <w:ilvl w:val="0"/>
          <w:numId w:val="32"/>
        </w:numPr>
        <w:autoSpaceDE w:val="0"/>
        <w:autoSpaceDN w:val="0"/>
        <w:adjustRightInd w:val="0"/>
        <w:ind w:left="0" w:firstLine="709"/>
        <w:jc w:val="both"/>
        <w:rPr>
          <w:sz w:val="26"/>
          <w:szCs w:val="26"/>
        </w:rPr>
      </w:pPr>
      <w:r w:rsidRPr="000F32A6">
        <w:rPr>
          <w:sz w:val="26"/>
          <w:szCs w:val="26"/>
        </w:rPr>
        <w:t>на аппаратно-программных комплексах – Интернет-киоск.</w:t>
      </w:r>
    </w:p>
    <w:p w:rsidR="0043065E" w:rsidRPr="000F32A6" w:rsidRDefault="0043065E" w:rsidP="00407883">
      <w:pPr>
        <w:widowControl w:val="0"/>
        <w:autoSpaceDE w:val="0"/>
        <w:autoSpaceDN w:val="0"/>
        <w:adjustRightInd w:val="0"/>
        <w:ind w:firstLine="709"/>
        <w:jc w:val="both"/>
        <w:rPr>
          <w:sz w:val="26"/>
          <w:szCs w:val="26"/>
        </w:rPr>
      </w:pPr>
      <w:r w:rsidRPr="000F32A6">
        <w:rPr>
          <w:sz w:val="26"/>
          <w:szCs w:val="26"/>
        </w:rPr>
        <w:t>5.19. Информацию о порядке подачи и рассмотрения жалобы можно получить:</w:t>
      </w:r>
    </w:p>
    <w:p w:rsidR="0043065E" w:rsidRPr="000F32A6" w:rsidRDefault="0043065E" w:rsidP="00407883">
      <w:pPr>
        <w:widowControl w:val="0"/>
        <w:numPr>
          <w:ilvl w:val="0"/>
          <w:numId w:val="33"/>
        </w:numPr>
        <w:autoSpaceDE w:val="0"/>
        <w:autoSpaceDN w:val="0"/>
        <w:adjustRightInd w:val="0"/>
        <w:ind w:left="0" w:firstLine="709"/>
        <w:jc w:val="both"/>
        <w:rPr>
          <w:sz w:val="26"/>
          <w:szCs w:val="26"/>
        </w:rPr>
      </w:pPr>
      <w:r w:rsidRPr="000F32A6">
        <w:rPr>
          <w:sz w:val="26"/>
          <w:szCs w:val="26"/>
        </w:rPr>
        <w:t>посредством телефонной связи по номеру Органа, МФЦ;</w:t>
      </w:r>
    </w:p>
    <w:p w:rsidR="0043065E" w:rsidRPr="000F32A6" w:rsidRDefault="0043065E" w:rsidP="00407883">
      <w:pPr>
        <w:widowControl w:val="0"/>
        <w:numPr>
          <w:ilvl w:val="0"/>
          <w:numId w:val="33"/>
        </w:numPr>
        <w:autoSpaceDE w:val="0"/>
        <w:autoSpaceDN w:val="0"/>
        <w:adjustRightInd w:val="0"/>
        <w:ind w:left="0" w:firstLine="709"/>
        <w:jc w:val="both"/>
        <w:rPr>
          <w:sz w:val="26"/>
          <w:szCs w:val="26"/>
        </w:rPr>
      </w:pPr>
      <w:r w:rsidRPr="000F32A6">
        <w:rPr>
          <w:sz w:val="26"/>
          <w:szCs w:val="26"/>
        </w:rPr>
        <w:t>посредством факсимильного сообщения;</w:t>
      </w:r>
    </w:p>
    <w:p w:rsidR="0043065E" w:rsidRPr="000F32A6" w:rsidRDefault="0043065E" w:rsidP="00407883">
      <w:pPr>
        <w:widowControl w:val="0"/>
        <w:numPr>
          <w:ilvl w:val="0"/>
          <w:numId w:val="33"/>
        </w:numPr>
        <w:autoSpaceDE w:val="0"/>
        <w:autoSpaceDN w:val="0"/>
        <w:adjustRightInd w:val="0"/>
        <w:ind w:left="0" w:firstLine="709"/>
        <w:jc w:val="both"/>
        <w:rPr>
          <w:sz w:val="26"/>
          <w:szCs w:val="26"/>
        </w:rPr>
      </w:pPr>
      <w:r w:rsidRPr="000F32A6">
        <w:rPr>
          <w:sz w:val="26"/>
          <w:szCs w:val="26"/>
        </w:rPr>
        <w:t>при личном обращении в Орган, МФЦ, в том числе по электронной почте;</w:t>
      </w:r>
    </w:p>
    <w:p w:rsidR="0043065E" w:rsidRPr="000F32A6" w:rsidRDefault="0043065E" w:rsidP="00407883">
      <w:pPr>
        <w:widowControl w:val="0"/>
        <w:numPr>
          <w:ilvl w:val="0"/>
          <w:numId w:val="33"/>
        </w:numPr>
        <w:autoSpaceDE w:val="0"/>
        <w:autoSpaceDN w:val="0"/>
        <w:adjustRightInd w:val="0"/>
        <w:ind w:left="0" w:firstLine="709"/>
        <w:jc w:val="both"/>
        <w:rPr>
          <w:sz w:val="26"/>
          <w:szCs w:val="26"/>
        </w:rPr>
      </w:pPr>
      <w:r w:rsidRPr="000F32A6">
        <w:rPr>
          <w:sz w:val="26"/>
          <w:szCs w:val="26"/>
        </w:rPr>
        <w:t>при письменном обращении в Орган, МФЦ;</w:t>
      </w:r>
    </w:p>
    <w:p w:rsidR="0043065E" w:rsidRPr="000F32A6" w:rsidRDefault="0043065E" w:rsidP="00407883">
      <w:pPr>
        <w:widowControl w:val="0"/>
        <w:numPr>
          <w:ilvl w:val="0"/>
          <w:numId w:val="33"/>
        </w:numPr>
        <w:autoSpaceDE w:val="0"/>
        <w:autoSpaceDN w:val="0"/>
        <w:adjustRightInd w:val="0"/>
        <w:ind w:left="0" w:firstLine="709"/>
        <w:jc w:val="both"/>
        <w:rPr>
          <w:sz w:val="26"/>
          <w:szCs w:val="26"/>
        </w:rPr>
      </w:pPr>
      <w:r w:rsidRPr="000F32A6">
        <w:rPr>
          <w:sz w:val="26"/>
          <w:szCs w:val="26"/>
        </w:rPr>
        <w:t>путем публичного информирования.</w:t>
      </w:r>
    </w:p>
    <w:p w:rsidR="0043065E" w:rsidRPr="000F32A6" w:rsidRDefault="0043065E" w:rsidP="00025D8A">
      <w:pPr>
        <w:widowControl w:val="0"/>
        <w:autoSpaceDE w:val="0"/>
        <w:autoSpaceDN w:val="0"/>
        <w:adjustRightInd w:val="0"/>
        <w:ind w:firstLine="709"/>
        <w:jc w:val="right"/>
        <w:rPr>
          <w:sz w:val="26"/>
          <w:szCs w:val="26"/>
        </w:rPr>
      </w:pPr>
    </w:p>
    <w:p w:rsidR="0043065E" w:rsidRPr="000F32A6" w:rsidRDefault="0043065E" w:rsidP="00025D8A">
      <w:pPr>
        <w:widowControl w:val="0"/>
        <w:autoSpaceDE w:val="0"/>
        <w:autoSpaceDN w:val="0"/>
        <w:adjustRightInd w:val="0"/>
        <w:ind w:firstLine="709"/>
        <w:jc w:val="right"/>
        <w:rPr>
          <w:sz w:val="26"/>
          <w:szCs w:val="26"/>
        </w:rPr>
      </w:pPr>
    </w:p>
    <w:p w:rsidR="0043065E" w:rsidRDefault="0043065E" w:rsidP="00025D8A">
      <w:pPr>
        <w:autoSpaceDE w:val="0"/>
        <w:autoSpaceDN w:val="0"/>
        <w:adjustRightInd w:val="0"/>
        <w:ind w:firstLine="709"/>
        <w:jc w:val="right"/>
        <w:outlineLvl w:val="0"/>
        <w:rPr>
          <w:sz w:val="26"/>
          <w:szCs w:val="26"/>
        </w:rPr>
      </w:pPr>
    </w:p>
    <w:p w:rsidR="0043065E" w:rsidRDefault="0043065E" w:rsidP="00025D8A">
      <w:pPr>
        <w:autoSpaceDE w:val="0"/>
        <w:autoSpaceDN w:val="0"/>
        <w:adjustRightInd w:val="0"/>
        <w:ind w:firstLine="709"/>
        <w:jc w:val="right"/>
        <w:outlineLvl w:val="0"/>
        <w:rPr>
          <w:sz w:val="26"/>
          <w:szCs w:val="26"/>
        </w:rPr>
      </w:pPr>
    </w:p>
    <w:p w:rsidR="0043065E" w:rsidRDefault="0043065E" w:rsidP="00025D8A">
      <w:pPr>
        <w:autoSpaceDE w:val="0"/>
        <w:autoSpaceDN w:val="0"/>
        <w:adjustRightInd w:val="0"/>
        <w:ind w:firstLine="709"/>
        <w:jc w:val="right"/>
        <w:outlineLvl w:val="0"/>
        <w:rPr>
          <w:sz w:val="26"/>
          <w:szCs w:val="26"/>
        </w:rPr>
      </w:pPr>
    </w:p>
    <w:p w:rsidR="0043065E" w:rsidRDefault="0043065E" w:rsidP="00025D8A">
      <w:pPr>
        <w:autoSpaceDE w:val="0"/>
        <w:autoSpaceDN w:val="0"/>
        <w:adjustRightInd w:val="0"/>
        <w:ind w:firstLine="709"/>
        <w:jc w:val="right"/>
        <w:outlineLvl w:val="0"/>
        <w:rPr>
          <w:sz w:val="26"/>
          <w:szCs w:val="26"/>
        </w:rPr>
      </w:pPr>
    </w:p>
    <w:p w:rsidR="0043065E" w:rsidRDefault="0043065E" w:rsidP="00025D8A">
      <w:pPr>
        <w:autoSpaceDE w:val="0"/>
        <w:autoSpaceDN w:val="0"/>
        <w:adjustRightInd w:val="0"/>
        <w:ind w:firstLine="709"/>
        <w:jc w:val="right"/>
        <w:outlineLvl w:val="0"/>
        <w:rPr>
          <w:sz w:val="26"/>
          <w:szCs w:val="26"/>
        </w:rPr>
      </w:pPr>
    </w:p>
    <w:p w:rsidR="0043065E" w:rsidRDefault="0043065E" w:rsidP="00025D8A">
      <w:pPr>
        <w:autoSpaceDE w:val="0"/>
        <w:autoSpaceDN w:val="0"/>
        <w:adjustRightInd w:val="0"/>
        <w:ind w:firstLine="709"/>
        <w:jc w:val="right"/>
        <w:outlineLvl w:val="0"/>
        <w:rPr>
          <w:sz w:val="26"/>
          <w:szCs w:val="26"/>
        </w:rPr>
      </w:pPr>
    </w:p>
    <w:p w:rsidR="0043065E" w:rsidRDefault="0043065E" w:rsidP="00025D8A">
      <w:pPr>
        <w:autoSpaceDE w:val="0"/>
        <w:autoSpaceDN w:val="0"/>
        <w:adjustRightInd w:val="0"/>
        <w:ind w:firstLine="709"/>
        <w:jc w:val="right"/>
        <w:outlineLvl w:val="0"/>
        <w:rPr>
          <w:sz w:val="26"/>
          <w:szCs w:val="26"/>
        </w:rPr>
      </w:pPr>
    </w:p>
    <w:p w:rsidR="0043065E" w:rsidRDefault="0043065E" w:rsidP="009F7100">
      <w:pPr>
        <w:autoSpaceDE w:val="0"/>
        <w:autoSpaceDN w:val="0"/>
        <w:adjustRightInd w:val="0"/>
        <w:outlineLvl w:val="0"/>
        <w:rPr>
          <w:sz w:val="26"/>
          <w:szCs w:val="26"/>
        </w:rPr>
      </w:pPr>
    </w:p>
    <w:p w:rsidR="0043065E" w:rsidRDefault="0043065E" w:rsidP="00025D8A">
      <w:pPr>
        <w:autoSpaceDE w:val="0"/>
        <w:autoSpaceDN w:val="0"/>
        <w:adjustRightInd w:val="0"/>
        <w:ind w:firstLine="709"/>
        <w:jc w:val="right"/>
        <w:outlineLvl w:val="0"/>
        <w:rPr>
          <w:sz w:val="26"/>
          <w:szCs w:val="26"/>
        </w:rPr>
      </w:pPr>
    </w:p>
    <w:p w:rsidR="0043065E" w:rsidRDefault="0043065E" w:rsidP="00025D8A">
      <w:pPr>
        <w:autoSpaceDE w:val="0"/>
        <w:autoSpaceDN w:val="0"/>
        <w:adjustRightInd w:val="0"/>
        <w:ind w:firstLine="709"/>
        <w:jc w:val="right"/>
        <w:outlineLvl w:val="0"/>
        <w:rPr>
          <w:sz w:val="26"/>
          <w:szCs w:val="26"/>
        </w:rPr>
      </w:pPr>
    </w:p>
    <w:p w:rsidR="00C2470E" w:rsidRDefault="00C2470E" w:rsidP="00025D8A">
      <w:pPr>
        <w:autoSpaceDE w:val="0"/>
        <w:autoSpaceDN w:val="0"/>
        <w:adjustRightInd w:val="0"/>
        <w:ind w:firstLine="709"/>
        <w:jc w:val="right"/>
        <w:outlineLvl w:val="0"/>
        <w:rPr>
          <w:sz w:val="26"/>
          <w:szCs w:val="26"/>
        </w:rPr>
      </w:pPr>
    </w:p>
    <w:p w:rsidR="00C2470E" w:rsidRDefault="00C2470E" w:rsidP="00025D8A">
      <w:pPr>
        <w:autoSpaceDE w:val="0"/>
        <w:autoSpaceDN w:val="0"/>
        <w:adjustRightInd w:val="0"/>
        <w:ind w:firstLine="709"/>
        <w:jc w:val="right"/>
        <w:outlineLvl w:val="0"/>
        <w:rPr>
          <w:sz w:val="26"/>
          <w:szCs w:val="26"/>
        </w:rPr>
      </w:pPr>
    </w:p>
    <w:p w:rsidR="00C2470E" w:rsidRDefault="00C2470E" w:rsidP="00025D8A">
      <w:pPr>
        <w:autoSpaceDE w:val="0"/>
        <w:autoSpaceDN w:val="0"/>
        <w:adjustRightInd w:val="0"/>
        <w:ind w:firstLine="709"/>
        <w:jc w:val="right"/>
        <w:outlineLvl w:val="0"/>
        <w:rPr>
          <w:sz w:val="26"/>
          <w:szCs w:val="26"/>
        </w:rPr>
      </w:pPr>
    </w:p>
    <w:p w:rsidR="00C2470E" w:rsidRDefault="00C2470E" w:rsidP="00025D8A">
      <w:pPr>
        <w:autoSpaceDE w:val="0"/>
        <w:autoSpaceDN w:val="0"/>
        <w:adjustRightInd w:val="0"/>
        <w:ind w:firstLine="709"/>
        <w:jc w:val="right"/>
        <w:outlineLvl w:val="0"/>
        <w:rPr>
          <w:sz w:val="26"/>
          <w:szCs w:val="26"/>
        </w:rPr>
      </w:pPr>
    </w:p>
    <w:p w:rsidR="00C2470E" w:rsidRDefault="00C2470E" w:rsidP="00025D8A">
      <w:pPr>
        <w:autoSpaceDE w:val="0"/>
        <w:autoSpaceDN w:val="0"/>
        <w:adjustRightInd w:val="0"/>
        <w:ind w:firstLine="709"/>
        <w:jc w:val="right"/>
        <w:outlineLvl w:val="0"/>
        <w:rPr>
          <w:sz w:val="26"/>
          <w:szCs w:val="26"/>
        </w:rPr>
      </w:pPr>
    </w:p>
    <w:p w:rsidR="00C2470E" w:rsidRDefault="00C2470E" w:rsidP="00025D8A">
      <w:pPr>
        <w:autoSpaceDE w:val="0"/>
        <w:autoSpaceDN w:val="0"/>
        <w:adjustRightInd w:val="0"/>
        <w:ind w:firstLine="709"/>
        <w:jc w:val="right"/>
        <w:outlineLvl w:val="0"/>
        <w:rPr>
          <w:sz w:val="26"/>
          <w:szCs w:val="26"/>
        </w:rPr>
      </w:pPr>
    </w:p>
    <w:p w:rsidR="0043065E" w:rsidRPr="000F32A6" w:rsidRDefault="0043065E" w:rsidP="00025D8A">
      <w:pPr>
        <w:autoSpaceDE w:val="0"/>
        <w:autoSpaceDN w:val="0"/>
        <w:adjustRightInd w:val="0"/>
        <w:ind w:firstLine="709"/>
        <w:jc w:val="right"/>
        <w:outlineLvl w:val="0"/>
        <w:rPr>
          <w:sz w:val="26"/>
          <w:szCs w:val="26"/>
        </w:rPr>
      </w:pPr>
      <w:r w:rsidRPr="000F32A6">
        <w:rPr>
          <w:sz w:val="26"/>
          <w:szCs w:val="26"/>
        </w:rPr>
        <w:lastRenderedPageBreak/>
        <w:t>Приложение № 1</w:t>
      </w:r>
    </w:p>
    <w:p w:rsidR="0043065E" w:rsidRPr="000F32A6" w:rsidRDefault="0043065E" w:rsidP="00025D8A">
      <w:pPr>
        <w:autoSpaceDE w:val="0"/>
        <w:autoSpaceDN w:val="0"/>
        <w:adjustRightInd w:val="0"/>
        <w:ind w:firstLine="709"/>
        <w:jc w:val="right"/>
        <w:rPr>
          <w:sz w:val="26"/>
          <w:szCs w:val="26"/>
        </w:rPr>
      </w:pPr>
      <w:r w:rsidRPr="000F32A6">
        <w:rPr>
          <w:sz w:val="26"/>
          <w:szCs w:val="26"/>
        </w:rPr>
        <w:t>к административному регламенту</w:t>
      </w:r>
    </w:p>
    <w:p w:rsidR="0043065E" w:rsidRPr="000F32A6" w:rsidRDefault="0043065E" w:rsidP="00025D8A">
      <w:pPr>
        <w:autoSpaceDE w:val="0"/>
        <w:autoSpaceDN w:val="0"/>
        <w:adjustRightInd w:val="0"/>
        <w:ind w:firstLine="709"/>
        <w:jc w:val="right"/>
        <w:rPr>
          <w:sz w:val="26"/>
          <w:szCs w:val="26"/>
        </w:rPr>
      </w:pPr>
      <w:r w:rsidRPr="000F32A6">
        <w:rPr>
          <w:sz w:val="26"/>
          <w:szCs w:val="26"/>
        </w:rPr>
        <w:t>предоставления муниципальной услуги</w:t>
      </w:r>
    </w:p>
    <w:p w:rsidR="0043065E" w:rsidRPr="000F32A6" w:rsidRDefault="0043065E" w:rsidP="00025D8A">
      <w:pPr>
        <w:autoSpaceDE w:val="0"/>
        <w:autoSpaceDN w:val="0"/>
        <w:adjustRightInd w:val="0"/>
        <w:ind w:firstLine="709"/>
        <w:jc w:val="right"/>
        <w:rPr>
          <w:bCs/>
          <w:sz w:val="26"/>
          <w:szCs w:val="26"/>
        </w:rPr>
      </w:pPr>
      <w:r w:rsidRPr="000F32A6">
        <w:rPr>
          <w:bCs/>
          <w:sz w:val="26"/>
          <w:szCs w:val="26"/>
        </w:rPr>
        <w:t>«</w:t>
      </w:r>
      <w:r w:rsidRPr="000F32A6">
        <w:rPr>
          <w:sz w:val="26"/>
          <w:szCs w:val="26"/>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r w:rsidRPr="000F32A6">
        <w:rPr>
          <w:bCs/>
          <w:sz w:val="26"/>
          <w:szCs w:val="26"/>
        </w:rPr>
        <w:t>»</w:t>
      </w:r>
    </w:p>
    <w:p w:rsidR="0043065E" w:rsidRPr="000F32A6" w:rsidRDefault="0043065E" w:rsidP="007765FA">
      <w:pPr>
        <w:autoSpaceDE w:val="0"/>
        <w:autoSpaceDN w:val="0"/>
        <w:adjustRightInd w:val="0"/>
        <w:ind w:firstLine="709"/>
        <w:jc w:val="center"/>
        <w:rPr>
          <w:sz w:val="26"/>
          <w:szCs w:val="26"/>
        </w:rPr>
      </w:pPr>
    </w:p>
    <w:p w:rsidR="0043065E" w:rsidRPr="000F32A6" w:rsidRDefault="0043065E" w:rsidP="007765FA">
      <w:pPr>
        <w:widowControl w:val="0"/>
        <w:jc w:val="center"/>
        <w:rPr>
          <w:rFonts w:eastAsia="SimSun"/>
          <w:b/>
          <w:i/>
          <w:sz w:val="26"/>
          <w:szCs w:val="26"/>
        </w:rPr>
      </w:pPr>
      <w:r w:rsidRPr="000F32A6">
        <w:rPr>
          <w:rFonts w:eastAsia="SimSun"/>
          <w:b/>
          <w:sz w:val="26"/>
          <w:szCs w:val="26"/>
        </w:rPr>
        <w:t xml:space="preserve">Общая информация о </w:t>
      </w:r>
      <w:r w:rsidRPr="006E7FB5">
        <w:rPr>
          <w:rFonts w:eastAsia="SimSun"/>
          <w:b/>
          <w:sz w:val="26"/>
          <w:szCs w:val="26"/>
        </w:rPr>
        <w:t>муниципальном автономном учреждении</w:t>
      </w:r>
      <w:r w:rsidRPr="000F32A6">
        <w:rPr>
          <w:rFonts w:eastAsia="SimSun"/>
          <w:b/>
          <w:sz w:val="26"/>
          <w:szCs w:val="26"/>
        </w:rPr>
        <w:t xml:space="preserve"> «Многофункциональный центр предоставления государственных и муниципальных услуг»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43065E" w:rsidRPr="000F32A6" w:rsidTr="00DB0228">
        <w:tc>
          <w:tcPr>
            <w:tcW w:w="2608" w:type="pct"/>
          </w:tcPr>
          <w:p w:rsidR="0043065E" w:rsidRPr="000F32A6" w:rsidRDefault="0043065E" w:rsidP="007765FA">
            <w:pPr>
              <w:widowControl w:val="0"/>
              <w:jc w:val="center"/>
              <w:rPr>
                <w:rFonts w:eastAsia="SimSun"/>
                <w:sz w:val="26"/>
                <w:szCs w:val="26"/>
              </w:rPr>
            </w:pPr>
            <w:r w:rsidRPr="000F32A6">
              <w:rPr>
                <w:rFonts w:eastAsia="SimSun"/>
                <w:sz w:val="26"/>
                <w:szCs w:val="26"/>
              </w:rPr>
              <w:t>Почтовый адрес для направления корреспонденции</w:t>
            </w:r>
          </w:p>
        </w:tc>
        <w:tc>
          <w:tcPr>
            <w:tcW w:w="2392" w:type="pct"/>
          </w:tcPr>
          <w:p w:rsidR="0043065E" w:rsidRPr="006E7FB5" w:rsidRDefault="0043065E" w:rsidP="007765FA">
            <w:pPr>
              <w:widowControl w:val="0"/>
              <w:jc w:val="center"/>
              <w:rPr>
                <w:rFonts w:eastAsia="SimSun"/>
                <w:sz w:val="26"/>
                <w:szCs w:val="26"/>
              </w:rPr>
            </w:pPr>
            <w:proofErr w:type="gramStart"/>
            <w:r w:rsidRPr="006E7FB5">
              <w:rPr>
                <w:sz w:val="26"/>
                <w:szCs w:val="26"/>
              </w:rPr>
              <w:t>168060, Российская Федерация, Республика Коми, Усть-Куломский район, с.</w:t>
            </w:r>
            <w:r>
              <w:rPr>
                <w:sz w:val="26"/>
                <w:szCs w:val="26"/>
              </w:rPr>
              <w:t xml:space="preserve"> </w:t>
            </w:r>
            <w:r w:rsidRPr="006E7FB5">
              <w:rPr>
                <w:sz w:val="26"/>
                <w:szCs w:val="26"/>
              </w:rPr>
              <w:t>Усть-Кулом, ул.</w:t>
            </w:r>
            <w:r>
              <w:rPr>
                <w:sz w:val="26"/>
                <w:szCs w:val="26"/>
              </w:rPr>
              <w:t xml:space="preserve"> </w:t>
            </w:r>
            <w:r w:rsidRPr="006E7FB5">
              <w:rPr>
                <w:sz w:val="26"/>
                <w:szCs w:val="26"/>
              </w:rPr>
              <w:t>Советская, д.37</w:t>
            </w:r>
            <w:proofErr w:type="gramEnd"/>
          </w:p>
        </w:tc>
      </w:tr>
      <w:tr w:rsidR="0043065E" w:rsidRPr="000F32A6" w:rsidTr="00DB0228">
        <w:tc>
          <w:tcPr>
            <w:tcW w:w="2608" w:type="pct"/>
          </w:tcPr>
          <w:p w:rsidR="0043065E" w:rsidRPr="000F32A6" w:rsidRDefault="0043065E" w:rsidP="007765FA">
            <w:pPr>
              <w:widowControl w:val="0"/>
              <w:jc w:val="center"/>
              <w:rPr>
                <w:rFonts w:eastAsia="SimSun"/>
                <w:sz w:val="26"/>
                <w:szCs w:val="26"/>
              </w:rPr>
            </w:pPr>
            <w:r w:rsidRPr="000F32A6">
              <w:rPr>
                <w:rFonts w:eastAsia="SimSun"/>
                <w:sz w:val="26"/>
                <w:szCs w:val="26"/>
              </w:rPr>
              <w:t>Фактический адрес месторасположения</w:t>
            </w:r>
          </w:p>
        </w:tc>
        <w:tc>
          <w:tcPr>
            <w:tcW w:w="2392" w:type="pct"/>
          </w:tcPr>
          <w:p w:rsidR="0043065E" w:rsidRPr="000F32A6" w:rsidRDefault="0043065E" w:rsidP="007765FA">
            <w:pPr>
              <w:widowControl w:val="0"/>
              <w:jc w:val="center"/>
              <w:rPr>
                <w:rFonts w:eastAsia="SimSun"/>
                <w:sz w:val="26"/>
                <w:szCs w:val="26"/>
              </w:rPr>
            </w:pPr>
            <w:proofErr w:type="gramStart"/>
            <w:r w:rsidRPr="006E7FB5">
              <w:rPr>
                <w:sz w:val="26"/>
                <w:szCs w:val="26"/>
              </w:rPr>
              <w:t>168060, Российская Федерация, Республика Коми, Усть-Куломский район, с.</w:t>
            </w:r>
            <w:r>
              <w:rPr>
                <w:sz w:val="26"/>
                <w:szCs w:val="26"/>
              </w:rPr>
              <w:t xml:space="preserve"> </w:t>
            </w:r>
            <w:r w:rsidRPr="006E7FB5">
              <w:rPr>
                <w:sz w:val="26"/>
                <w:szCs w:val="26"/>
              </w:rPr>
              <w:t>Усть-Кулом, ул.</w:t>
            </w:r>
            <w:r>
              <w:rPr>
                <w:sz w:val="26"/>
                <w:szCs w:val="26"/>
              </w:rPr>
              <w:t xml:space="preserve"> </w:t>
            </w:r>
            <w:r w:rsidRPr="006E7FB5">
              <w:rPr>
                <w:sz w:val="26"/>
                <w:szCs w:val="26"/>
              </w:rPr>
              <w:t>Советская, д.37</w:t>
            </w:r>
            <w:proofErr w:type="gramEnd"/>
          </w:p>
        </w:tc>
      </w:tr>
      <w:tr w:rsidR="0043065E" w:rsidRPr="000F32A6" w:rsidTr="00DB0228">
        <w:tc>
          <w:tcPr>
            <w:tcW w:w="2608" w:type="pct"/>
          </w:tcPr>
          <w:p w:rsidR="0043065E" w:rsidRPr="000F32A6" w:rsidRDefault="0043065E" w:rsidP="007765FA">
            <w:pPr>
              <w:widowControl w:val="0"/>
              <w:jc w:val="center"/>
              <w:rPr>
                <w:rFonts w:eastAsia="SimSun"/>
                <w:sz w:val="26"/>
                <w:szCs w:val="26"/>
              </w:rPr>
            </w:pPr>
            <w:r w:rsidRPr="000F32A6">
              <w:rPr>
                <w:rFonts w:eastAsia="SimSun"/>
                <w:sz w:val="26"/>
                <w:szCs w:val="26"/>
              </w:rPr>
              <w:t>Адрес электронной почты для направления корреспонденции</w:t>
            </w:r>
          </w:p>
        </w:tc>
        <w:tc>
          <w:tcPr>
            <w:tcW w:w="2392" w:type="pct"/>
          </w:tcPr>
          <w:p w:rsidR="0043065E" w:rsidRPr="00A04776" w:rsidRDefault="0043065E" w:rsidP="007765FA">
            <w:pPr>
              <w:widowControl w:val="0"/>
              <w:jc w:val="center"/>
              <w:rPr>
                <w:sz w:val="26"/>
                <w:szCs w:val="26"/>
                <w:lang w:val="en-US"/>
              </w:rPr>
            </w:pPr>
            <w:r w:rsidRPr="00A04776">
              <w:rPr>
                <w:sz w:val="26"/>
                <w:szCs w:val="26"/>
                <w:lang w:val="en-US"/>
              </w:rPr>
              <w:t>mfc.ustkulom@mail.ru</w:t>
            </w:r>
          </w:p>
        </w:tc>
      </w:tr>
      <w:tr w:rsidR="0043065E" w:rsidRPr="000F32A6" w:rsidTr="00DB0228">
        <w:tc>
          <w:tcPr>
            <w:tcW w:w="2608" w:type="pct"/>
          </w:tcPr>
          <w:p w:rsidR="0043065E" w:rsidRPr="000F32A6" w:rsidRDefault="0043065E" w:rsidP="007765FA">
            <w:pPr>
              <w:widowControl w:val="0"/>
              <w:jc w:val="center"/>
              <w:rPr>
                <w:rFonts w:eastAsia="SimSun"/>
                <w:sz w:val="26"/>
                <w:szCs w:val="26"/>
              </w:rPr>
            </w:pPr>
            <w:r w:rsidRPr="000F32A6">
              <w:rPr>
                <w:rFonts w:eastAsia="SimSun"/>
                <w:sz w:val="26"/>
                <w:szCs w:val="26"/>
              </w:rPr>
              <w:t>Телефон для справок</w:t>
            </w:r>
          </w:p>
        </w:tc>
        <w:tc>
          <w:tcPr>
            <w:tcW w:w="2392" w:type="pct"/>
          </w:tcPr>
          <w:p w:rsidR="0043065E" w:rsidRPr="00E80BCF" w:rsidRDefault="0043065E" w:rsidP="007765FA">
            <w:pPr>
              <w:widowControl w:val="0"/>
              <w:jc w:val="center"/>
              <w:rPr>
                <w:rFonts w:eastAsia="SimSun"/>
                <w:sz w:val="26"/>
                <w:szCs w:val="26"/>
              </w:rPr>
            </w:pPr>
            <w:r w:rsidRPr="00E80BCF">
              <w:rPr>
                <w:sz w:val="26"/>
                <w:szCs w:val="26"/>
                <w:lang w:val="en-US"/>
              </w:rPr>
              <w:t>8 (82137) 94-797</w:t>
            </w:r>
          </w:p>
        </w:tc>
      </w:tr>
      <w:tr w:rsidR="0043065E" w:rsidRPr="000F32A6" w:rsidTr="00DB0228">
        <w:tc>
          <w:tcPr>
            <w:tcW w:w="2608" w:type="pct"/>
          </w:tcPr>
          <w:p w:rsidR="0043065E" w:rsidRPr="000F32A6" w:rsidRDefault="0043065E" w:rsidP="007765FA">
            <w:pPr>
              <w:widowControl w:val="0"/>
              <w:jc w:val="center"/>
              <w:rPr>
                <w:rFonts w:eastAsia="SimSun"/>
                <w:sz w:val="26"/>
                <w:szCs w:val="26"/>
              </w:rPr>
            </w:pPr>
            <w:r w:rsidRPr="000F32A6">
              <w:rPr>
                <w:rFonts w:eastAsia="SimSun"/>
                <w:sz w:val="26"/>
                <w:szCs w:val="26"/>
              </w:rPr>
              <w:t>Телефон-автоинформатор</w:t>
            </w:r>
          </w:p>
        </w:tc>
        <w:tc>
          <w:tcPr>
            <w:tcW w:w="2392" w:type="pct"/>
          </w:tcPr>
          <w:p w:rsidR="0043065E" w:rsidRPr="000F32A6" w:rsidRDefault="0043065E" w:rsidP="007765FA">
            <w:pPr>
              <w:widowControl w:val="0"/>
              <w:jc w:val="center"/>
              <w:rPr>
                <w:rFonts w:eastAsia="SimSun"/>
                <w:sz w:val="26"/>
                <w:szCs w:val="26"/>
              </w:rPr>
            </w:pPr>
          </w:p>
        </w:tc>
      </w:tr>
      <w:tr w:rsidR="0043065E" w:rsidRPr="000F32A6" w:rsidTr="00DB0228">
        <w:tc>
          <w:tcPr>
            <w:tcW w:w="2608" w:type="pct"/>
          </w:tcPr>
          <w:p w:rsidR="0043065E" w:rsidRPr="000F32A6" w:rsidRDefault="0043065E" w:rsidP="007765FA">
            <w:pPr>
              <w:widowControl w:val="0"/>
              <w:jc w:val="center"/>
              <w:rPr>
                <w:rFonts w:eastAsia="SimSun"/>
                <w:sz w:val="26"/>
                <w:szCs w:val="26"/>
              </w:rPr>
            </w:pPr>
            <w:r w:rsidRPr="000F32A6">
              <w:rPr>
                <w:rFonts w:eastAsia="SimSun"/>
                <w:sz w:val="26"/>
                <w:szCs w:val="26"/>
              </w:rPr>
              <w:t>Официальный сайт в сети Интернет</w:t>
            </w:r>
          </w:p>
        </w:tc>
        <w:tc>
          <w:tcPr>
            <w:tcW w:w="2392" w:type="pct"/>
          </w:tcPr>
          <w:p w:rsidR="0043065E" w:rsidRPr="000F32A6" w:rsidRDefault="0043065E" w:rsidP="007765FA">
            <w:pPr>
              <w:widowControl w:val="0"/>
              <w:jc w:val="center"/>
              <w:rPr>
                <w:sz w:val="26"/>
                <w:szCs w:val="26"/>
              </w:rPr>
            </w:pPr>
          </w:p>
        </w:tc>
      </w:tr>
      <w:tr w:rsidR="0043065E" w:rsidRPr="000F32A6" w:rsidTr="00DB0228">
        <w:tc>
          <w:tcPr>
            <w:tcW w:w="2608" w:type="pct"/>
          </w:tcPr>
          <w:p w:rsidR="0043065E" w:rsidRPr="000F32A6" w:rsidRDefault="0043065E" w:rsidP="007765FA">
            <w:pPr>
              <w:widowControl w:val="0"/>
              <w:jc w:val="center"/>
              <w:rPr>
                <w:rFonts w:eastAsia="SimSun"/>
                <w:sz w:val="26"/>
                <w:szCs w:val="26"/>
              </w:rPr>
            </w:pPr>
            <w:r w:rsidRPr="000F32A6">
              <w:rPr>
                <w:rFonts w:eastAsia="SimSun"/>
                <w:sz w:val="26"/>
                <w:szCs w:val="26"/>
              </w:rPr>
              <w:t>ФИО руководителя</w:t>
            </w:r>
          </w:p>
        </w:tc>
        <w:tc>
          <w:tcPr>
            <w:tcW w:w="2392" w:type="pct"/>
          </w:tcPr>
          <w:p w:rsidR="0043065E" w:rsidRPr="000F32A6" w:rsidRDefault="0043065E" w:rsidP="007765FA">
            <w:pPr>
              <w:widowControl w:val="0"/>
              <w:jc w:val="center"/>
              <w:rPr>
                <w:sz w:val="26"/>
                <w:szCs w:val="26"/>
              </w:rPr>
            </w:pPr>
            <w:r>
              <w:rPr>
                <w:sz w:val="26"/>
                <w:szCs w:val="26"/>
              </w:rPr>
              <w:t xml:space="preserve">Кулясова Ольга Александровна </w:t>
            </w:r>
          </w:p>
        </w:tc>
      </w:tr>
    </w:tbl>
    <w:p w:rsidR="0043065E" w:rsidRPr="000F32A6" w:rsidRDefault="0043065E" w:rsidP="007765FA">
      <w:pPr>
        <w:widowControl w:val="0"/>
        <w:jc w:val="center"/>
        <w:rPr>
          <w:b/>
          <w:bCs/>
          <w:sz w:val="26"/>
          <w:szCs w:val="26"/>
        </w:rPr>
      </w:pPr>
    </w:p>
    <w:p w:rsidR="0043065E" w:rsidRPr="000F32A6" w:rsidRDefault="0043065E" w:rsidP="007765FA">
      <w:pPr>
        <w:widowControl w:val="0"/>
        <w:autoSpaceDE w:val="0"/>
        <w:autoSpaceDN w:val="0"/>
        <w:adjustRightInd w:val="0"/>
        <w:jc w:val="center"/>
        <w:rPr>
          <w:b/>
          <w:sz w:val="26"/>
          <w:szCs w:val="26"/>
        </w:rPr>
      </w:pPr>
      <w:r w:rsidRPr="000F32A6">
        <w:rPr>
          <w:b/>
          <w:sz w:val="26"/>
          <w:szCs w:val="26"/>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43065E" w:rsidRPr="000F32A6" w:rsidTr="00DB0228">
        <w:tc>
          <w:tcPr>
            <w:tcW w:w="4785" w:type="dxa"/>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Дни недели</w:t>
            </w:r>
          </w:p>
        </w:tc>
        <w:tc>
          <w:tcPr>
            <w:tcW w:w="4786" w:type="dxa"/>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Часы работы</w:t>
            </w:r>
          </w:p>
        </w:tc>
      </w:tr>
      <w:tr w:rsidR="0043065E" w:rsidRPr="000F32A6" w:rsidTr="00DB0228">
        <w:tc>
          <w:tcPr>
            <w:tcW w:w="4785" w:type="dxa"/>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Понедельник</w:t>
            </w:r>
          </w:p>
        </w:tc>
        <w:tc>
          <w:tcPr>
            <w:tcW w:w="4786" w:type="dxa"/>
            <w:vAlign w:val="center"/>
          </w:tcPr>
          <w:p w:rsidR="00F67642" w:rsidRDefault="0003466D" w:rsidP="007765FA">
            <w:pPr>
              <w:pStyle w:val="ConsPlusNonformat"/>
              <w:jc w:val="center"/>
              <w:rPr>
                <w:rFonts w:ascii="Times New Roman" w:hAnsi="Times New Roman" w:cs="Times New Roman"/>
                <w:sz w:val="26"/>
                <w:szCs w:val="26"/>
              </w:rPr>
            </w:pPr>
            <w:r>
              <w:rPr>
                <w:rFonts w:ascii="Times New Roman" w:hAnsi="Times New Roman" w:cs="Times New Roman"/>
                <w:sz w:val="26"/>
                <w:szCs w:val="26"/>
              </w:rPr>
              <w:t>с 8-00 до 18</w:t>
            </w:r>
            <w:r w:rsidR="0043065E" w:rsidRPr="005D2A03">
              <w:rPr>
                <w:rFonts w:ascii="Times New Roman" w:hAnsi="Times New Roman" w:cs="Times New Roman"/>
                <w:sz w:val="26"/>
                <w:szCs w:val="26"/>
              </w:rPr>
              <w:t>-00</w:t>
            </w:r>
            <w:r w:rsidR="00966CDE">
              <w:rPr>
                <w:rFonts w:ascii="Times New Roman" w:hAnsi="Times New Roman" w:cs="Times New Roman"/>
                <w:sz w:val="26"/>
                <w:szCs w:val="26"/>
              </w:rPr>
              <w:t xml:space="preserve"> </w:t>
            </w:r>
          </w:p>
          <w:p w:rsidR="0043065E" w:rsidRPr="005D2A03" w:rsidRDefault="00966CDE" w:rsidP="007765FA">
            <w:pPr>
              <w:pStyle w:val="ConsPlusNonformat"/>
              <w:jc w:val="center"/>
              <w:rPr>
                <w:rFonts w:ascii="Times New Roman" w:hAnsi="Times New Roman" w:cs="Times New Roman"/>
                <w:sz w:val="26"/>
                <w:szCs w:val="26"/>
              </w:rPr>
            </w:pPr>
            <w:r>
              <w:rPr>
                <w:rFonts w:ascii="Times New Roman" w:hAnsi="Times New Roman" w:cs="Times New Roman"/>
                <w:sz w:val="26"/>
                <w:szCs w:val="26"/>
              </w:rPr>
              <w:t>(без перерыва)</w:t>
            </w:r>
          </w:p>
        </w:tc>
      </w:tr>
      <w:tr w:rsidR="0043065E" w:rsidRPr="000F32A6" w:rsidTr="00DB0228">
        <w:tc>
          <w:tcPr>
            <w:tcW w:w="4785" w:type="dxa"/>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Вторник</w:t>
            </w:r>
          </w:p>
        </w:tc>
        <w:tc>
          <w:tcPr>
            <w:tcW w:w="4786" w:type="dxa"/>
            <w:vAlign w:val="center"/>
          </w:tcPr>
          <w:p w:rsidR="00F67642" w:rsidRDefault="0003466D" w:rsidP="007765FA">
            <w:pPr>
              <w:pStyle w:val="ConsPlusNonformat"/>
              <w:jc w:val="center"/>
              <w:rPr>
                <w:rFonts w:ascii="Times New Roman" w:hAnsi="Times New Roman" w:cs="Times New Roman"/>
                <w:sz w:val="26"/>
                <w:szCs w:val="26"/>
              </w:rPr>
            </w:pPr>
            <w:r>
              <w:rPr>
                <w:rFonts w:ascii="Times New Roman" w:hAnsi="Times New Roman" w:cs="Times New Roman"/>
                <w:sz w:val="26"/>
                <w:szCs w:val="26"/>
              </w:rPr>
              <w:t>с 8-00 до 18</w:t>
            </w:r>
            <w:r w:rsidR="0043065E" w:rsidRPr="005D2A03">
              <w:rPr>
                <w:rFonts w:ascii="Times New Roman" w:hAnsi="Times New Roman" w:cs="Times New Roman"/>
                <w:sz w:val="26"/>
                <w:szCs w:val="26"/>
              </w:rPr>
              <w:t>-00</w:t>
            </w:r>
            <w:r w:rsidR="00966CDE">
              <w:rPr>
                <w:rFonts w:ascii="Times New Roman" w:hAnsi="Times New Roman" w:cs="Times New Roman"/>
                <w:sz w:val="26"/>
                <w:szCs w:val="26"/>
              </w:rPr>
              <w:t xml:space="preserve"> </w:t>
            </w:r>
          </w:p>
          <w:p w:rsidR="0043065E" w:rsidRPr="005D2A03" w:rsidRDefault="00966CDE" w:rsidP="007765FA">
            <w:pPr>
              <w:pStyle w:val="ConsPlusNonformat"/>
              <w:jc w:val="center"/>
              <w:rPr>
                <w:rFonts w:ascii="Times New Roman" w:hAnsi="Times New Roman" w:cs="Times New Roman"/>
                <w:sz w:val="26"/>
                <w:szCs w:val="26"/>
              </w:rPr>
            </w:pPr>
            <w:r>
              <w:rPr>
                <w:rFonts w:ascii="Times New Roman" w:hAnsi="Times New Roman" w:cs="Times New Roman"/>
                <w:sz w:val="26"/>
                <w:szCs w:val="26"/>
              </w:rPr>
              <w:t>(без перерыва)</w:t>
            </w:r>
          </w:p>
        </w:tc>
      </w:tr>
      <w:tr w:rsidR="0043065E" w:rsidRPr="000F32A6" w:rsidTr="00DB0228">
        <w:tc>
          <w:tcPr>
            <w:tcW w:w="4785" w:type="dxa"/>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Среда</w:t>
            </w:r>
          </w:p>
        </w:tc>
        <w:tc>
          <w:tcPr>
            <w:tcW w:w="4786" w:type="dxa"/>
            <w:vAlign w:val="center"/>
          </w:tcPr>
          <w:p w:rsidR="00F67642" w:rsidRDefault="0003466D" w:rsidP="007765FA">
            <w:pPr>
              <w:pStyle w:val="ConsPlusNonformat"/>
              <w:jc w:val="center"/>
              <w:rPr>
                <w:rFonts w:ascii="Times New Roman" w:hAnsi="Times New Roman" w:cs="Times New Roman"/>
                <w:sz w:val="26"/>
                <w:szCs w:val="26"/>
              </w:rPr>
            </w:pPr>
            <w:r>
              <w:rPr>
                <w:rFonts w:ascii="Times New Roman" w:hAnsi="Times New Roman" w:cs="Times New Roman"/>
                <w:sz w:val="26"/>
                <w:szCs w:val="26"/>
              </w:rPr>
              <w:t>с 10-00 до 20</w:t>
            </w:r>
            <w:r w:rsidR="0043065E" w:rsidRPr="005D2A03">
              <w:rPr>
                <w:rFonts w:ascii="Times New Roman" w:hAnsi="Times New Roman" w:cs="Times New Roman"/>
                <w:sz w:val="26"/>
                <w:szCs w:val="26"/>
              </w:rPr>
              <w:t>-00</w:t>
            </w:r>
            <w:r w:rsidR="00966CDE">
              <w:rPr>
                <w:rFonts w:ascii="Times New Roman" w:hAnsi="Times New Roman" w:cs="Times New Roman"/>
                <w:sz w:val="26"/>
                <w:szCs w:val="26"/>
              </w:rPr>
              <w:t xml:space="preserve"> </w:t>
            </w:r>
          </w:p>
          <w:p w:rsidR="0043065E" w:rsidRPr="005D2A03" w:rsidRDefault="00966CDE" w:rsidP="007765FA">
            <w:pPr>
              <w:pStyle w:val="ConsPlusNonformat"/>
              <w:jc w:val="center"/>
              <w:rPr>
                <w:rFonts w:ascii="Times New Roman" w:hAnsi="Times New Roman" w:cs="Times New Roman"/>
                <w:sz w:val="26"/>
                <w:szCs w:val="26"/>
              </w:rPr>
            </w:pPr>
            <w:r>
              <w:rPr>
                <w:rFonts w:ascii="Times New Roman" w:hAnsi="Times New Roman" w:cs="Times New Roman"/>
                <w:sz w:val="26"/>
                <w:szCs w:val="26"/>
              </w:rPr>
              <w:t>(без перерыва)</w:t>
            </w:r>
          </w:p>
        </w:tc>
      </w:tr>
      <w:tr w:rsidR="0043065E" w:rsidRPr="000F32A6" w:rsidTr="00DB0228">
        <w:tc>
          <w:tcPr>
            <w:tcW w:w="4785" w:type="dxa"/>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Четверг</w:t>
            </w:r>
          </w:p>
        </w:tc>
        <w:tc>
          <w:tcPr>
            <w:tcW w:w="4786" w:type="dxa"/>
            <w:vAlign w:val="center"/>
          </w:tcPr>
          <w:p w:rsidR="00F67642" w:rsidRDefault="0003466D" w:rsidP="007765FA">
            <w:pPr>
              <w:pStyle w:val="ConsPlusNonformat"/>
              <w:jc w:val="center"/>
              <w:rPr>
                <w:rFonts w:ascii="Times New Roman" w:hAnsi="Times New Roman" w:cs="Times New Roman"/>
                <w:sz w:val="26"/>
                <w:szCs w:val="26"/>
              </w:rPr>
            </w:pPr>
            <w:r>
              <w:rPr>
                <w:rFonts w:ascii="Times New Roman" w:hAnsi="Times New Roman" w:cs="Times New Roman"/>
                <w:sz w:val="26"/>
                <w:szCs w:val="26"/>
              </w:rPr>
              <w:t>с 8</w:t>
            </w:r>
            <w:r w:rsidR="00C54F4F">
              <w:rPr>
                <w:rFonts w:ascii="Times New Roman" w:hAnsi="Times New Roman" w:cs="Times New Roman"/>
                <w:sz w:val="26"/>
                <w:szCs w:val="26"/>
              </w:rPr>
              <w:t>-00 до 18</w:t>
            </w:r>
            <w:r w:rsidR="0043065E" w:rsidRPr="005D2A03">
              <w:rPr>
                <w:rFonts w:ascii="Times New Roman" w:hAnsi="Times New Roman" w:cs="Times New Roman"/>
                <w:sz w:val="26"/>
                <w:szCs w:val="26"/>
              </w:rPr>
              <w:t>-00</w:t>
            </w:r>
            <w:r w:rsidR="00966CDE">
              <w:rPr>
                <w:rFonts w:ascii="Times New Roman" w:hAnsi="Times New Roman" w:cs="Times New Roman"/>
                <w:sz w:val="26"/>
                <w:szCs w:val="26"/>
              </w:rPr>
              <w:t xml:space="preserve"> </w:t>
            </w:r>
          </w:p>
          <w:p w:rsidR="0043065E" w:rsidRPr="005D2A03" w:rsidRDefault="00966CDE" w:rsidP="007765FA">
            <w:pPr>
              <w:pStyle w:val="ConsPlusNonformat"/>
              <w:jc w:val="center"/>
              <w:rPr>
                <w:rFonts w:ascii="Times New Roman" w:hAnsi="Times New Roman" w:cs="Times New Roman"/>
                <w:sz w:val="26"/>
                <w:szCs w:val="26"/>
              </w:rPr>
            </w:pPr>
            <w:r>
              <w:rPr>
                <w:rFonts w:ascii="Times New Roman" w:hAnsi="Times New Roman" w:cs="Times New Roman"/>
                <w:sz w:val="26"/>
                <w:szCs w:val="26"/>
              </w:rPr>
              <w:t>(без перерыва)</w:t>
            </w:r>
          </w:p>
        </w:tc>
      </w:tr>
      <w:tr w:rsidR="0043065E" w:rsidRPr="000F32A6" w:rsidTr="00DB0228">
        <w:tc>
          <w:tcPr>
            <w:tcW w:w="4785" w:type="dxa"/>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Пятница</w:t>
            </w:r>
          </w:p>
        </w:tc>
        <w:tc>
          <w:tcPr>
            <w:tcW w:w="4786" w:type="dxa"/>
            <w:vAlign w:val="center"/>
          </w:tcPr>
          <w:p w:rsidR="00F67642" w:rsidRDefault="00C54F4F" w:rsidP="007765FA">
            <w:pPr>
              <w:pStyle w:val="ConsPlusNonformat"/>
              <w:jc w:val="center"/>
              <w:rPr>
                <w:rFonts w:ascii="Times New Roman" w:hAnsi="Times New Roman" w:cs="Times New Roman"/>
                <w:sz w:val="26"/>
                <w:szCs w:val="26"/>
              </w:rPr>
            </w:pPr>
            <w:r>
              <w:rPr>
                <w:rFonts w:ascii="Times New Roman" w:hAnsi="Times New Roman" w:cs="Times New Roman"/>
                <w:sz w:val="26"/>
                <w:szCs w:val="26"/>
              </w:rPr>
              <w:t>с 8-00 до 18</w:t>
            </w:r>
            <w:r w:rsidR="0043065E" w:rsidRPr="005D2A03">
              <w:rPr>
                <w:rFonts w:ascii="Times New Roman" w:hAnsi="Times New Roman" w:cs="Times New Roman"/>
                <w:sz w:val="26"/>
                <w:szCs w:val="26"/>
              </w:rPr>
              <w:t>-00</w:t>
            </w:r>
            <w:r w:rsidR="00966CDE">
              <w:rPr>
                <w:rFonts w:ascii="Times New Roman" w:hAnsi="Times New Roman" w:cs="Times New Roman"/>
                <w:sz w:val="26"/>
                <w:szCs w:val="26"/>
              </w:rPr>
              <w:t xml:space="preserve"> </w:t>
            </w:r>
          </w:p>
          <w:p w:rsidR="0043065E" w:rsidRPr="005D2A03" w:rsidRDefault="00966CDE" w:rsidP="007765FA">
            <w:pPr>
              <w:pStyle w:val="ConsPlusNonformat"/>
              <w:jc w:val="center"/>
              <w:rPr>
                <w:rFonts w:ascii="Times New Roman" w:hAnsi="Times New Roman" w:cs="Times New Roman"/>
                <w:sz w:val="26"/>
                <w:szCs w:val="26"/>
              </w:rPr>
            </w:pPr>
            <w:r>
              <w:rPr>
                <w:rFonts w:ascii="Times New Roman" w:hAnsi="Times New Roman" w:cs="Times New Roman"/>
                <w:sz w:val="26"/>
                <w:szCs w:val="26"/>
              </w:rPr>
              <w:t>(без перерыва)</w:t>
            </w:r>
          </w:p>
        </w:tc>
      </w:tr>
      <w:tr w:rsidR="0043065E" w:rsidRPr="000F32A6" w:rsidTr="00DB0228">
        <w:tc>
          <w:tcPr>
            <w:tcW w:w="4785" w:type="dxa"/>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Суббота</w:t>
            </w:r>
          </w:p>
        </w:tc>
        <w:tc>
          <w:tcPr>
            <w:tcW w:w="4786" w:type="dxa"/>
            <w:vAlign w:val="center"/>
          </w:tcPr>
          <w:p w:rsidR="00F67642" w:rsidRDefault="007D4D72" w:rsidP="007765FA">
            <w:pPr>
              <w:pStyle w:val="ConsPlusNonformat"/>
              <w:jc w:val="center"/>
              <w:rPr>
                <w:rFonts w:ascii="Times New Roman" w:hAnsi="Times New Roman" w:cs="Times New Roman"/>
                <w:sz w:val="26"/>
                <w:szCs w:val="26"/>
              </w:rPr>
            </w:pPr>
            <w:r>
              <w:rPr>
                <w:rFonts w:ascii="Times New Roman" w:hAnsi="Times New Roman" w:cs="Times New Roman"/>
                <w:sz w:val="26"/>
                <w:szCs w:val="26"/>
              </w:rPr>
              <w:t>с 9-00 до 14</w:t>
            </w:r>
            <w:r w:rsidRPr="005D2A03">
              <w:rPr>
                <w:rFonts w:ascii="Times New Roman" w:hAnsi="Times New Roman" w:cs="Times New Roman"/>
                <w:sz w:val="26"/>
                <w:szCs w:val="26"/>
              </w:rPr>
              <w:t>-00</w:t>
            </w:r>
            <w:r w:rsidR="00966CDE">
              <w:rPr>
                <w:rFonts w:ascii="Times New Roman" w:hAnsi="Times New Roman" w:cs="Times New Roman"/>
                <w:sz w:val="26"/>
                <w:szCs w:val="26"/>
              </w:rPr>
              <w:t xml:space="preserve"> </w:t>
            </w:r>
          </w:p>
          <w:p w:rsidR="0043065E" w:rsidRPr="005D2A03" w:rsidRDefault="00966CDE" w:rsidP="007765FA">
            <w:pPr>
              <w:pStyle w:val="ConsPlusNonformat"/>
              <w:jc w:val="center"/>
              <w:rPr>
                <w:rFonts w:ascii="Times New Roman" w:hAnsi="Times New Roman" w:cs="Times New Roman"/>
                <w:sz w:val="26"/>
                <w:szCs w:val="26"/>
              </w:rPr>
            </w:pPr>
            <w:r>
              <w:rPr>
                <w:rFonts w:ascii="Times New Roman" w:hAnsi="Times New Roman" w:cs="Times New Roman"/>
                <w:sz w:val="26"/>
                <w:szCs w:val="26"/>
              </w:rPr>
              <w:t>(без перерыва)</w:t>
            </w:r>
          </w:p>
        </w:tc>
      </w:tr>
      <w:tr w:rsidR="0043065E" w:rsidRPr="000F32A6" w:rsidTr="00DB0228">
        <w:tc>
          <w:tcPr>
            <w:tcW w:w="4785" w:type="dxa"/>
            <w:vAlign w:val="center"/>
          </w:tcPr>
          <w:p w:rsidR="0043065E" w:rsidRPr="000F32A6" w:rsidRDefault="0043065E" w:rsidP="007765FA">
            <w:pPr>
              <w:widowControl w:val="0"/>
              <w:autoSpaceDE w:val="0"/>
              <w:autoSpaceDN w:val="0"/>
              <w:adjustRightInd w:val="0"/>
              <w:jc w:val="center"/>
              <w:rPr>
                <w:b/>
                <w:bCs/>
                <w:sz w:val="26"/>
                <w:szCs w:val="26"/>
              </w:rPr>
            </w:pPr>
            <w:r w:rsidRPr="000F32A6">
              <w:rPr>
                <w:sz w:val="26"/>
                <w:szCs w:val="26"/>
              </w:rPr>
              <w:t>Воскресенье</w:t>
            </w:r>
          </w:p>
        </w:tc>
        <w:tc>
          <w:tcPr>
            <w:tcW w:w="4786" w:type="dxa"/>
            <w:vAlign w:val="center"/>
          </w:tcPr>
          <w:p w:rsidR="0043065E" w:rsidRPr="005D2A03" w:rsidRDefault="0043065E" w:rsidP="007765FA">
            <w:pPr>
              <w:pStyle w:val="ConsPlusNonformat"/>
              <w:jc w:val="center"/>
              <w:rPr>
                <w:rFonts w:ascii="Times New Roman" w:hAnsi="Times New Roman" w:cs="Times New Roman"/>
                <w:sz w:val="26"/>
                <w:szCs w:val="26"/>
              </w:rPr>
            </w:pPr>
            <w:r w:rsidRPr="005D2A03">
              <w:rPr>
                <w:rFonts w:ascii="Times New Roman" w:hAnsi="Times New Roman" w:cs="Times New Roman"/>
                <w:sz w:val="26"/>
                <w:szCs w:val="26"/>
              </w:rPr>
              <w:t>выходной</w:t>
            </w:r>
          </w:p>
        </w:tc>
      </w:tr>
    </w:tbl>
    <w:p w:rsidR="0043065E" w:rsidRPr="000F32A6" w:rsidRDefault="0043065E" w:rsidP="007765FA">
      <w:pPr>
        <w:widowControl w:val="0"/>
        <w:ind w:firstLine="284"/>
        <w:jc w:val="center"/>
        <w:rPr>
          <w:rFonts w:eastAsia="SimSun"/>
          <w:b/>
          <w:sz w:val="26"/>
          <w:szCs w:val="26"/>
        </w:rPr>
      </w:pPr>
    </w:p>
    <w:p w:rsidR="0043065E" w:rsidRPr="000F32A6" w:rsidRDefault="0043065E" w:rsidP="007765FA">
      <w:pPr>
        <w:widowControl w:val="0"/>
        <w:ind w:firstLine="284"/>
        <w:jc w:val="center"/>
        <w:rPr>
          <w:rFonts w:eastAsia="SimSun"/>
          <w:b/>
          <w:i/>
          <w:sz w:val="26"/>
          <w:szCs w:val="26"/>
        </w:rPr>
      </w:pPr>
      <w:r w:rsidRPr="000F32A6">
        <w:rPr>
          <w:rFonts w:eastAsia="SimSun"/>
          <w:b/>
          <w:sz w:val="26"/>
          <w:szCs w:val="26"/>
        </w:rPr>
        <w:t xml:space="preserve">Общая информация </w:t>
      </w:r>
      <w:proofErr w:type="gramStart"/>
      <w:r w:rsidRPr="000F32A6">
        <w:rPr>
          <w:rFonts w:eastAsia="SimSun"/>
          <w:b/>
          <w:sz w:val="26"/>
          <w:szCs w:val="26"/>
        </w:rPr>
        <w:t>о</w:t>
      </w:r>
      <w:proofErr w:type="gramEnd"/>
      <w:r w:rsidRPr="000F32A6">
        <w:rPr>
          <w:rFonts w:eastAsia="SimSun"/>
          <w:b/>
          <w:i/>
          <w:sz w:val="26"/>
          <w:szCs w:val="26"/>
        </w:rPr>
        <w:t xml:space="preserve"> </w:t>
      </w:r>
      <w:r w:rsidRPr="00EC1F1C">
        <w:rPr>
          <w:rFonts w:eastAsia="SimSun"/>
          <w:b/>
          <w:sz w:val="26"/>
          <w:szCs w:val="26"/>
        </w:rPr>
        <w:t>Администрации сельского поселения «Тимшер»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43065E" w:rsidRPr="000F32A6" w:rsidTr="00DB0228">
        <w:tc>
          <w:tcPr>
            <w:tcW w:w="2608" w:type="pct"/>
          </w:tcPr>
          <w:p w:rsidR="0043065E" w:rsidRPr="000F32A6" w:rsidRDefault="0043065E" w:rsidP="007765FA">
            <w:pPr>
              <w:widowControl w:val="0"/>
              <w:jc w:val="center"/>
              <w:rPr>
                <w:rFonts w:eastAsia="SimSun"/>
                <w:sz w:val="26"/>
                <w:szCs w:val="26"/>
              </w:rPr>
            </w:pPr>
            <w:r w:rsidRPr="000F32A6">
              <w:rPr>
                <w:rFonts w:eastAsia="SimSun"/>
                <w:sz w:val="26"/>
                <w:szCs w:val="26"/>
              </w:rPr>
              <w:t>Почтовый адрес для направления корреспонденции</w:t>
            </w:r>
          </w:p>
        </w:tc>
        <w:tc>
          <w:tcPr>
            <w:tcW w:w="2392" w:type="pct"/>
          </w:tcPr>
          <w:p w:rsidR="0043065E" w:rsidRPr="000F32A6" w:rsidRDefault="0043065E" w:rsidP="007765FA">
            <w:pPr>
              <w:widowControl w:val="0"/>
              <w:ind w:firstLine="284"/>
              <w:jc w:val="center"/>
              <w:rPr>
                <w:rFonts w:eastAsia="SimSun"/>
                <w:sz w:val="26"/>
                <w:szCs w:val="26"/>
              </w:rPr>
            </w:pPr>
            <w:r w:rsidRPr="000F32A6">
              <w:rPr>
                <w:rFonts w:eastAsia="SimSun"/>
                <w:sz w:val="26"/>
                <w:szCs w:val="26"/>
              </w:rPr>
              <w:t>168075 Республика Коми Усть-Куломский район п. Тимшер улица Советская  д. 9</w:t>
            </w:r>
          </w:p>
        </w:tc>
      </w:tr>
      <w:tr w:rsidR="0043065E" w:rsidRPr="000F32A6" w:rsidTr="00DB0228">
        <w:tc>
          <w:tcPr>
            <w:tcW w:w="2608" w:type="pct"/>
          </w:tcPr>
          <w:p w:rsidR="0043065E" w:rsidRPr="000F32A6" w:rsidRDefault="0043065E" w:rsidP="007765FA">
            <w:pPr>
              <w:widowControl w:val="0"/>
              <w:jc w:val="center"/>
              <w:rPr>
                <w:rFonts w:eastAsia="SimSun"/>
                <w:sz w:val="26"/>
                <w:szCs w:val="26"/>
              </w:rPr>
            </w:pPr>
            <w:r w:rsidRPr="000F32A6">
              <w:rPr>
                <w:rFonts w:eastAsia="SimSun"/>
                <w:sz w:val="26"/>
                <w:szCs w:val="26"/>
              </w:rPr>
              <w:t>Фактический адрес месторасположения</w:t>
            </w:r>
          </w:p>
        </w:tc>
        <w:tc>
          <w:tcPr>
            <w:tcW w:w="2392" w:type="pct"/>
          </w:tcPr>
          <w:p w:rsidR="0043065E" w:rsidRPr="000F32A6" w:rsidRDefault="0043065E" w:rsidP="007765FA">
            <w:pPr>
              <w:widowControl w:val="0"/>
              <w:ind w:firstLine="284"/>
              <w:jc w:val="center"/>
              <w:rPr>
                <w:rFonts w:eastAsia="SimSun"/>
                <w:sz w:val="26"/>
                <w:szCs w:val="26"/>
              </w:rPr>
            </w:pPr>
            <w:r w:rsidRPr="000F32A6">
              <w:rPr>
                <w:rFonts w:eastAsia="SimSun"/>
                <w:sz w:val="26"/>
                <w:szCs w:val="26"/>
              </w:rPr>
              <w:t>168075 Республика Коми Усть-Куломский район п. Тимшер улица Советская  д. 9</w:t>
            </w:r>
          </w:p>
        </w:tc>
      </w:tr>
      <w:tr w:rsidR="0043065E" w:rsidRPr="000F32A6" w:rsidTr="00DB0228">
        <w:tc>
          <w:tcPr>
            <w:tcW w:w="2608" w:type="pct"/>
          </w:tcPr>
          <w:p w:rsidR="0043065E" w:rsidRPr="000F32A6" w:rsidRDefault="0043065E" w:rsidP="007765FA">
            <w:pPr>
              <w:widowControl w:val="0"/>
              <w:jc w:val="center"/>
              <w:rPr>
                <w:rFonts w:eastAsia="SimSun"/>
                <w:sz w:val="26"/>
                <w:szCs w:val="26"/>
              </w:rPr>
            </w:pPr>
            <w:r w:rsidRPr="000F32A6">
              <w:rPr>
                <w:rFonts w:eastAsia="SimSun"/>
                <w:sz w:val="26"/>
                <w:szCs w:val="26"/>
              </w:rPr>
              <w:t>Адрес электронной почты для направления корреспонденции</w:t>
            </w:r>
          </w:p>
        </w:tc>
        <w:tc>
          <w:tcPr>
            <w:tcW w:w="2392" w:type="pct"/>
          </w:tcPr>
          <w:p w:rsidR="0043065E" w:rsidRDefault="00C2470E" w:rsidP="007765FA">
            <w:pPr>
              <w:widowControl w:val="0"/>
              <w:ind w:firstLine="284"/>
              <w:jc w:val="center"/>
              <w:rPr>
                <w:sz w:val="26"/>
                <w:szCs w:val="26"/>
              </w:rPr>
            </w:pPr>
            <w:hyperlink r:id="rId25" w:history="1">
              <w:r w:rsidR="0043065E" w:rsidRPr="00546C37">
                <w:rPr>
                  <w:rStyle w:val="a4"/>
                  <w:sz w:val="26"/>
                  <w:szCs w:val="26"/>
                  <w:lang w:val="en-US"/>
                </w:rPr>
                <w:t>admtimsher</w:t>
              </w:r>
              <w:r w:rsidR="0043065E" w:rsidRPr="00D6700F">
                <w:rPr>
                  <w:rStyle w:val="a4"/>
                  <w:sz w:val="26"/>
                  <w:szCs w:val="26"/>
                </w:rPr>
                <w:t>@</w:t>
              </w:r>
              <w:r w:rsidR="0043065E" w:rsidRPr="00546C37">
                <w:rPr>
                  <w:rStyle w:val="a4"/>
                  <w:sz w:val="26"/>
                  <w:szCs w:val="26"/>
                  <w:lang w:val="en-US"/>
                </w:rPr>
                <w:t>mail</w:t>
              </w:r>
              <w:r w:rsidR="0043065E" w:rsidRPr="00D6700F">
                <w:rPr>
                  <w:rStyle w:val="a4"/>
                  <w:sz w:val="26"/>
                  <w:szCs w:val="26"/>
                </w:rPr>
                <w:t>.</w:t>
              </w:r>
              <w:r w:rsidR="0043065E" w:rsidRPr="00546C37">
                <w:rPr>
                  <w:rStyle w:val="a4"/>
                  <w:sz w:val="26"/>
                  <w:szCs w:val="26"/>
                  <w:lang w:val="en-US"/>
                </w:rPr>
                <w:t>ru</w:t>
              </w:r>
            </w:hyperlink>
          </w:p>
          <w:p w:rsidR="0043065E" w:rsidRPr="006E7FB5" w:rsidRDefault="0043065E" w:rsidP="007765FA">
            <w:pPr>
              <w:widowControl w:val="0"/>
              <w:ind w:firstLine="284"/>
              <w:jc w:val="center"/>
              <w:rPr>
                <w:sz w:val="26"/>
                <w:szCs w:val="26"/>
              </w:rPr>
            </w:pPr>
          </w:p>
        </w:tc>
      </w:tr>
      <w:tr w:rsidR="0043065E" w:rsidRPr="000F32A6" w:rsidTr="00DB0228">
        <w:tc>
          <w:tcPr>
            <w:tcW w:w="2608" w:type="pct"/>
          </w:tcPr>
          <w:p w:rsidR="0043065E" w:rsidRPr="000F32A6" w:rsidRDefault="0043065E" w:rsidP="007765FA">
            <w:pPr>
              <w:widowControl w:val="0"/>
              <w:jc w:val="center"/>
              <w:rPr>
                <w:rFonts w:eastAsia="SimSun"/>
                <w:sz w:val="26"/>
                <w:szCs w:val="26"/>
              </w:rPr>
            </w:pPr>
            <w:r w:rsidRPr="000F32A6">
              <w:rPr>
                <w:rFonts w:eastAsia="SimSun"/>
                <w:sz w:val="26"/>
                <w:szCs w:val="26"/>
              </w:rPr>
              <w:lastRenderedPageBreak/>
              <w:t>Телефон для справок</w:t>
            </w:r>
          </w:p>
        </w:tc>
        <w:tc>
          <w:tcPr>
            <w:tcW w:w="2392" w:type="pct"/>
          </w:tcPr>
          <w:p w:rsidR="0043065E" w:rsidRPr="000F32A6" w:rsidRDefault="0043065E" w:rsidP="007765FA">
            <w:pPr>
              <w:widowControl w:val="0"/>
              <w:jc w:val="center"/>
              <w:rPr>
                <w:rFonts w:eastAsia="SimSun"/>
                <w:sz w:val="26"/>
                <w:szCs w:val="26"/>
              </w:rPr>
            </w:pPr>
            <w:r w:rsidRPr="000F32A6">
              <w:rPr>
                <w:rFonts w:eastAsia="SimSun"/>
                <w:sz w:val="26"/>
                <w:szCs w:val="26"/>
              </w:rPr>
              <w:t>8(82137)95584</w:t>
            </w:r>
          </w:p>
        </w:tc>
      </w:tr>
      <w:tr w:rsidR="0043065E" w:rsidRPr="000F32A6" w:rsidTr="00DB0228">
        <w:tc>
          <w:tcPr>
            <w:tcW w:w="2608" w:type="pct"/>
          </w:tcPr>
          <w:p w:rsidR="0043065E" w:rsidRPr="000F32A6" w:rsidRDefault="0043065E" w:rsidP="007765FA">
            <w:pPr>
              <w:widowControl w:val="0"/>
              <w:jc w:val="center"/>
              <w:rPr>
                <w:rFonts w:eastAsia="SimSun"/>
                <w:sz w:val="26"/>
                <w:szCs w:val="26"/>
              </w:rPr>
            </w:pPr>
            <w:r w:rsidRPr="000F32A6">
              <w:rPr>
                <w:rFonts w:eastAsia="SimSun"/>
                <w:sz w:val="26"/>
                <w:szCs w:val="26"/>
              </w:rPr>
              <w:t>Телефоны отделов или иных структурных подразделений</w:t>
            </w:r>
          </w:p>
        </w:tc>
        <w:tc>
          <w:tcPr>
            <w:tcW w:w="2392" w:type="pct"/>
          </w:tcPr>
          <w:p w:rsidR="0043065E" w:rsidRPr="000F32A6" w:rsidRDefault="0043065E" w:rsidP="007765FA">
            <w:pPr>
              <w:widowControl w:val="0"/>
              <w:ind w:firstLine="284"/>
              <w:jc w:val="center"/>
              <w:rPr>
                <w:rFonts w:eastAsia="SimSun"/>
                <w:sz w:val="26"/>
                <w:szCs w:val="26"/>
              </w:rPr>
            </w:pPr>
            <w:r w:rsidRPr="000F32A6">
              <w:rPr>
                <w:rFonts w:eastAsia="SimSun"/>
                <w:sz w:val="26"/>
                <w:szCs w:val="26"/>
              </w:rPr>
              <w:t>8(82137)95584</w:t>
            </w:r>
          </w:p>
        </w:tc>
      </w:tr>
      <w:tr w:rsidR="0043065E" w:rsidRPr="000F32A6" w:rsidTr="00DB0228">
        <w:tc>
          <w:tcPr>
            <w:tcW w:w="2608" w:type="pct"/>
          </w:tcPr>
          <w:p w:rsidR="0043065E" w:rsidRPr="000F32A6" w:rsidRDefault="0043065E" w:rsidP="007765FA">
            <w:pPr>
              <w:widowControl w:val="0"/>
              <w:jc w:val="center"/>
              <w:rPr>
                <w:rFonts w:eastAsia="SimSun"/>
                <w:sz w:val="26"/>
                <w:szCs w:val="26"/>
              </w:rPr>
            </w:pPr>
            <w:r w:rsidRPr="000F32A6">
              <w:rPr>
                <w:rFonts w:eastAsia="SimSun"/>
                <w:sz w:val="26"/>
                <w:szCs w:val="26"/>
              </w:rPr>
              <w:t>Официальный сайт в сети Интернет (если имеется)</w:t>
            </w:r>
          </w:p>
        </w:tc>
        <w:tc>
          <w:tcPr>
            <w:tcW w:w="2392" w:type="pct"/>
          </w:tcPr>
          <w:p w:rsidR="0043065E" w:rsidRPr="000F32A6" w:rsidRDefault="0043065E" w:rsidP="007765FA">
            <w:pPr>
              <w:widowControl w:val="0"/>
              <w:ind w:firstLine="284"/>
              <w:jc w:val="center"/>
              <w:rPr>
                <w:sz w:val="26"/>
                <w:szCs w:val="26"/>
              </w:rPr>
            </w:pPr>
          </w:p>
        </w:tc>
      </w:tr>
      <w:tr w:rsidR="0043065E" w:rsidRPr="000F32A6" w:rsidTr="00DB0228">
        <w:tc>
          <w:tcPr>
            <w:tcW w:w="2608" w:type="pct"/>
          </w:tcPr>
          <w:p w:rsidR="0043065E" w:rsidRPr="000F32A6" w:rsidRDefault="0043065E" w:rsidP="007765FA">
            <w:pPr>
              <w:widowControl w:val="0"/>
              <w:jc w:val="center"/>
              <w:rPr>
                <w:rFonts w:eastAsia="SimSun"/>
                <w:sz w:val="26"/>
                <w:szCs w:val="26"/>
              </w:rPr>
            </w:pPr>
            <w:r w:rsidRPr="000F32A6">
              <w:rPr>
                <w:rFonts w:eastAsia="SimSun"/>
                <w:sz w:val="26"/>
                <w:szCs w:val="26"/>
              </w:rPr>
              <w:t>ФИО и должность руководителя органа</w:t>
            </w:r>
          </w:p>
        </w:tc>
        <w:tc>
          <w:tcPr>
            <w:tcW w:w="2392" w:type="pct"/>
          </w:tcPr>
          <w:p w:rsidR="0043065E" w:rsidRPr="000F32A6" w:rsidRDefault="0043065E" w:rsidP="007765FA">
            <w:pPr>
              <w:widowControl w:val="0"/>
              <w:ind w:firstLine="284"/>
              <w:jc w:val="center"/>
              <w:rPr>
                <w:sz w:val="26"/>
                <w:szCs w:val="26"/>
              </w:rPr>
            </w:pPr>
            <w:r w:rsidRPr="000F32A6">
              <w:rPr>
                <w:sz w:val="26"/>
                <w:szCs w:val="26"/>
              </w:rPr>
              <w:t>Потапов Михаил Иванович</w:t>
            </w:r>
          </w:p>
        </w:tc>
      </w:tr>
    </w:tbl>
    <w:p w:rsidR="0043065E" w:rsidRPr="000F32A6" w:rsidRDefault="0043065E" w:rsidP="007765FA">
      <w:pPr>
        <w:widowControl w:val="0"/>
        <w:ind w:firstLine="284"/>
        <w:jc w:val="center"/>
        <w:rPr>
          <w:rFonts w:eastAsia="SimSun"/>
          <w:sz w:val="26"/>
          <w:szCs w:val="26"/>
        </w:rPr>
      </w:pPr>
    </w:p>
    <w:p w:rsidR="0043065E" w:rsidRPr="000F32A6" w:rsidRDefault="0043065E" w:rsidP="007765FA">
      <w:pPr>
        <w:widowControl w:val="0"/>
        <w:ind w:firstLine="284"/>
        <w:jc w:val="center"/>
        <w:rPr>
          <w:rFonts w:eastAsia="SimSun"/>
          <w:b/>
          <w:i/>
          <w:sz w:val="26"/>
          <w:szCs w:val="26"/>
        </w:rPr>
      </w:pPr>
      <w:r w:rsidRPr="000F32A6">
        <w:rPr>
          <w:rFonts w:eastAsia="SimSun"/>
          <w:b/>
          <w:sz w:val="26"/>
          <w:szCs w:val="26"/>
        </w:rPr>
        <w:t xml:space="preserve">График работы </w:t>
      </w:r>
      <w:r w:rsidRPr="00EC1F1C">
        <w:rPr>
          <w:rFonts w:eastAsia="SimSun"/>
          <w:b/>
          <w:sz w:val="26"/>
          <w:szCs w:val="26"/>
        </w:rPr>
        <w:t>Администрации сельского поселения «Тимшер</w:t>
      </w:r>
      <w:r w:rsidRPr="000F32A6">
        <w:rPr>
          <w:rFonts w:eastAsia="SimSun"/>
          <w:b/>
          <w:i/>
          <w:sz w:val="26"/>
          <w:szCs w:val="2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43065E" w:rsidRPr="000F32A6" w:rsidTr="00DB0228">
        <w:tc>
          <w:tcPr>
            <w:tcW w:w="1684" w:type="pct"/>
          </w:tcPr>
          <w:p w:rsidR="0043065E" w:rsidRPr="000F32A6" w:rsidRDefault="0043065E" w:rsidP="007765FA">
            <w:pPr>
              <w:widowControl w:val="0"/>
              <w:jc w:val="center"/>
              <w:rPr>
                <w:rFonts w:eastAsia="SimSun"/>
                <w:sz w:val="26"/>
                <w:szCs w:val="26"/>
              </w:rPr>
            </w:pPr>
            <w:r w:rsidRPr="000F32A6">
              <w:rPr>
                <w:rFonts w:eastAsia="SimSun"/>
                <w:sz w:val="26"/>
                <w:szCs w:val="26"/>
              </w:rPr>
              <w:t>День недели</w:t>
            </w:r>
          </w:p>
        </w:tc>
        <w:tc>
          <w:tcPr>
            <w:tcW w:w="1674" w:type="pct"/>
          </w:tcPr>
          <w:p w:rsidR="0043065E" w:rsidRPr="000F32A6" w:rsidRDefault="0043065E" w:rsidP="007765FA">
            <w:pPr>
              <w:widowControl w:val="0"/>
              <w:jc w:val="center"/>
              <w:rPr>
                <w:rFonts w:eastAsia="SimSun"/>
                <w:sz w:val="26"/>
                <w:szCs w:val="26"/>
              </w:rPr>
            </w:pPr>
            <w:r w:rsidRPr="000F32A6">
              <w:rPr>
                <w:rFonts w:eastAsia="SimSun"/>
                <w:sz w:val="26"/>
                <w:szCs w:val="26"/>
              </w:rPr>
              <w:t>Часы работы (обеденный перерыв)</w:t>
            </w:r>
          </w:p>
        </w:tc>
        <w:tc>
          <w:tcPr>
            <w:tcW w:w="1642" w:type="pct"/>
          </w:tcPr>
          <w:p w:rsidR="0043065E" w:rsidRPr="000F32A6" w:rsidRDefault="0043065E" w:rsidP="007765FA">
            <w:pPr>
              <w:widowControl w:val="0"/>
              <w:jc w:val="center"/>
              <w:rPr>
                <w:rFonts w:eastAsia="SimSun"/>
                <w:sz w:val="26"/>
                <w:szCs w:val="26"/>
              </w:rPr>
            </w:pPr>
            <w:r w:rsidRPr="000F32A6">
              <w:rPr>
                <w:rFonts w:eastAsia="SimSun"/>
                <w:sz w:val="26"/>
                <w:szCs w:val="26"/>
              </w:rPr>
              <w:t>Часы приема граждан</w:t>
            </w:r>
          </w:p>
        </w:tc>
      </w:tr>
      <w:tr w:rsidR="0043065E" w:rsidRPr="000F32A6" w:rsidTr="00DB0228">
        <w:tc>
          <w:tcPr>
            <w:tcW w:w="1684" w:type="pct"/>
          </w:tcPr>
          <w:p w:rsidR="0043065E" w:rsidRPr="000F32A6" w:rsidRDefault="0043065E" w:rsidP="007765FA">
            <w:pPr>
              <w:widowControl w:val="0"/>
              <w:jc w:val="center"/>
              <w:rPr>
                <w:rFonts w:eastAsia="SimSun"/>
                <w:sz w:val="26"/>
                <w:szCs w:val="26"/>
              </w:rPr>
            </w:pPr>
            <w:r w:rsidRPr="000F32A6">
              <w:rPr>
                <w:rFonts w:eastAsia="SimSun"/>
                <w:sz w:val="26"/>
                <w:szCs w:val="26"/>
              </w:rPr>
              <w:t>Понедельник</w:t>
            </w:r>
          </w:p>
        </w:tc>
        <w:tc>
          <w:tcPr>
            <w:tcW w:w="1674" w:type="pct"/>
          </w:tcPr>
          <w:p w:rsidR="0043065E" w:rsidRPr="000F32A6" w:rsidRDefault="0043065E" w:rsidP="007765FA">
            <w:pPr>
              <w:widowControl w:val="0"/>
              <w:ind w:firstLine="284"/>
              <w:jc w:val="center"/>
              <w:rPr>
                <w:rFonts w:eastAsia="SimSun"/>
                <w:sz w:val="26"/>
                <w:szCs w:val="26"/>
              </w:rPr>
            </w:pPr>
            <w:r w:rsidRPr="000F32A6">
              <w:rPr>
                <w:rFonts w:eastAsia="SimSun"/>
                <w:sz w:val="26"/>
                <w:szCs w:val="26"/>
              </w:rPr>
              <w:t>8.45-17.15</w:t>
            </w:r>
          </w:p>
          <w:p w:rsidR="0043065E" w:rsidRPr="000F32A6" w:rsidRDefault="0043065E" w:rsidP="007765FA">
            <w:pPr>
              <w:widowControl w:val="0"/>
              <w:ind w:firstLine="284"/>
              <w:jc w:val="center"/>
              <w:rPr>
                <w:rFonts w:eastAsia="SimSun"/>
                <w:sz w:val="26"/>
                <w:szCs w:val="26"/>
              </w:rPr>
            </w:pPr>
            <w:r w:rsidRPr="000F32A6">
              <w:rPr>
                <w:rFonts w:eastAsia="SimSun"/>
                <w:sz w:val="26"/>
                <w:szCs w:val="26"/>
              </w:rPr>
              <w:t>Перерыв 13.00-14.00</w:t>
            </w:r>
          </w:p>
        </w:tc>
        <w:tc>
          <w:tcPr>
            <w:tcW w:w="1642" w:type="pct"/>
          </w:tcPr>
          <w:p w:rsidR="0043065E" w:rsidRPr="000F32A6" w:rsidRDefault="0043065E" w:rsidP="007765FA">
            <w:pPr>
              <w:widowControl w:val="0"/>
              <w:ind w:firstLine="284"/>
              <w:jc w:val="center"/>
              <w:rPr>
                <w:rFonts w:eastAsia="SimSun"/>
                <w:sz w:val="26"/>
                <w:szCs w:val="26"/>
              </w:rPr>
            </w:pPr>
            <w:r>
              <w:rPr>
                <w:rFonts w:eastAsia="SimSun"/>
                <w:sz w:val="26"/>
                <w:szCs w:val="26"/>
              </w:rPr>
              <w:t>8.45</w:t>
            </w:r>
            <w:r w:rsidRPr="000F32A6">
              <w:rPr>
                <w:rFonts w:eastAsia="SimSun"/>
                <w:sz w:val="26"/>
                <w:szCs w:val="26"/>
              </w:rPr>
              <w:t>-</w:t>
            </w:r>
            <w:r w:rsidR="00D174F7">
              <w:rPr>
                <w:rFonts w:eastAsia="SimSun"/>
                <w:sz w:val="26"/>
                <w:szCs w:val="26"/>
              </w:rPr>
              <w:t>17</w:t>
            </w:r>
            <w:r>
              <w:rPr>
                <w:rFonts w:eastAsia="SimSun"/>
                <w:sz w:val="26"/>
                <w:szCs w:val="26"/>
              </w:rPr>
              <w:t>.</w:t>
            </w:r>
            <w:r w:rsidR="00D174F7">
              <w:rPr>
                <w:rFonts w:eastAsia="SimSun"/>
                <w:sz w:val="26"/>
                <w:szCs w:val="26"/>
              </w:rPr>
              <w:t>15</w:t>
            </w:r>
          </w:p>
          <w:p w:rsidR="0043065E" w:rsidRPr="000F32A6" w:rsidRDefault="0043065E" w:rsidP="007765FA">
            <w:pPr>
              <w:widowControl w:val="0"/>
              <w:ind w:firstLine="284"/>
              <w:jc w:val="center"/>
              <w:rPr>
                <w:rFonts w:eastAsia="SimSun"/>
                <w:sz w:val="26"/>
                <w:szCs w:val="26"/>
              </w:rPr>
            </w:pPr>
            <w:r w:rsidRPr="000F32A6">
              <w:rPr>
                <w:rFonts w:eastAsia="SimSun"/>
                <w:sz w:val="26"/>
                <w:szCs w:val="26"/>
              </w:rPr>
              <w:t>Перерыв 13.00-14.00</w:t>
            </w:r>
          </w:p>
        </w:tc>
      </w:tr>
      <w:tr w:rsidR="0043065E" w:rsidRPr="000F32A6" w:rsidTr="00DB0228">
        <w:tc>
          <w:tcPr>
            <w:tcW w:w="1684" w:type="pct"/>
          </w:tcPr>
          <w:p w:rsidR="0043065E" w:rsidRPr="000F32A6" w:rsidRDefault="0043065E" w:rsidP="007765FA">
            <w:pPr>
              <w:widowControl w:val="0"/>
              <w:jc w:val="center"/>
              <w:rPr>
                <w:rFonts w:eastAsia="SimSun"/>
                <w:sz w:val="26"/>
                <w:szCs w:val="26"/>
              </w:rPr>
            </w:pPr>
            <w:r w:rsidRPr="000F32A6">
              <w:rPr>
                <w:rFonts w:eastAsia="SimSun"/>
                <w:sz w:val="26"/>
                <w:szCs w:val="26"/>
              </w:rPr>
              <w:t>Вторник</w:t>
            </w:r>
          </w:p>
        </w:tc>
        <w:tc>
          <w:tcPr>
            <w:tcW w:w="1674" w:type="pct"/>
          </w:tcPr>
          <w:p w:rsidR="0043065E" w:rsidRPr="000F32A6" w:rsidRDefault="0043065E" w:rsidP="007765FA">
            <w:pPr>
              <w:widowControl w:val="0"/>
              <w:ind w:firstLine="284"/>
              <w:jc w:val="center"/>
              <w:rPr>
                <w:rFonts w:eastAsia="SimSun"/>
                <w:sz w:val="26"/>
                <w:szCs w:val="26"/>
              </w:rPr>
            </w:pPr>
            <w:r w:rsidRPr="000F32A6">
              <w:rPr>
                <w:rFonts w:eastAsia="SimSun"/>
                <w:sz w:val="26"/>
                <w:szCs w:val="26"/>
              </w:rPr>
              <w:t>8.45-17.15</w:t>
            </w:r>
          </w:p>
          <w:p w:rsidR="0043065E" w:rsidRPr="000F32A6" w:rsidRDefault="0043065E" w:rsidP="007765FA">
            <w:pPr>
              <w:widowControl w:val="0"/>
              <w:ind w:firstLine="284"/>
              <w:jc w:val="center"/>
              <w:rPr>
                <w:rFonts w:eastAsia="SimSun"/>
                <w:sz w:val="26"/>
                <w:szCs w:val="26"/>
              </w:rPr>
            </w:pPr>
            <w:r w:rsidRPr="000F32A6">
              <w:rPr>
                <w:rFonts w:eastAsia="SimSun"/>
                <w:sz w:val="26"/>
                <w:szCs w:val="26"/>
              </w:rPr>
              <w:t>Перерыв 13.00-14.00</w:t>
            </w:r>
          </w:p>
        </w:tc>
        <w:tc>
          <w:tcPr>
            <w:tcW w:w="1642" w:type="pct"/>
          </w:tcPr>
          <w:p w:rsidR="0043065E" w:rsidRPr="000F32A6" w:rsidRDefault="0043065E" w:rsidP="007765FA">
            <w:pPr>
              <w:widowControl w:val="0"/>
              <w:ind w:firstLine="284"/>
              <w:jc w:val="center"/>
              <w:rPr>
                <w:rFonts w:eastAsia="SimSun"/>
                <w:sz w:val="26"/>
                <w:szCs w:val="26"/>
              </w:rPr>
            </w:pPr>
            <w:r w:rsidRPr="000F32A6">
              <w:rPr>
                <w:rFonts w:eastAsia="SimSun"/>
                <w:sz w:val="26"/>
                <w:szCs w:val="26"/>
              </w:rPr>
              <w:t>8.45-17.15</w:t>
            </w:r>
          </w:p>
          <w:p w:rsidR="0043065E" w:rsidRPr="000F32A6" w:rsidRDefault="0043065E" w:rsidP="007765FA">
            <w:pPr>
              <w:widowControl w:val="0"/>
              <w:ind w:firstLine="284"/>
              <w:jc w:val="center"/>
              <w:rPr>
                <w:rFonts w:eastAsia="SimSun"/>
                <w:sz w:val="26"/>
                <w:szCs w:val="26"/>
              </w:rPr>
            </w:pPr>
            <w:r w:rsidRPr="000F32A6">
              <w:rPr>
                <w:rFonts w:eastAsia="SimSun"/>
                <w:sz w:val="26"/>
                <w:szCs w:val="26"/>
              </w:rPr>
              <w:t>Перерыв 13.00-14.00</w:t>
            </w:r>
          </w:p>
        </w:tc>
      </w:tr>
      <w:tr w:rsidR="0043065E" w:rsidRPr="000F32A6" w:rsidTr="00DB0228">
        <w:tc>
          <w:tcPr>
            <w:tcW w:w="1684" w:type="pct"/>
          </w:tcPr>
          <w:p w:rsidR="0043065E" w:rsidRPr="000F32A6" w:rsidRDefault="0043065E" w:rsidP="007765FA">
            <w:pPr>
              <w:widowControl w:val="0"/>
              <w:jc w:val="center"/>
              <w:rPr>
                <w:rFonts w:eastAsia="SimSun"/>
                <w:sz w:val="26"/>
                <w:szCs w:val="26"/>
              </w:rPr>
            </w:pPr>
            <w:r w:rsidRPr="000F32A6">
              <w:rPr>
                <w:rFonts w:eastAsia="SimSun"/>
                <w:sz w:val="26"/>
                <w:szCs w:val="26"/>
              </w:rPr>
              <w:t>Среда</w:t>
            </w:r>
          </w:p>
        </w:tc>
        <w:tc>
          <w:tcPr>
            <w:tcW w:w="1674" w:type="pct"/>
          </w:tcPr>
          <w:p w:rsidR="0043065E" w:rsidRPr="000F32A6" w:rsidRDefault="0043065E" w:rsidP="007765FA">
            <w:pPr>
              <w:widowControl w:val="0"/>
              <w:ind w:firstLine="284"/>
              <w:jc w:val="center"/>
              <w:rPr>
                <w:rFonts w:eastAsia="SimSun"/>
                <w:sz w:val="26"/>
                <w:szCs w:val="26"/>
              </w:rPr>
            </w:pPr>
            <w:r w:rsidRPr="000F32A6">
              <w:rPr>
                <w:rFonts w:eastAsia="SimSun"/>
                <w:sz w:val="26"/>
                <w:szCs w:val="26"/>
              </w:rPr>
              <w:t>8.45-17.15</w:t>
            </w:r>
          </w:p>
          <w:p w:rsidR="0043065E" w:rsidRPr="000F32A6" w:rsidRDefault="0043065E" w:rsidP="007765FA">
            <w:pPr>
              <w:widowControl w:val="0"/>
              <w:ind w:firstLine="284"/>
              <w:jc w:val="center"/>
              <w:rPr>
                <w:rFonts w:eastAsia="SimSun"/>
                <w:sz w:val="26"/>
                <w:szCs w:val="26"/>
              </w:rPr>
            </w:pPr>
            <w:r w:rsidRPr="000F32A6">
              <w:rPr>
                <w:rFonts w:eastAsia="SimSun"/>
                <w:sz w:val="26"/>
                <w:szCs w:val="26"/>
              </w:rPr>
              <w:t>Перерыв 13.00-14.00</w:t>
            </w:r>
          </w:p>
        </w:tc>
        <w:tc>
          <w:tcPr>
            <w:tcW w:w="1642" w:type="pct"/>
          </w:tcPr>
          <w:p w:rsidR="0043065E" w:rsidRPr="000F32A6" w:rsidRDefault="0043065E" w:rsidP="007765FA">
            <w:pPr>
              <w:widowControl w:val="0"/>
              <w:ind w:firstLine="284"/>
              <w:jc w:val="center"/>
              <w:rPr>
                <w:rFonts w:eastAsia="SimSun"/>
                <w:sz w:val="26"/>
                <w:szCs w:val="26"/>
              </w:rPr>
            </w:pPr>
            <w:r w:rsidRPr="000F32A6">
              <w:rPr>
                <w:rFonts w:eastAsia="SimSun"/>
                <w:sz w:val="26"/>
                <w:szCs w:val="26"/>
              </w:rPr>
              <w:t>8.45-17.15</w:t>
            </w:r>
          </w:p>
          <w:p w:rsidR="0043065E" w:rsidRPr="000F32A6" w:rsidRDefault="0043065E" w:rsidP="007765FA">
            <w:pPr>
              <w:widowControl w:val="0"/>
              <w:ind w:firstLine="284"/>
              <w:jc w:val="center"/>
              <w:rPr>
                <w:rFonts w:eastAsia="SimSun"/>
                <w:sz w:val="26"/>
                <w:szCs w:val="26"/>
              </w:rPr>
            </w:pPr>
            <w:r w:rsidRPr="000F32A6">
              <w:rPr>
                <w:rFonts w:eastAsia="SimSun"/>
                <w:sz w:val="26"/>
                <w:szCs w:val="26"/>
              </w:rPr>
              <w:t>Перерыв 13.00-14.00</w:t>
            </w:r>
          </w:p>
        </w:tc>
      </w:tr>
      <w:tr w:rsidR="0043065E" w:rsidRPr="000F32A6" w:rsidTr="00DB0228">
        <w:tc>
          <w:tcPr>
            <w:tcW w:w="1684" w:type="pct"/>
          </w:tcPr>
          <w:p w:rsidR="0043065E" w:rsidRPr="000F32A6" w:rsidRDefault="0043065E" w:rsidP="007765FA">
            <w:pPr>
              <w:widowControl w:val="0"/>
              <w:jc w:val="center"/>
              <w:rPr>
                <w:rFonts w:eastAsia="SimSun"/>
                <w:sz w:val="26"/>
                <w:szCs w:val="26"/>
              </w:rPr>
            </w:pPr>
            <w:r w:rsidRPr="000F32A6">
              <w:rPr>
                <w:rFonts w:eastAsia="SimSun"/>
                <w:sz w:val="26"/>
                <w:szCs w:val="26"/>
              </w:rPr>
              <w:t>Четверг</w:t>
            </w:r>
          </w:p>
        </w:tc>
        <w:tc>
          <w:tcPr>
            <w:tcW w:w="1674" w:type="pct"/>
          </w:tcPr>
          <w:p w:rsidR="0043065E" w:rsidRPr="000F32A6" w:rsidRDefault="0043065E" w:rsidP="007765FA">
            <w:pPr>
              <w:widowControl w:val="0"/>
              <w:ind w:firstLine="284"/>
              <w:jc w:val="center"/>
              <w:rPr>
                <w:rFonts w:eastAsia="SimSun"/>
                <w:sz w:val="26"/>
                <w:szCs w:val="26"/>
              </w:rPr>
            </w:pPr>
            <w:r w:rsidRPr="000F32A6">
              <w:rPr>
                <w:rFonts w:eastAsia="SimSun"/>
                <w:sz w:val="26"/>
                <w:szCs w:val="26"/>
              </w:rPr>
              <w:t>8.45-17.15</w:t>
            </w:r>
          </w:p>
          <w:p w:rsidR="0043065E" w:rsidRPr="000F32A6" w:rsidRDefault="0043065E" w:rsidP="007765FA">
            <w:pPr>
              <w:widowControl w:val="0"/>
              <w:ind w:firstLine="284"/>
              <w:jc w:val="center"/>
              <w:rPr>
                <w:rFonts w:eastAsia="SimSun"/>
                <w:sz w:val="26"/>
                <w:szCs w:val="26"/>
              </w:rPr>
            </w:pPr>
            <w:r w:rsidRPr="000F32A6">
              <w:rPr>
                <w:rFonts w:eastAsia="SimSun"/>
                <w:sz w:val="26"/>
                <w:szCs w:val="26"/>
              </w:rPr>
              <w:t>Перерыв 13.00-14.00</w:t>
            </w:r>
          </w:p>
        </w:tc>
        <w:tc>
          <w:tcPr>
            <w:tcW w:w="1642" w:type="pct"/>
          </w:tcPr>
          <w:p w:rsidR="0043065E" w:rsidRPr="000F32A6" w:rsidRDefault="0043065E" w:rsidP="007765FA">
            <w:pPr>
              <w:widowControl w:val="0"/>
              <w:ind w:firstLine="284"/>
              <w:jc w:val="center"/>
              <w:rPr>
                <w:rFonts w:eastAsia="SimSun"/>
                <w:sz w:val="26"/>
                <w:szCs w:val="26"/>
              </w:rPr>
            </w:pPr>
            <w:r w:rsidRPr="000F32A6">
              <w:rPr>
                <w:rFonts w:eastAsia="SimSun"/>
                <w:sz w:val="26"/>
                <w:szCs w:val="26"/>
              </w:rPr>
              <w:t>8.45-17.15</w:t>
            </w:r>
          </w:p>
          <w:p w:rsidR="0043065E" w:rsidRPr="000F32A6" w:rsidRDefault="0043065E" w:rsidP="007765FA">
            <w:pPr>
              <w:widowControl w:val="0"/>
              <w:ind w:firstLine="284"/>
              <w:jc w:val="center"/>
              <w:rPr>
                <w:rFonts w:eastAsia="SimSun"/>
                <w:sz w:val="26"/>
                <w:szCs w:val="26"/>
              </w:rPr>
            </w:pPr>
            <w:r w:rsidRPr="000F32A6">
              <w:rPr>
                <w:rFonts w:eastAsia="SimSun"/>
                <w:sz w:val="26"/>
                <w:szCs w:val="26"/>
              </w:rPr>
              <w:t>Перерыв 13.00-14.00</w:t>
            </w:r>
          </w:p>
        </w:tc>
      </w:tr>
      <w:tr w:rsidR="0043065E" w:rsidRPr="000F32A6" w:rsidTr="00DB0228">
        <w:tc>
          <w:tcPr>
            <w:tcW w:w="1684" w:type="pct"/>
          </w:tcPr>
          <w:p w:rsidR="0043065E" w:rsidRPr="000F32A6" w:rsidRDefault="0043065E" w:rsidP="007765FA">
            <w:pPr>
              <w:widowControl w:val="0"/>
              <w:jc w:val="center"/>
              <w:rPr>
                <w:rFonts w:eastAsia="SimSun"/>
                <w:sz w:val="26"/>
                <w:szCs w:val="26"/>
              </w:rPr>
            </w:pPr>
            <w:r w:rsidRPr="000F32A6">
              <w:rPr>
                <w:rFonts w:eastAsia="SimSun"/>
                <w:sz w:val="26"/>
                <w:szCs w:val="26"/>
              </w:rPr>
              <w:t>Пятница</w:t>
            </w:r>
          </w:p>
        </w:tc>
        <w:tc>
          <w:tcPr>
            <w:tcW w:w="1674" w:type="pct"/>
          </w:tcPr>
          <w:p w:rsidR="0043065E" w:rsidRPr="000F32A6" w:rsidRDefault="0043065E" w:rsidP="007765FA">
            <w:pPr>
              <w:widowControl w:val="0"/>
              <w:ind w:firstLine="284"/>
              <w:jc w:val="center"/>
              <w:rPr>
                <w:rFonts w:eastAsia="SimSun"/>
                <w:sz w:val="26"/>
                <w:szCs w:val="26"/>
              </w:rPr>
            </w:pPr>
            <w:r w:rsidRPr="000F32A6">
              <w:rPr>
                <w:rFonts w:eastAsia="SimSun"/>
                <w:sz w:val="26"/>
                <w:szCs w:val="26"/>
              </w:rPr>
              <w:t>8.45-17.15</w:t>
            </w:r>
          </w:p>
          <w:p w:rsidR="0043065E" w:rsidRPr="000F32A6" w:rsidRDefault="0043065E" w:rsidP="007765FA">
            <w:pPr>
              <w:widowControl w:val="0"/>
              <w:ind w:firstLine="284"/>
              <w:jc w:val="center"/>
              <w:rPr>
                <w:rFonts w:eastAsia="SimSun"/>
                <w:sz w:val="26"/>
                <w:szCs w:val="26"/>
              </w:rPr>
            </w:pPr>
            <w:r w:rsidRPr="000F32A6">
              <w:rPr>
                <w:rFonts w:eastAsia="SimSun"/>
                <w:sz w:val="26"/>
                <w:szCs w:val="26"/>
              </w:rPr>
              <w:t>Перерыв 13.00-14.00</w:t>
            </w:r>
          </w:p>
        </w:tc>
        <w:tc>
          <w:tcPr>
            <w:tcW w:w="1642" w:type="pct"/>
          </w:tcPr>
          <w:p w:rsidR="0043065E" w:rsidRDefault="0043065E" w:rsidP="007765FA">
            <w:pPr>
              <w:widowControl w:val="0"/>
              <w:ind w:firstLine="284"/>
              <w:jc w:val="center"/>
              <w:rPr>
                <w:rFonts w:eastAsia="SimSun"/>
                <w:sz w:val="26"/>
                <w:szCs w:val="26"/>
              </w:rPr>
            </w:pPr>
            <w:r>
              <w:rPr>
                <w:rFonts w:eastAsia="SimSun"/>
                <w:sz w:val="26"/>
                <w:szCs w:val="26"/>
              </w:rPr>
              <w:t>не приемный</w:t>
            </w:r>
          </w:p>
          <w:p w:rsidR="0043065E" w:rsidRPr="000F32A6" w:rsidRDefault="0043065E" w:rsidP="007765FA">
            <w:pPr>
              <w:widowControl w:val="0"/>
              <w:ind w:firstLine="284"/>
              <w:jc w:val="center"/>
              <w:rPr>
                <w:rFonts w:eastAsia="SimSun"/>
                <w:sz w:val="26"/>
                <w:szCs w:val="26"/>
              </w:rPr>
            </w:pPr>
            <w:r>
              <w:rPr>
                <w:rFonts w:eastAsia="SimSun"/>
                <w:sz w:val="26"/>
                <w:szCs w:val="26"/>
              </w:rPr>
              <w:t xml:space="preserve">день </w:t>
            </w:r>
          </w:p>
        </w:tc>
      </w:tr>
      <w:tr w:rsidR="0043065E" w:rsidRPr="000F32A6" w:rsidTr="00DB0228">
        <w:tc>
          <w:tcPr>
            <w:tcW w:w="1684" w:type="pct"/>
          </w:tcPr>
          <w:p w:rsidR="0043065E" w:rsidRPr="000F32A6" w:rsidRDefault="0043065E" w:rsidP="007765FA">
            <w:pPr>
              <w:widowControl w:val="0"/>
              <w:jc w:val="center"/>
              <w:rPr>
                <w:rFonts w:eastAsia="SimSun"/>
                <w:sz w:val="26"/>
                <w:szCs w:val="26"/>
              </w:rPr>
            </w:pPr>
            <w:r w:rsidRPr="000F32A6">
              <w:rPr>
                <w:rFonts w:eastAsia="SimSun"/>
                <w:sz w:val="26"/>
                <w:szCs w:val="26"/>
              </w:rPr>
              <w:t>Суббота</w:t>
            </w:r>
          </w:p>
        </w:tc>
        <w:tc>
          <w:tcPr>
            <w:tcW w:w="1674" w:type="pct"/>
          </w:tcPr>
          <w:p w:rsidR="0043065E" w:rsidRPr="000F32A6" w:rsidRDefault="0043065E" w:rsidP="007765FA">
            <w:pPr>
              <w:widowControl w:val="0"/>
              <w:jc w:val="center"/>
              <w:rPr>
                <w:rFonts w:eastAsia="SimSun"/>
                <w:sz w:val="26"/>
                <w:szCs w:val="26"/>
              </w:rPr>
            </w:pPr>
            <w:r w:rsidRPr="000F32A6">
              <w:rPr>
                <w:rFonts w:eastAsia="SimSun"/>
                <w:sz w:val="26"/>
                <w:szCs w:val="26"/>
              </w:rPr>
              <w:t>выходной</w:t>
            </w:r>
          </w:p>
        </w:tc>
        <w:tc>
          <w:tcPr>
            <w:tcW w:w="1642" w:type="pct"/>
          </w:tcPr>
          <w:p w:rsidR="0043065E" w:rsidRPr="000F32A6" w:rsidRDefault="0043065E" w:rsidP="007765FA">
            <w:pPr>
              <w:widowControl w:val="0"/>
              <w:jc w:val="center"/>
              <w:rPr>
                <w:rFonts w:eastAsia="SimSun"/>
                <w:sz w:val="26"/>
                <w:szCs w:val="26"/>
              </w:rPr>
            </w:pPr>
            <w:r w:rsidRPr="000F32A6">
              <w:rPr>
                <w:rFonts w:eastAsia="SimSun"/>
                <w:sz w:val="26"/>
                <w:szCs w:val="26"/>
              </w:rPr>
              <w:t>выходной</w:t>
            </w:r>
          </w:p>
        </w:tc>
      </w:tr>
      <w:tr w:rsidR="0043065E" w:rsidRPr="000F32A6" w:rsidTr="00DB0228">
        <w:tc>
          <w:tcPr>
            <w:tcW w:w="1684" w:type="pct"/>
          </w:tcPr>
          <w:p w:rsidR="0043065E" w:rsidRPr="000F32A6" w:rsidRDefault="0043065E" w:rsidP="007765FA">
            <w:pPr>
              <w:widowControl w:val="0"/>
              <w:jc w:val="center"/>
              <w:rPr>
                <w:rFonts w:eastAsia="SimSun"/>
                <w:sz w:val="26"/>
                <w:szCs w:val="26"/>
              </w:rPr>
            </w:pPr>
            <w:r w:rsidRPr="000F32A6">
              <w:rPr>
                <w:rFonts w:eastAsia="SimSun"/>
                <w:sz w:val="26"/>
                <w:szCs w:val="26"/>
              </w:rPr>
              <w:t>Воскресенье</w:t>
            </w:r>
          </w:p>
        </w:tc>
        <w:tc>
          <w:tcPr>
            <w:tcW w:w="1674" w:type="pct"/>
          </w:tcPr>
          <w:p w:rsidR="0043065E" w:rsidRPr="000F32A6" w:rsidRDefault="0043065E" w:rsidP="007765FA">
            <w:pPr>
              <w:widowControl w:val="0"/>
              <w:ind w:firstLine="284"/>
              <w:jc w:val="center"/>
              <w:rPr>
                <w:rFonts w:eastAsia="SimSun"/>
                <w:sz w:val="26"/>
                <w:szCs w:val="26"/>
              </w:rPr>
            </w:pPr>
            <w:r w:rsidRPr="000F32A6">
              <w:rPr>
                <w:rFonts w:eastAsia="SimSun"/>
                <w:sz w:val="26"/>
                <w:szCs w:val="26"/>
              </w:rPr>
              <w:t>выходной</w:t>
            </w:r>
          </w:p>
        </w:tc>
        <w:tc>
          <w:tcPr>
            <w:tcW w:w="1642" w:type="pct"/>
          </w:tcPr>
          <w:p w:rsidR="0043065E" w:rsidRPr="000F32A6" w:rsidRDefault="0043065E" w:rsidP="007765FA">
            <w:pPr>
              <w:widowControl w:val="0"/>
              <w:ind w:firstLine="284"/>
              <w:jc w:val="center"/>
              <w:rPr>
                <w:rFonts w:eastAsia="SimSun"/>
                <w:sz w:val="26"/>
                <w:szCs w:val="26"/>
              </w:rPr>
            </w:pPr>
            <w:r w:rsidRPr="000F32A6">
              <w:rPr>
                <w:rFonts w:eastAsia="SimSun"/>
                <w:sz w:val="26"/>
                <w:szCs w:val="26"/>
              </w:rPr>
              <w:t>выходной</w:t>
            </w:r>
          </w:p>
        </w:tc>
      </w:tr>
    </w:tbl>
    <w:p w:rsidR="0043065E" w:rsidRDefault="0043065E" w:rsidP="00025D8A">
      <w:pPr>
        <w:autoSpaceDE w:val="0"/>
        <w:autoSpaceDN w:val="0"/>
        <w:adjustRightInd w:val="0"/>
        <w:jc w:val="right"/>
        <w:outlineLvl w:val="0"/>
        <w:rPr>
          <w:sz w:val="26"/>
          <w:szCs w:val="26"/>
        </w:rPr>
      </w:pPr>
    </w:p>
    <w:p w:rsidR="0043065E" w:rsidRDefault="00F67642" w:rsidP="00225812">
      <w:pPr>
        <w:autoSpaceDE w:val="0"/>
        <w:autoSpaceDN w:val="0"/>
        <w:adjustRightInd w:val="0"/>
        <w:jc w:val="center"/>
        <w:outlineLvl w:val="0"/>
        <w:rPr>
          <w:rFonts w:eastAsia="SimSun"/>
          <w:b/>
          <w:sz w:val="26"/>
          <w:szCs w:val="26"/>
        </w:rPr>
      </w:pPr>
      <w:r w:rsidRPr="00225812">
        <w:rPr>
          <w:b/>
          <w:sz w:val="26"/>
          <w:szCs w:val="26"/>
        </w:rPr>
        <w:t xml:space="preserve">График работы </w:t>
      </w:r>
      <w:r w:rsidR="00225812" w:rsidRPr="00225812">
        <w:rPr>
          <w:b/>
          <w:sz w:val="26"/>
          <w:szCs w:val="26"/>
        </w:rPr>
        <w:t>удаленного рабочего места</w:t>
      </w:r>
      <w:r w:rsidR="00225812">
        <w:rPr>
          <w:sz w:val="26"/>
          <w:szCs w:val="26"/>
        </w:rPr>
        <w:t xml:space="preserve"> </w:t>
      </w:r>
      <w:r w:rsidR="00225812" w:rsidRPr="000F32A6">
        <w:rPr>
          <w:rFonts w:eastAsia="SimSun"/>
          <w:b/>
          <w:sz w:val="26"/>
          <w:szCs w:val="26"/>
        </w:rPr>
        <w:t>«Многофункциональный центр предоставления государственных и муниципальных услуг»</w:t>
      </w:r>
      <w:r w:rsidR="00225812">
        <w:rPr>
          <w:rFonts w:eastAsia="SimSun"/>
          <w:b/>
          <w:sz w:val="26"/>
          <w:szCs w:val="26"/>
        </w:rPr>
        <w:t xml:space="preserve"> (МФЦ) п. Тимшер</w:t>
      </w:r>
    </w:p>
    <w:p w:rsidR="00FE0B7B" w:rsidRDefault="00FE0B7B" w:rsidP="00225812">
      <w:pPr>
        <w:autoSpaceDE w:val="0"/>
        <w:autoSpaceDN w:val="0"/>
        <w:adjustRightInd w:val="0"/>
        <w:jc w:val="center"/>
        <w:outlineLvl w:val="0"/>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2"/>
        <w:gridCol w:w="5069"/>
      </w:tblGrid>
      <w:tr w:rsidR="009F7100" w:rsidRPr="000F32A6" w:rsidTr="00FE0B7B">
        <w:tc>
          <w:tcPr>
            <w:tcW w:w="2352" w:type="pct"/>
          </w:tcPr>
          <w:p w:rsidR="009F7100" w:rsidRPr="000F32A6" w:rsidRDefault="009F7100" w:rsidP="007F3480">
            <w:pPr>
              <w:widowControl w:val="0"/>
              <w:jc w:val="center"/>
              <w:rPr>
                <w:rFonts w:eastAsia="SimSun"/>
                <w:sz w:val="26"/>
                <w:szCs w:val="26"/>
              </w:rPr>
            </w:pPr>
            <w:r w:rsidRPr="000F32A6">
              <w:rPr>
                <w:rFonts w:eastAsia="SimSun"/>
                <w:sz w:val="26"/>
                <w:szCs w:val="26"/>
              </w:rPr>
              <w:t>День недели</w:t>
            </w:r>
          </w:p>
        </w:tc>
        <w:tc>
          <w:tcPr>
            <w:tcW w:w="2648" w:type="pct"/>
          </w:tcPr>
          <w:p w:rsidR="009F7100" w:rsidRPr="000F32A6" w:rsidRDefault="009F7100" w:rsidP="007F3480">
            <w:pPr>
              <w:widowControl w:val="0"/>
              <w:jc w:val="center"/>
              <w:rPr>
                <w:rFonts w:eastAsia="SimSun"/>
                <w:sz w:val="26"/>
                <w:szCs w:val="26"/>
              </w:rPr>
            </w:pPr>
            <w:r w:rsidRPr="000F32A6">
              <w:rPr>
                <w:rFonts w:eastAsia="SimSun"/>
                <w:sz w:val="26"/>
                <w:szCs w:val="26"/>
              </w:rPr>
              <w:t>Часы приема граждан</w:t>
            </w:r>
          </w:p>
        </w:tc>
      </w:tr>
      <w:tr w:rsidR="009F7100" w:rsidRPr="000F32A6" w:rsidTr="00FE0B7B">
        <w:trPr>
          <w:trHeight w:val="371"/>
        </w:trPr>
        <w:tc>
          <w:tcPr>
            <w:tcW w:w="2352" w:type="pct"/>
          </w:tcPr>
          <w:p w:rsidR="009F7100" w:rsidRPr="000F32A6" w:rsidRDefault="009F7100" w:rsidP="007F3480">
            <w:pPr>
              <w:widowControl w:val="0"/>
              <w:jc w:val="center"/>
              <w:rPr>
                <w:rFonts w:eastAsia="SimSun"/>
                <w:sz w:val="26"/>
                <w:szCs w:val="26"/>
              </w:rPr>
            </w:pPr>
            <w:r>
              <w:rPr>
                <w:rFonts w:eastAsia="SimSun"/>
                <w:sz w:val="26"/>
                <w:szCs w:val="26"/>
              </w:rPr>
              <w:t>Понедельник</w:t>
            </w:r>
          </w:p>
        </w:tc>
        <w:tc>
          <w:tcPr>
            <w:tcW w:w="2648" w:type="pct"/>
          </w:tcPr>
          <w:p w:rsidR="009F7100" w:rsidRDefault="009F7100" w:rsidP="007F3480">
            <w:pPr>
              <w:jc w:val="center"/>
            </w:pPr>
            <w:r>
              <w:rPr>
                <w:rFonts w:eastAsia="SimSun"/>
                <w:sz w:val="26"/>
                <w:szCs w:val="26"/>
              </w:rPr>
              <w:t>17.1</w:t>
            </w:r>
            <w:r w:rsidRPr="009D6239">
              <w:rPr>
                <w:rFonts w:eastAsia="SimSun"/>
                <w:sz w:val="26"/>
                <w:szCs w:val="26"/>
              </w:rPr>
              <w:t>5-</w:t>
            </w:r>
            <w:r>
              <w:rPr>
                <w:rFonts w:eastAsia="SimSun"/>
                <w:sz w:val="26"/>
                <w:szCs w:val="26"/>
              </w:rPr>
              <w:t>20.00</w:t>
            </w:r>
          </w:p>
        </w:tc>
      </w:tr>
      <w:tr w:rsidR="009F7100" w:rsidRPr="000F32A6" w:rsidTr="00FE0B7B">
        <w:tc>
          <w:tcPr>
            <w:tcW w:w="2352" w:type="pct"/>
          </w:tcPr>
          <w:p w:rsidR="009F7100" w:rsidRPr="000F32A6" w:rsidRDefault="009F7100" w:rsidP="007F3480">
            <w:pPr>
              <w:widowControl w:val="0"/>
              <w:jc w:val="center"/>
              <w:rPr>
                <w:rFonts w:eastAsia="SimSun"/>
                <w:sz w:val="26"/>
                <w:szCs w:val="26"/>
              </w:rPr>
            </w:pPr>
            <w:r w:rsidRPr="000F32A6">
              <w:rPr>
                <w:rFonts w:eastAsia="SimSun"/>
                <w:sz w:val="26"/>
                <w:szCs w:val="26"/>
              </w:rPr>
              <w:t>Вторник</w:t>
            </w:r>
          </w:p>
        </w:tc>
        <w:tc>
          <w:tcPr>
            <w:tcW w:w="2648" w:type="pct"/>
          </w:tcPr>
          <w:p w:rsidR="009F7100" w:rsidRDefault="009F7100" w:rsidP="007F3480">
            <w:pPr>
              <w:jc w:val="center"/>
            </w:pPr>
            <w:r>
              <w:rPr>
                <w:rFonts w:eastAsia="SimSun"/>
                <w:sz w:val="26"/>
                <w:szCs w:val="26"/>
              </w:rPr>
              <w:t>17.1</w:t>
            </w:r>
            <w:r w:rsidRPr="009D6239">
              <w:rPr>
                <w:rFonts w:eastAsia="SimSun"/>
                <w:sz w:val="26"/>
                <w:szCs w:val="26"/>
              </w:rPr>
              <w:t>5-</w:t>
            </w:r>
            <w:r>
              <w:rPr>
                <w:rFonts w:eastAsia="SimSun"/>
                <w:sz w:val="26"/>
                <w:szCs w:val="26"/>
              </w:rPr>
              <w:t>20.00</w:t>
            </w:r>
          </w:p>
        </w:tc>
      </w:tr>
      <w:tr w:rsidR="009F7100" w:rsidRPr="000F32A6" w:rsidTr="00FE0B7B">
        <w:tc>
          <w:tcPr>
            <w:tcW w:w="2352" w:type="pct"/>
          </w:tcPr>
          <w:p w:rsidR="009F7100" w:rsidRPr="000F32A6" w:rsidRDefault="009F7100" w:rsidP="007F3480">
            <w:pPr>
              <w:widowControl w:val="0"/>
              <w:jc w:val="center"/>
              <w:rPr>
                <w:rFonts w:eastAsia="SimSun"/>
                <w:sz w:val="26"/>
                <w:szCs w:val="26"/>
              </w:rPr>
            </w:pPr>
            <w:r w:rsidRPr="000F32A6">
              <w:rPr>
                <w:rFonts w:eastAsia="SimSun"/>
                <w:sz w:val="26"/>
                <w:szCs w:val="26"/>
              </w:rPr>
              <w:t>Среда</w:t>
            </w:r>
          </w:p>
        </w:tc>
        <w:tc>
          <w:tcPr>
            <w:tcW w:w="2648" w:type="pct"/>
          </w:tcPr>
          <w:p w:rsidR="009F7100" w:rsidRDefault="009F7100" w:rsidP="007F3480">
            <w:pPr>
              <w:jc w:val="center"/>
            </w:pPr>
            <w:r>
              <w:rPr>
                <w:rFonts w:eastAsia="SimSun"/>
                <w:sz w:val="26"/>
                <w:szCs w:val="26"/>
              </w:rPr>
              <w:t>17.1</w:t>
            </w:r>
            <w:r w:rsidRPr="009D6239">
              <w:rPr>
                <w:rFonts w:eastAsia="SimSun"/>
                <w:sz w:val="26"/>
                <w:szCs w:val="26"/>
              </w:rPr>
              <w:t>5-</w:t>
            </w:r>
            <w:r>
              <w:rPr>
                <w:rFonts w:eastAsia="SimSun"/>
                <w:sz w:val="26"/>
                <w:szCs w:val="26"/>
              </w:rPr>
              <w:t>20.00</w:t>
            </w:r>
          </w:p>
        </w:tc>
      </w:tr>
      <w:tr w:rsidR="009F7100" w:rsidRPr="000F32A6" w:rsidTr="00FE0B7B">
        <w:tc>
          <w:tcPr>
            <w:tcW w:w="2352" w:type="pct"/>
          </w:tcPr>
          <w:p w:rsidR="009F7100" w:rsidRPr="000F32A6" w:rsidRDefault="009F7100" w:rsidP="007F3480">
            <w:pPr>
              <w:widowControl w:val="0"/>
              <w:jc w:val="center"/>
              <w:rPr>
                <w:rFonts w:eastAsia="SimSun"/>
                <w:sz w:val="26"/>
                <w:szCs w:val="26"/>
              </w:rPr>
            </w:pPr>
            <w:r w:rsidRPr="000F32A6">
              <w:rPr>
                <w:rFonts w:eastAsia="SimSun"/>
                <w:sz w:val="26"/>
                <w:szCs w:val="26"/>
              </w:rPr>
              <w:t>Четверг</w:t>
            </w:r>
          </w:p>
        </w:tc>
        <w:tc>
          <w:tcPr>
            <w:tcW w:w="2648" w:type="pct"/>
          </w:tcPr>
          <w:p w:rsidR="009F7100" w:rsidRDefault="009F7100" w:rsidP="007F3480">
            <w:pPr>
              <w:jc w:val="center"/>
            </w:pPr>
            <w:r>
              <w:rPr>
                <w:rFonts w:eastAsia="SimSun"/>
                <w:sz w:val="26"/>
                <w:szCs w:val="26"/>
              </w:rPr>
              <w:t>17.1</w:t>
            </w:r>
            <w:r w:rsidRPr="009D6239">
              <w:rPr>
                <w:rFonts w:eastAsia="SimSun"/>
                <w:sz w:val="26"/>
                <w:szCs w:val="26"/>
              </w:rPr>
              <w:t>5-</w:t>
            </w:r>
            <w:r>
              <w:rPr>
                <w:rFonts w:eastAsia="SimSun"/>
                <w:sz w:val="26"/>
                <w:szCs w:val="26"/>
              </w:rPr>
              <w:t>20.00</w:t>
            </w:r>
          </w:p>
        </w:tc>
      </w:tr>
      <w:tr w:rsidR="009F7100" w:rsidRPr="000F32A6" w:rsidTr="00FE0B7B">
        <w:tc>
          <w:tcPr>
            <w:tcW w:w="2352" w:type="pct"/>
          </w:tcPr>
          <w:p w:rsidR="009F7100" w:rsidRPr="000F32A6" w:rsidRDefault="009F7100" w:rsidP="007F3480">
            <w:pPr>
              <w:widowControl w:val="0"/>
              <w:jc w:val="center"/>
              <w:rPr>
                <w:rFonts w:eastAsia="SimSun"/>
                <w:sz w:val="26"/>
                <w:szCs w:val="26"/>
              </w:rPr>
            </w:pPr>
            <w:r w:rsidRPr="000F32A6">
              <w:rPr>
                <w:rFonts w:eastAsia="SimSun"/>
                <w:sz w:val="26"/>
                <w:szCs w:val="26"/>
              </w:rPr>
              <w:t>Пятница</w:t>
            </w:r>
          </w:p>
        </w:tc>
        <w:tc>
          <w:tcPr>
            <w:tcW w:w="2648" w:type="pct"/>
          </w:tcPr>
          <w:p w:rsidR="009F7100" w:rsidRDefault="009F7100" w:rsidP="007F3480">
            <w:pPr>
              <w:widowControl w:val="0"/>
              <w:ind w:firstLine="284"/>
              <w:jc w:val="center"/>
              <w:rPr>
                <w:rFonts w:eastAsia="SimSun"/>
                <w:sz w:val="26"/>
                <w:szCs w:val="26"/>
              </w:rPr>
            </w:pPr>
            <w:r>
              <w:rPr>
                <w:rFonts w:eastAsia="SimSun"/>
                <w:sz w:val="26"/>
                <w:szCs w:val="26"/>
              </w:rPr>
              <w:t>не приемный</w:t>
            </w:r>
          </w:p>
          <w:p w:rsidR="009F7100" w:rsidRPr="000F32A6" w:rsidRDefault="009F7100" w:rsidP="007F3480">
            <w:pPr>
              <w:widowControl w:val="0"/>
              <w:ind w:firstLine="284"/>
              <w:jc w:val="center"/>
              <w:rPr>
                <w:rFonts w:eastAsia="SimSun"/>
                <w:sz w:val="26"/>
                <w:szCs w:val="26"/>
              </w:rPr>
            </w:pPr>
            <w:r>
              <w:rPr>
                <w:rFonts w:eastAsia="SimSun"/>
                <w:sz w:val="26"/>
                <w:szCs w:val="26"/>
              </w:rPr>
              <w:t xml:space="preserve">день </w:t>
            </w:r>
          </w:p>
        </w:tc>
      </w:tr>
      <w:tr w:rsidR="009F7100" w:rsidRPr="000F32A6" w:rsidTr="00FE0B7B">
        <w:tc>
          <w:tcPr>
            <w:tcW w:w="2352" w:type="pct"/>
          </w:tcPr>
          <w:p w:rsidR="009F7100" w:rsidRPr="000F32A6" w:rsidRDefault="009F7100" w:rsidP="007F3480">
            <w:pPr>
              <w:widowControl w:val="0"/>
              <w:jc w:val="center"/>
              <w:rPr>
                <w:rFonts w:eastAsia="SimSun"/>
                <w:sz w:val="26"/>
                <w:szCs w:val="26"/>
              </w:rPr>
            </w:pPr>
            <w:r w:rsidRPr="000F32A6">
              <w:rPr>
                <w:rFonts w:eastAsia="SimSun"/>
                <w:sz w:val="26"/>
                <w:szCs w:val="26"/>
              </w:rPr>
              <w:t>Суббота</w:t>
            </w:r>
          </w:p>
        </w:tc>
        <w:tc>
          <w:tcPr>
            <w:tcW w:w="2648" w:type="pct"/>
          </w:tcPr>
          <w:p w:rsidR="009F7100" w:rsidRPr="000F32A6" w:rsidRDefault="009F7100" w:rsidP="007F3480">
            <w:pPr>
              <w:widowControl w:val="0"/>
              <w:jc w:val="center"/>
              <w:rPr>
                <w:rFonts w:eastAsia="SimSun"/>
                <w:sz w:val="26"/>
                <w:szCs w:val="26"/>
              </w:rPr>
            </w:pPr>
            <w:r w:rsidRPr="000F32A6">
              <w:rPr>
                <w:rFonts w:eastAsia="SimSun"/>
                <w:sz w:val="26"/>
                <w:szCs w:val="26"/>
              </w:rPr>
              <w:t>выходной</w:t>
            </w:r>
          </w:p>
        </w:tc>
      </w:tr>
      <w:tr w:rsidR="009F7100" w:rsidRPr="000F32A6" w:rsidTr="00FE0B7B">
        <w:tc>
          <w:tcPr>
            <w:tcW w:w="2352" w:type="pct"/>
          </w:tcPr>
          <w:p w:rsidR="009F7100" w:rsidRPr="000F32A6" w:rsidRDefault="009F7100" w:rsidP="007F3480">
            <w:pPr>
              <w:widowControl w:val="0"/>
              <w:jc w:val="center"/>
              <w:rPr>
                <w:rFonts w:eastAsia="SimSun"/>
                <w:sz w:val="26"/>
                <w:szCs w:val="26"/>
              </w:rPr>
            </w:pPr>
            <w:r w:rsidRPr="000F32A6">
              <w:rPr>
                <w:rFonts w:eastAsia="SimSun"/>
                <w:sz w:val="26"/>
                <w:szCs w:val="26"/>
              </w:rPr>
              <w:t>Воскресенье</w:t>
            </w:r>
          </w:p>
        </w:tc>
        <w:tc>
          <w:tcPr>
            <w:tcW w:w="2648" w:type="pct"/>
          </w:tcPr>
          <w:p w:rsidR="009F7100" w:rsidRPr="000F32A6" w:rsidRDefault="009F7100" w:rsidP="007F3480">
            <w:pPr>
              <w:widowControl w:val="0"/>
              <w:ind w:firstLine="284"/>
              <w:jc w:val="center"/>
              <w:rPr>
                <w:rFonts w:eastAsia="SimSun"/>
                <w:sz w:val="26"/>
                <w:szCs w:val="26"/>
              </w:rPr>
            </w:pPr>
            <w:r w:rsidRPr="000F32A6">
              <w:rPr>
                <w:rFonts w:eastAsia="SimSun"/>
                <w:sz w:val="26"/>
                <w:szCs w:val="26"/>
              </w:rPr>
              <w:t>выходной</w:t>
            </w:r>
          </w:p>
        </w:tc>
      </w:tr>
    </w:tbl>
    <w:p w:rsidR="0043065E" w:rsidRDefault="0043065E" w:rsidP="00C16A20">
      <w:pPr>
        <w:autoSpaceDE w:val="0"/>
        <w:autoSpaceDN w:val="0"/>
        <w:adjustRightInd w:val="0"/>
        <w:ind w:firstLine="709"/>
        <w:outlineLvl w:val="0"/>
        <w:rPr>
          <w:sz w:val="26"/>
          <w:szCs w:val="26"/>
        </w:rPr>
      </w:pPr>
    </w:p>
    <w:p w:rsidR="0043065E" w:rsidRDefault="0043065E" w:rsidP="00025D8A">
      <w:pPr>
        <w:autoSpaceDE w:val="0"/>
        <w:autoSpaceDN w:val="0"/>
        <w:adjustRightInd w:val="0"/>
        <w:ind w:firstLine="709"/>
        <w:jc w:val="right"/>
        <w:outlineLvl w:val="0"/>
        <w:rPr>
          <w:sz w:val="26"/>
          <w:szCs w:val="26"/>
        </w:rPr>
      </w:pPr>
    </w:p>
    <w:p w:rsidR="0043065E" w:rsidRDefault="0043065E" w:rsidP="00025D8A">
      <w:pPr>
        <w:autoSpaceDE w:val="0"/>
        <w:autoSpaceDN w:val="0"/>
        <w:adjustRightInd w:val="0"/>
        <w:ind w:firstLine="709"/>
        <w:jc w:val="right"/>
        <w:outlineLvl w:val="0"/>
        <w:rPr>
          <w:sz w:val="26"/>
          <w:szCs w:val="26"/>
        </w:rPr>
      </w:pPr>
    </w:p>
    <w:p w:rsidR="0043065E" w:rsidRDefault="0043065E" w:rsidP="00025D8A">
      <w:pPr>
        <w:autoSpaceDE w:val="0"/>
        <w:autoSpaceDN w:val="0"/>
        <w:adjustRightInd w:val="0"/>
        <w:ind w:firstLine="709"/>
        <w:jc w:val="right"/>
        <w:outlineLvl w:val="0"/>
        <w:rPr>
          <w:sz w:val="26"/>
          <w:szCs w:val="26"/>
        </w:rPr>
      </w:pPr>
    </w:p>
    <w:p w:rsidR="0043065E" w:rsidRDefault="0043065E" w:rsidP="00025D8A">
      <w:pPr>
        <w:autoSpaceDE w:val="0"/>
        <w:autoSpaceDN w:val="0"/>
        <w:adjustRightInd w:val="0"/>
        <w:ind w:firstLine="709"/>
        <w:jc w:val="right"/>
        <w:outlineLvl w:val="0"/>
        <w:rPr>
          <w:sz w:val="26"/>
          <w:szCs w:val="26"/>
        </w:rPr>
      </w:pPr>
    </w:p>
    <w:p w:rsidR="0043065E" w:rsidRDefault="0043065E" w:rsidP="00025D8A">
      <w:pPr>
        <w:autoSpaceDE w:val="0"/>
        <w:autoSpaceDN w:val="0"/>
        <w:adjustRightInd w:val="0"/>
        <w:ind w:firstLine="709"/>
        <w:jc w:val="right"/>
        <w:outlineLvl w:val="0"/>
        <w:rPr>
          <w:sz w:val="26"/>
          <w:szCs w:val="26"/>
        </w:rPr>
      </w:pPr>
    </w:p>
    <w:p w:rsidR="0043065E" w:rsidRDefault="0043065E" w:rsidP="00025D8A">
      <w:pPr>
        <w:autoSpaceDE w:val="0"/>
        <w:autoSpaceDN w:val="0"/>
        <w:adjustRightInd w:val="0"/>
        <w:ind w:firstLine="709"/>
        <w:jc w:val="right"/>
        <w:outlineLvl w:val="0"/>
        <w:rPr>
          <w:sz w:val="26"/>
          <w:szCs w:val="26"/>
        </w:rPr>
      </w:pPr>
    </w:p>
    <w:p w:rsidR="0043065E" w:rsidRDefault="0043065E" w:rsidP="00025D8A">
      <w:pPr>
        <w:autoSpaceDE w:val="0"/>
        <w:autoSpaceDN w:val="0"/>
        <w:adjustRightInd w:val="0"/>
        <w:ind w:firstLine="709"/>
        <w:jc w:val="right"/>
        <w:outlineLvl w:val="0"/>
        <w:rPr>
          <w:sz w:val="26"/>
          <w:szCs w:val="26"/>
        </w:rPr>
      </w:pPr>
    </w:p>
    <w:p w:rsidR="0043065E" w:rsidRDefault="0043065E" w:rsidP="00025D8A">
      <w:pPr>
        <w:autoSpaceDE w:val="0"/>
        <w:autoSpaceDN w:val="0"/>
        <w:adjustRightInd w:val="0"/>
        <w:ind w:firstLine="709"/>
        <w:jc w:val="right"/>
        <w:outlineLvl w:val="0"/>
        <w:rPr>
          <w:sz w:val="26"/>
          <w:szCs w:val="26"/>
        </w:rPr>
      </w:pPr>
    </w:p>
    <w:p w:rsidR="0043065E" w:rsidRDefault="0043065E" w:rsidP="00025D8A">
      <w:pPr>
        <w:autoSpaceDE w:val="0"/>
        <w:autoSpaceDN w:val="0"/>
        <w:adjustRightInd w:val="0"/>
        <w:ind w:firstLine="709"/>
        <w:jc w:val="right"/>
        <w:outlineLvl w:val="0"/>
        <w:rPr>
          <w:sz w:val="26"/>
          <w:szCs w:val="26"/>
        </w:rPr>
      </w:pPr>
    </w:p>
    <w:p w:rsidR="0043065E" w:rsidRDefault="0043065E" w:rsidP="00025D8A">
      <w:pPr>
        <w:autoSpaceDE w:val="0"/>
        <w:autoSpaceDN w:val="0"/>
        <w:adjustRightInd w:val="0"/>
        <w:ind w:firstLine="709"/>
        <w:jc w:val="right"/>
        <w:outlineLvl w:val="0"/>
        <w:rPr>
          <w:sz w:val="26"/>
          <w:szCs w:val="26"/>
        </w:rPr>
      </w:pPr>
    </w:p>
    <w:p w:rsidR="0043065E" w:rsidRDefault="0043065E" w:rsidP="00025D8A">
      <w:pPr>
        <w:autoSpaceDE w:val="0"/>
        <w:autoSpaceDN w:val="0"/>
        <w:adjustRightInd w:val="0"/>
        <w:ind w:firstLine="709"/>
        <w:jc w:val="right"/>
        <w:outlineLvl w:val="0"/>
        <w:rPr>
          <w:sz w:val="26"/>
          <w:szCs w:val="26"/>
        </w:rPr>
      </w:pPr>
    </w:p>
    <w:p w:rsidR="0043065E" w:rsidRDefault="0043065E" w:rsidP="00025D8A">
      <w:pPr>
        <w:autoSpaceDE w:val="0"/>
        <w:autoSpaceDN w:val="0"/>
        <w:adjustRightInd w:val="0"/>
        <w:ind w:firstLine="709"/>
        <w:jc w:val="right"/>
        <w:outlineLvl w:val="0"/>
        <w:rPr>
          <w:sz w:val="26"/>
          <w:szCs w:val="26"/>
        </w:rPr>
      </w:pPr>
    </w:p>
    <w:p w:rsidR="0043065E" w:rsidRDefault="0043065E" w:rsidP="00025D8A">
      <w:pPr>
        <w:autoSpaceDE w:val="0"/>
        <w:autoSpaceDN w:val="0"/>
        <w:adjustRightInd w:val="0"/>
        <w:ind w:firstLine="709"/>
        <w:jc w:val="right"/>
        <w:outlineLvl w:val="0"/>
        <w:rPr>
          <w:sz w:val="26"/>
          <w:szCs w:val="26"/>
        </w:rPr>
      </w:pPr>
    </w:p>
    <w:p w:rsidR="00C2470E" w:rsidRDefault="00C2470E" w:rsidP="00025D8A">
      <w:pPr>
        <w:autoSpaceDE w:val="0"/>
        <w:autoSpaceDN w:val="0"/>
        <w:adjustRightInd w:val="0"/>
        <w:ind w:firstLine="709"/>
        <w:jc w:val="right"/>
        <w:outlineLvl w:val="0"/>
        <w:rPr>
          <w:sz w:val="26"/>
          <w:szCs w:val="26"/>
        </w:rPr>
      </w:pPr>
    </w:p>
    <w:p w:rsidR="0043065E" w:rsidRDefault="0043065E" w:rsidP="00025D8A">
      <w:pPr>
        <w:autoSpaceDE w:val="0"/>
        <w:autoSpaceDN w:val="0"/>
        <w:adjustRightInd w:val="0"/>
        <w:ind w:firstLine="709"/>
        <w:jc w:val="right"/>
        <w:outlineLvl w:val="0"/>
        <w:rPr>
          <w:sz w:val="26"/>
          <w:szCs w:val="26"/>
        </w:rPr>
      </w:pPr>
    </w:p>
    <w:p w:rsidR="0043065E" w:rsidRPr="000F32A6" w:rsidRDefault="0043065E" w:rsidP="00025D8A">
      <w:pPr>
        <w:autoSpaceDE w:val="0"/>
        <w:autoSpaceDN w:val="0"/>
        <w:adjustRightInd w:val="0"/>
        <w:ind w:firstLine="709"/>
        <w:jc w:val="right"/>
        <w:outlineLvl w:val="0"/>
        <w:rPr>
          <w:sz w:val="26"/>
          <w:szCs w:val="26"/>
        </w:rPr>
      </w:pPr>
      <w:r>
        <w:rPr>
          <w:sz w:val="26"/>
          <w:szCs w:val="26"/>
        </w:rPr>
        <w:t>Приложение № 2</w:t>
      </w:r>
    </w:p>
    <w:p w:rsidR="0043065E" w:rsidRPr="000F32A6" w:rsidRDefault="0043065E" w:rsidP="00025D8A">
      <w:pPr>
        <w:autoSpaceDE w:val="0"/>
        <w:autoSpaceDN w:val="0"/>
        <w:adjustRightInd w:val="0"/>
        <w:ind w:firstLine="709"/>
        <w:jc w:val="right"/>
        <w:rPr>
          <w:sz w:val="26"/>
          <w:szCs w:val="26"/>
        </w:rPr>
      </w:pPr>
      <w:r w:rsidRPr="000F32A6">
        <w:rPr>
          <w:sz w:val="26"/>
          <w:szCs w:val="26"/>
        </w:rPr>
        <w:t>к административному регламенту</w:t>
      </w:r>
    </w:p>
    <w:p w:rsidR="0043065E" w:rsidRPr="000F32A6" w:rsidRDefault="0043065E" w:rsidP="00025D8A">
      <w:pPr>
        <w:autoSpaceDE w:val="0"/>
        <w:autoSpaceDN w:val="0"/>
        <w:adjustRightInd w:val="0"/>
        <w:ind w:firstLine="709"/>
        <w:jc w:val="right"/>
        <w:rPr>
          <w:sz w:val="26"/>
          <w:szCs w:val="26"/>
        </w:rPr>
      </w:pPr>
      <w:r w:rsidRPr="000F32A6">
        <w:rPr>
          <w:sz w:val="26"/>
          <w:szCs w:val="26"/>
        </w:rPr>
        <w:t>предоставления муниципальной услуги</w:t>
      </w:r>
    </w:p>
    <w:p w:rsidR="0043065E" w:rsidRPr="000F32A6" w:rsidRDefault="0043065E" w:rsidP="00025D8A">
      <w:pPr>
        <w:widowControl w:val="0"/>
        <w:autoSpaceDE w:val="0"/>
        <w:autoSpaceDN w:val="0"/>
        <w:adjustRightInd w:val="0"/>
        <w:ind w:firstLine="709"/>
        <w:jc w:val="right"/>
        <w:outlineLvl w:val="0"/>
        <w:rPr>
          <w:sz w:val="26"/>
          <w:szCs w:val="26"/>
        </w:rPr>
      </w:pPr>
      <w:r w:rsidRPr="000F32A6">
        <w:rPr>
          <w:sz w:val="26"/>
          <w:szCs w:val="26"/>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p>
    <w:p w:rsidR="0043065E" w:rsidRPr="000F32A6" w:rsidRDefault="0043065E" w:rsidP="00025D8A">
      <w:pPr>
        <w:autoSpaceDE w:val="0"/>
        <w:autoSpaceDN w:val="0"/>
        <w:adjustRightInd w:val="0"/>
        <w:jc w:val="right"/>
        <w:outlineLvl w:val="0"/>
        <w:rPr>
          <w:sz w:val="26"/>
          <w:szCs w:val="26"/>
        </w:rPr>
      </w:pPr>
    </w:p>
    <w:p w:rsidR="0043065E" w:rsidRPr="000F32A6" w:rsidRDefault="0043065E" w:rsidP="00025D8A">
      <w:pPr>
        <w:autoSpaceDE w:val="0"/>
        <w:autoSpaceDN w:val="0"/>
        <w:adjustRightInd w:val="0"/>
        <w:jc w:val="right"/>
        <w:rPr>
          <w:sz w:val="26"/>
          <w:szCs w:val="26"/>
        </w:rPr>
      </w:pPr>
    </w:p>
    <w:p w:rsidR="0043065E" w:rsidRPr="000F32A6" w:rsidRDefault="0043065E" w:rsidP="00025D8A">
      <w:pPr>
        <w:autoSpaceDE w:val="0"/>
        <w:autoSpaceDN w:val="0"/>
        <w:adjustRightInd w:val="0"/>
        <w:jc w:val="right"/>
        <w:rPr>
          <w:sz w:val="26"/>
          <w:szCs w:val="2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939"/>
        <w:gridCol w:w="7566"/>
      </w:tblGrid>
      <w:tr w:rsidR="0043065E" w:rsidRPr="000F32A6" w:rsidTr="00DB0228">
        <w:trPr>
          <w:trHeight w:val="20"/>
          <w:jc w:val="center"/>
        </w:trPr>
        <w:tc>
          <w:tcPr>
            <w:tcW w:w="5000" w:type="pct"/>
            <w:gridSpan w:val="2"/>
            <w:tcBorders>
              <w:top w:val="nil"/>
              <w:left w:val="nil"/>
              <w:right w:val="nil"/>
            </w:tcBorders>
            <w:tcMar>
              <w:top w:w="0" w:type="dxa"/>
              <w:left w:w="75" w:type="dxa"/>
              <w:bottom w:w="0" w:type="dxa"/>
              <w:right w:w="75" w:type="dxa"/>
            </w:tcMar>
            <w:vAlign w:val="center"/>
          </w:tcPr>
          <w:p w:rsidR="0043065E" w:rsidRPr="000F32A6" w:rsidRDefault="0043065E" w:rsidP="00025D8A">
            <w:pPr>
              <w:widowControl w:val="0"/>
              <w:autoSpaceDE w:val="0"/>
              <w:autoSpaceDN w:val="0"/>
              <w:adjustRightInd w:val="0"/>
              <w:jc w:val="right"/>
              <w:rPr>
                <w:b/>
                <w:bCs/>
                <w:sz w:val="26"/>
                <w:szCs w:val="26"/>
              </w:rPr>
            </w:pPr>
            <w:r w:rsidRPr="000F32A6">
              <w:rPr>
                <w:b/>
                <w:bCs/>
                <w:sz w:val="26"/>
                <w:szCs w:val="26"/>
              </w:rPr>
              <w:t>Данные заявителя (физического лица, индивидуального предпринимателя)</w:t>
            </w:r>
          </w:p>
        </w:tc>
      </w:tr>
      <w:tr w:rsidR="0043065E" w:rsidRPr="000F32A6" w:rsidTr="00DB0228">
        <w:trPr>
          <w:trHeight w:val="20"/>
          <w:jc w:val="center"/>
        </w:trPr>
        <w:tc>
          <w:tcPr>
            <w:tcW w:w="1020" w:type="pct"/>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Фамилия</w:t>
            </w:r>
          </w:p>
        </w:tc>
        <w:tc>
          <w:tcPr>
            <w:tcW w:w="3980" w:type="pct"/>
            <w:tcMar>
              <w:top w:w="0" w:type="dxa"/>
              <w:left w:w="75" w:type="dxa"/>
              <w:bottom w:w="0" w:type="dxa"/>
              <w:right w:w="75" w:type="dxa"/>
            </w:tcMar>
            <w:vAlign w:val="center"/>
          </w:tcPr>
          <w:p w:rsidR="0043065E" w:rsidRPr="000F32A6" w:rsidRDefault="0043065E" w:rsidP="007765FA">
            <w:pPr>
              <w:jc w:val="center"/>
              <w:rPr>
                <w:sz w:val="26"/>
                <w:szCs w:val="26"/>
                <w:u w:val="single"/>
              </w:rPr>
            </w:pPr>
          </w:p>
        </w:tc>
      </w:tr>
      <w:tr w:rsidR="0043065E" w:rsidRPr="000F32A6" w:rsidTr="00DB0228">
        <w:trPr>
          <w:trHeight w:val="20"/>
          <w:jc w:val="center"/>
        </w:trPr>
        <w:tc>
          <w:tcPr>
            <w:tcW w:w="1020" w:type="pct"/>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Имя</w:t>
            </w:r>
          </w:p>
        </w:tc>
        <w:tc>
          <w:tcPr>
            <w:tcW w:w="3980" w:type="pct"/>
            <w:tcMar>
              <w:top w:w="0" w:type="dxa"/>
              <w:left w:w="75" w:type="dxa"/>
              <w:bottom w:w="0" w:type="dxa"/>
              <w:right w:w="75" w:type="dxa"/>
            </w:tcMar>
            <w:vAlign w:val="center"/>
          </w:tcPr>
          <w:p w:rsidR="0043065E" w:rsidRPr="000F32A6" w:rsidRDefault="0043065E" w:rsidP="007765FA">
            <w:pPr>
              <w:jc w:val="center"/>
              <w:rPr>
                <w:sz w:val="26"/>
                <w:szCs w:val="26"/>
                <w:u w:val="single"/>
              </w:rPr>
            </w:pPr>
          </w:p>
        </w:tc>
      </w:tr>
      <w:tr w:rsidR="0043065E" w:rsidRPr="000F32A6" w:rsidTr="00DB0228">
        <w:trPr>
          <w:trHeight w:val="20"/>
          <w:jc w:val="center"/>
        </w:trPr>
        <w:tc>
          <w:tcPr>
            <w:tcW w:w="1020" w:type="pct"/>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Отчество</w:t>
            </w:r>
          </w:p>
        </w:tc>
        <w:tc>
          <w:tcPr>
            <w:tcW w:w="3980" w:type="pct"/>
            <w:tcMar>
              <w:top w:w="0" w:type="dxa"/>
              <w:left w:w="75" w:type="dxa"/>
              <w:bottom w:w="0" w:type="dxa"/>
              <w:right w:w="75" w:type="dxa"/>
            </w:tcMar>
            <w:vAlign w:val="center"/>
          </w:tcPr>
          <w:p w:rsidR="0043065E" w:rsidRPr="000F32A6" w:rsidRDefault="0043065E" w:rsidP="007765FA">
            <w:pPr>
              <w:jc w:val="center"/>
              <w:rPr>
                <w:sz w:val="26"/>
                <w:szCs w:val="26"/>
              </w:rPr>
            </w:pPr>
          </w:p>
        </w:tc>
      </w:tr>
      <w:tr w:rsidR="0043065E" w:rsidRPr="000F32A6" w:rsidTr="00DB0228">
        <w:trPr>
          <w:trHeight w:val="20"/>
          <w:jc w:val="center"/>
        </w:trPr>
        <w:tc>
          <w:tcPr>
            <w:tcW w:w="1020" w:type="pct"/>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Дата рождения</w:t>
            </w:r>
          </w:p>
        </w:tc>
        <w:tc>
          <w:tcPr>
            <w:tcW w:w="3980" w:type="pct"/>
            <w:tcMar>
              <w:top w:w="0" w:type="dxa"/>
              <w:left w:w="75" w:type="dxa"/>
              <w:bottom w:w="0" w:type="dxa"/>
              <w:right w:w="75" w:type="dxa"/>
            </w:tcMar>
            <w:vAlign w:val="center"/>
          </w:tcPr>
          <w:p w:rsidR="0043065E" w:rsidRPr="000F32A6" w:rsidRDefault="0043065E" w:rsidP="007765FA">
            <w:pPr>
              <w:jc w:val="center"/>
              <w:rPr>
                <w:sz w:val="26"/>
                <w:szCs w:val="26"/>
              </w:rPr>
            </w:pPr>
          </w:p>
        </w:tc>
      </w:tr>
    </w:tbl>
    <w:p w:rsidR="0043065E" w:rsidRPr="000F32A6" w:rsidRDefault="0043065E" w:rsidP="007765FA">
      <w:pPr>
        <w:jc w:val="center"/>
        <w:rPr>
          <w:sz w:val="26"/>
          <w:szCs w:val="26"/>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078"/>
        <w:gridCol w:w="1160"/>
        <w:gridCol w:w="224"/>
        <w:gridCol w:w="1289"/>
        <w:gridCol w:w="1032"/>
        <w:gridCol w:w="1177"/>
        <w:gridCol w:w="1496"/>
        <w:gridCol w:w="2049"/>
      </w:tblGrid>
      <w:tr w:rsidR="0043065E" w:rsidRPr="000F32A6" w:rsidTr="00DB0228">
        <w:trPr>
          <w:trHeight w:val="20"/>
        </w:trPr>
        <w:tc>
          <w:tcPr>
            <w:tcW w:w="1295" w:type="pct"/>
            <w:gridSpan w:val="3"/>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Полное наименование индивидуального предпринимателя</w:t>
            </w:r>
            <w:r w:rsidRPr="000F32A6">
              <w:rPr>
                <w:b/>
                <w:bCs/>
                <w:sz w:val="26"/>
                <w:szCs w:val="26"/>
                <w:vertAlign w:val="superscript"/>
              </w:rPr>
              <w:footnoteReference w:id="1"/>
            </w:r>
          </w:p>
        </w:tc>
        <w:tc>
          <w:tcPr>
            <w:tcW w:w="3705" w:type="pct"/>
            <w:gridSpan w:val="5"/>
            <w:tcMar>
              <w:top w:w="0" w:type="dxa"/>
              <w:left w:w="75" w:type="dxa"/>
              <w:bottom w:w="0" w:type="dxa"/>
              <w:right w:w="75" w:type="dxa"/>
            </w:tcMar>
            <w:vAlign w:val="center"/>
          </w:tcPr>
          <w:p w:rsidR="0043065E" w:rsidRPr="000F32A6" w:rsidRDefault="0043065E" w:rsidP="007765FA">
            <w:pPr>
              <w:jc w:val="center"/>
              <w:rPr>
                <w:sz w:val="26"/>
                <w:szCs w:val="26"/>
              </w:rPr>
            </w:pPr>
          </w:p>
        </w:tc>
      </w:tr>
      <w:tr w:rsidR="0043065E" w:rsidRPr="000F32A6" w:rsidTr="00DB0228">
        <w:trPr>
          <w:trHeight w:val="20"/>
        </w:trPr>
        <w:tc>
          <w:tcPr>
            <w:tcW w:w="1295" w:type="pct"/>
            <w:gridSpan w:val="3"/>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ОГРНИП</w:t>
            </w:r>
            <w:r w:rsidRPr="000F32A6">
              <w:rPr>
                <w:b/>
                <w:bCs/>
                <w:sz w:val="26"/>
                <w:szCs w:val="26"/>
                <w:vertAlign w:val="superscript"/>
              </w:rPr>
              <w:footnoteReference w:id="2"/>
            </w:r>
          </w:p>
        </w:tc>
        <w:tc>
          <w:tcPr>
            <w:tcW w:w="3705" w:type="pct"/>
            <w:gridSpan w:val="5"/>
            <w:tcMar>
              <w:top w:w="0" w:type="dxa"/>
              <w:left w:w="75" w:type="dxa"/>
              <w:bottom w:w="0" w:type="dxa"/>
              <w:right w:w="75" w:type="dxa"/>
            </w:tcMar>
            <w:vAlign w:val="center"/>
          </w:tcPr>
          <w:p w:rsidR="0043065E" w:rsidRPr="000F32A6" w:rsidRDefault="0043065E" w:rsidP="007765FA">
            <w:pPr>
              <w:jc w:val="center"/>
              <w:rPr>
                <w:sz w:val="26"/>
                <w:szCs w:val="26"/>
              </w:rPr>
            </w:pPr>
          </w:p>
        </w:tc>
      </w:tr>
      <w:tr w:rsidR="0043065E" w:rsidRPr="000F32A6" w:rsidTr="00DB0228">
        <w:trPr>
          <w:trHeight w:val="20"/>
        </w:trPr>
        <w:tc>
          <w:tcPr>
            <w:tcW w:w="5000" w:type="pct"/>
            <w:gridSpan w:val="8"/>
            <w:tcBorders>
              <w:left w:val="nil"/>
              <w:right w:val="nil"/>
            </w:tcBorders>
            <w:tcMar>
              <w:top w:w="0" w:type="dxa"/>
              <w:left w:w="75" w:type="dxa"/>
              <w:bottom w:w="0" w:type="dxa"/>
              <w:right w:w="75" w:type="dxa"/>
            </w:tcMar>
            <w:vAlign w:val="center"/>
          </w:tcPr>
          <w:p w:rsidR="0043065E" w:rsidRPr="000F32A6" w:rsidRDefault="0043065E" w:rsidP="007765FA">
            <w:pPr>
              <w:jc w:val="center"/>
              <w:rPr>
                <w:b/>
                <w:bCs/>
                <w:sz w:val="26"/>
                <w:szCs w:val="26"/>
              </w:rPr>
            </w:pPr>
          </w:p>
          <w:p w:rsidR="0043065E" w:rsidRPr="000F32A6" w:rsidRDefault="0043065E" w:rsidP="007765FA">
            <w:pPr>
              <w:jc w:val="center"/>
              <w:rPr>
                <w:b/>
                <w:bCs/>
                <w:sz w:val="26"/>
                <w:szCs w:val="26"/>
              </w:rPr>
            </w:pPr>
            <w:r w:rsidRPr="000F32A6">
              <w:rPr>
                <w:b/>
                <w:bCs/>
                <w:sz w:val="26"/>
                <w:szCs w:val="26"/>
              </w:rPr>
              <w:t>Документ, удостоверяющий личность заявителя</w:t>
            </w:r>
          </w:p>
        </w:tc>
      </w:tr>
      <w:tr w:rsidR="0043065E" w:rsidRPr="000F32A6" w:rsidTr="00DB0228">
        <w:trPr>
          <w:trHeight w:val="20"/>
        </w:trPr>
        <w:tc>
          <w:tcPr>
            <w:tcW w:w="567" w:type="pct"/>
            <w:tcMar>
              <w:top w:w="0" w:type="dxa"/>
              <w:left w:w="75" w:type="dxa"/>
              <w:bottom w:w="0" w:type="dxa"/>
              <w:right w:w="75" w:type="dxa"/>
            </w:tcMar>
            <w:vAlign w:val="center"/>
          </w:tcPr>
          <w:p w:rsidR="0043065E" w:rsidRPr="000F32A6" w:rsidRDefault="0043065E" w:rsidP="007765FA">
            <w:pPr>
              <w:jc w:val="center"/>
              <w:rPr>
                <w:sz w:val="26"/>
                <w:szCs w:val="26"/>
              </w:rPr>
            </w:pPr>
            <w:r w:rsidRPr="000F32A6">
              <w:rPr>
                <w:sz w:val="26"/>
                <w:szCs w:val="26"/>
              </w:rPr>
              <w:t>Вид</w:t>
            </w:r>
          </w:p>
        </w:tc>
        <w:tc>
          <w:tcPr>
            <w:tcW w:w="4433" w:type="pct"/>
            <w:gridSpan w:val="7"/>
            <w:tcMar>
              <w:top w:w="0" w:type="dxa"/>
              <w:left w:w="75" w:type="dxa"/>
              <w:bottom w:w="0" w:type="dxa"/>
              <w:right w:w="75" w:type="dxa"/>
            </w:tcMar>
            <w:vAlign w:val="center"/>
          </w:tcPr>
          <w:p w:rsidR="0043065E" w:rsidRPr="000F32A6" w:rsidRDefault="0043065E" w:rsidP="007765FA">
            <w:pPr>
              <w:jc w:val="center"/>
              <w:rPr>
                <w:sz w:val="26"/>
                <w:szCs w:val="26"/>
              </w:rPr>
            </w:pPr>
          </w:p>
        </w:tc>
      </w:tr>
      <w:tr w:rsidR="0043065E" w:rsidRPr="000F32A6" w:rsidTr="00DB0228">
        <w:trPr>
          <w:trHeight w:val="20"/>
        </w:trPr>
        <w:tc>
          <w:tcPr>
            <w:tcW w:w="567" w:type="pct"/>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Серия</w:t>
            </w:r>
          </w:p>
        </w:tc>
        <w:tc>
          <w:tcPr>
            <w:tcW w:w="1406" w:type="pct"/>
            <w:gridSpan w:val="3"/>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p>
        </w:tc>
        <w:tc>
          <w:tcPr>
            <w:tcW w:w="543" w:type="pct"/>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Номер</w:t>
            </w:r>
          </w:p>
        </w:tc>
        <w:tc>
          <w:tcPr>
            <w:tcW w:w="2484" w:type="pct"/>
            <w:gridSpan w:val="3"/>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p>
        </w:tc>
      </w:tr>
      <w:tr w:rsidR="0043065E" w:rsidRPr="000F32A6" w:rsidTr="00DB0228">
        <w:trPr>
          <w:trHeight w:val="20"/>
        </w:trPr>
        <w:tc>
          <w:tcPr>
            <w:tcW w:w="567" w:type="pct"/>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Выдан</w:t>
            </w:r>
          </w:p>
        </w:tc>
        <w:tc>
          <w:tcPr>
            <w:tcW w:w="2568" w:type="pct"/>
            <w:gridSpan w:val="5"/>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p>
        </w:tc>
        <w:tc>
          <w:tcPr>
            <w:tcW w:w="787" w:type="pct"/>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Дата выдачи</w:t>
            </w:r>
          </w:p>
        </w:tc>
        <w:tc>
          <w:tcPr>
            <w:tcW w:w="1078" w:type="pct"/>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p>
        </w:tc>
      </w:tr>
      <w:tr w:rsidR="0043065E" w:rsidRPr="000F32A6" w:rsidTr="00DB0228">
        <w:trPr>
          <w:trHeight w:val="20"/>
        </w:trPr>
        <w:tc>
          <w:tcPr>
            <w:tcW w:w="5000" w:type="pct"/>
            <w:gridSpan w:val="8"/>
            <w:tcBorders>
              <w:left w:val="nil"/>
              <w:right w:val="nil"/>
            </w:tcBorders>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b/>
                <w:bCs/>
                <w:sz w:val="26"/>
                <w:szCs w:val="26"/>
              </w:rPr>
            </w:pPr>
          </w:p>
          <w:p w:rsidR="0043065E" w:rsidRPr="000F32A6" w:rsidRDefault="0043065E" w:rsidP="007765FA">
            <w:pPr>
              <w:widowControl w:val="0"/>
              <w:autoSpaceDE w:val="0"/>
              <w:autoSpaceDN w:val="0"/>
              <w:adjustRightInd w:val="0"/>
              <w:jc w:val="center"/>
              <w:rPr>
                <w:b/>
                <w:bCs/>
                <w:sz w:val="26"/>
                <w:szCs w:val="26"/>
              </w:rPr>
            </w:pPr>
            <w:r w:rsidRPr="000F32A6">
              <w:rPr>
                <w:b/>
                <w:bCs/>
                <w:sz w:val="26"/>
                <w:szCs w:val="26"/>
              </w:rPr>
              <w:t>Адрес регистрации заявителя /</w:t>
            </w:r>
          </w:p>
          <w:p w:rsidR="0043065E" w:rsidRPr="000F32A6" w:rsidRDefault="0043065E" w:rsidP="007765FA">
            <w:pPr>
              <w:widowControl w:val="0"/>
              <w:autoSpaceDE w:val="0"/>
              <w:autoSpaceDN w:val="0"/>
              <w:adjustRightInd w:val="0"/>
              <w:jc w:val="center"/>
              <w:rPr>
                <w:b/>
                <w:bCs/>
                <w:sz w:val="26"/>
                <w:szCs w:val="26"/>
              </w:rPr>
            </w:pPr>
            <w:r w:rsidRPr="000F32A6">
              <w:rPr>
                <w:b/>
                <w:bCs/>
                <w:sz w:val="26"/>
                <w:szCs w:val="26"/>
              </w:rPr>
              <w:t>Юридический адрес (адрес регистрации) индивидуального предпринимателя</w:t>
            </w:r>
            <w:r w:rsidRPr="000F32A6">
              <w:rPr>
                <w:b/>
                <w:bCs/>
                <w:sz w:val="26"/>
                <w:szCs w:val="26"/>
                <w:vertAlign w:val="superscript"/>
              </w:rPr>
              <w:footnoteReference w:id="3"/>
            </w:r>
          </w:p>
        </w:tc>
      </w:tr>
      <w:tr w:rsidR="0043065E" w:rsidRPr="000F32A6" w:rsidTr="00DB0228">
        <w:trPr>
          <w:trHeight w:val="20"/>
        </w:trPr>
        <w:tc>
          <w:tcPr>
            <w:tcW w:w="567" w:type="pct"/>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Индекс</w:t>
            </w:r>
          </w:p>
        </w:tc>
        <w:tc>
          <w:tcPr>
            <w:tcW w:w="1406" w:type="pct"/>
            <w:gridSpan w:val="3"/>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u w:val="single"/>
              </w:rPr>
            </w:pPr>
          </w:p>
        </w:tc>
        <w:tc>
          <w:tcPr>
            <w:tcW w:w="1162" w:type="pct"/>
            <w:gridSpan w:val="2"/>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Регион</w:t>
            </w:r>
          </w:p>
        </w:tc>
        <w:tc>
          <w:tcPr>
            <w:tcW w:w="1865" w:type="pct"/>
            <w:gridSpan w:val="2"/>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u w:val="single"/>
              </w:rPr>
            </w:pPr>
          </w:p>
        </w:tc>
      </w:tr>
      <w:tr w:rsidR="0043065E" w:rsidRPr="000F32A6" w:rsidTr="00DB0228">
        <w:trPr>
          <w:trHeight w:val="20"/>
        </w:trPr>
        <w:tc>
          <w:tcPr>
            <w:tcW w:w="567" w:type="pct"/>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Район</w:t>
            </w:r>
          </w:p>
        </w:tc>
        <w:tc>
          <w:tcPr>
            <w:tcW w:w="1406" w:type="pct"/>
            <w:gridSpan w:val="3"/>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u w:val="single"/>
              </w:rPr>
            </w:pPr>
          </w:p>
        </w:tc>
        <w:tc>
          <w:tcPr>
            <w:tcW w:w="1162" w:type="pct"/>
            <w:gridSpan w:val="2"/>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Населенный пункт</w:t>
            </w:r>
          </w:p>
        </w:tc>
        <w:tc>
          <w:tcPr>
            <w:tcW w:w="1865" w:type="pct"/>
            <w:gridSpan w:val="2"/>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u w:val="single"/>
              </w:rPr>
            </w:pPr>
          </w:p>
        </w:tc>
      </w:tr>
      <w:tr w:rsidR="0043065E" w:rsidRPr="000F32A6" w:rsidTr="00DB0228">
        <w:trPr>
          <w:trHeight w:val="20"/>
        </w:trPr>
        <w:tc>
          <w:tcPr>
            <w:tcW w:w="567" w:type="pct"/>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Улица</w:t>
            </w:r>
          </w:p>
        </w:tc>
        <w:tc>
          <w:tcPr>
            <w:tcW w:w="4433" w:type="pct"/>
            <w:gridSpan w:val="7"/>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u w:val="single"/>
              </w:rPr>
            </w:pPr>
          </w:p>
        </w:tc>
      </w:tr>
      <w:tr w:rsidR="0043065E" w:rsidRPr="000F32A6" w:rsidTr="00DB0228">
        <w:trPr>
          <w:trHeight w:val="20"/>
        </w:trPr>
        <w:tc>
          <w:tcPr>
            <w:tcW w:w="567" w:type="pct"/>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Дом</w:t>
            </w:r>
          </w:p>
        </w:tc>
        <w:tc>
          <w:tcPr>
            <w:tcW w:w="1406" w:type="pct"/>
            <w:gridSpan w:val="3"/>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u w:val="single"/>
              </w:rPr>
            </w:pPr>
          </w:p>
        </w:tc>
        <w:tc>
          <w:tcPr>
            <w:tcW w:w="543" w:type="pct"/>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Корпус</w:t>
            </w:r>
          </w:p>
        </w:tc>
        <w:tc>
          <w:tcPr>
            <w:tcW w:w="619" w:type="pct"/>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u w:val="single"/>
              </w:rPr>
            </w:pPr>
          </w:p>
        </w:tc>
        <w:tc>
          <w:tcPr>
            <w:tcW w:w="787" w:type="pct"/>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Квартира</w:t>
            </w:r>
          </w:p>
        </w:tc>
        <w:tc>
          <w:tcPr>
            <w:tcW w:w="1078" w:type="pct"/>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u w:val="single"/>
              </w:rPr>
            </w:pPr>
          </w:p>
        </w:tc>
      </w:tr>
      <w:tr w:rsidR="0043065E" w:rsidRPr="000F32A6" w:rsidTr="00DB0228">
        <w:trPr>
          <w:trHeight w:val="20"/>
        </w:trPr>
        <w:tc>
          <w:tcPr>
            <w:tcW w:w="5000" w:type="pct"/>
            <w:gridSpan w:val="8"/>
            <w:tcBorders>
              <w:left w:val="nil"/>
              <w:right w:val="nil"/>
            </w:tcBorders>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b/>
                <w:bCs/>
                <w:sz w:val="26"/>
                <w:szCs w:val="26"/>
              </w:rPr>
            </w:pPr>
          </w:p>
          <w:p w:rsidR="0043065E" w:rsidRPr="000F32A6" w:rsidRDefault="0043065E" w:rsidP="007765FA">
            <w:pPr>
              <w:widowControl w:val="0"/>
              <w:autoSpaceDE w:val="0"/>
              <w:autoSpaceDN w:val="0"/>
              <w:adjustRightInd w:val="0"/>
              <w:jc w:val="center"/>
              <w:rPr>
                <w:b/>
                <w:bCs/>
                <w:sz w:val="26"/>
                <w:szCs w:val="26"/>
              </w:rPr>
            </w:pPr>
            <w:r w:rsidRPr="000F32A6">
              <w:rPr>
                <w:b/>
                <w:bCs/>
                <w:sz w:val="26"/>
                <w:szCs w:val="26"/>
              </w:rPr>
              <w:t>Адрес места жительства заявителя /</w:t>
            </w:r>
          </w:p>
          <w:p w:rsidR="0043065E" w:rsidRPr="000F32A6" w:rsidRDefault="0043065E" w:rsidP="007765FA">
            <w:pPr>
              <w:widowControl w:val="0"/>
              <w:autoSpaceDE w:val="0"/>
              <w:autoSpaceDN w:val="0"/>
              <w:adjustRightInd w:val="0"/>
              <w:jc w:val="center"/>
              <w:rPr>
                <w:b/>
                <w:bCs/>
                <w:sz w:val="26"/>
                <w:szCs w:val="26"/>
                <w:vertAlign w:val="superscript"/>
              </w:rPr>
            </w:pPr>
            <w:r w:rsidRPr="000F32A6">
              <w:rPr>
                <w:b/>
                <w:bCs/>
                <w:sz w:val="26"/>
                <w:szCs w:val="26"/>
              </w:rPr>
              <w:t>Почтовый адрес индивидуального предпринимателя</w:t>
            </w:r>
            <w:r w:rsidRPr="000F32A6">
              <w:rPr>
                <w:b/>
                <w:bCs/>
                <w:sz w:val="26"/>
                <w:szCs w:val="26"/>
                <w:vertAlign w:val="superscript"/>
              </w:rPr>
              <w:footnoteReference w:id="4"/>
            </w:r>
          </w:p>
        </w:tc>
      </w:tr>
      <w:tr w:rsidR="0043065E" w:rsidRPr="000F32A6" w:rsidTr="00DB0228">
        <w:trPr>
          <w:trHeight w:val="20"/>
        </w:trPr>
        <w:tc>
          <w:tcPr>
            <w:tcW w:w="567" w:type="pct"/>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Индекс</w:t>
            </w:r>
          </w:p>
        </w:tc>
        <w:tc>
          <w:tcPr>
            <w:tcW w:w="1406" w:type="pct"/>
            <w:gridSpan w:val="3"/>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u w:val="single"/>
              </w:rPr>
            </w:pPr>
          </w:p>
        </w:tc>
        <w:tc>
          <w:tcPr>
            <w:tcW w:w="1162" w:type="pct"/>
            <w:gridSpan w:val="2"/>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Регион</w:t>
            </w:r>
          </w:p>
        </w:tc>
        <w:tc>
          <w:tcPr>
            <w:tcW w:w="1865" w:type="pct"/>
            <w:gridSpan w:val="2"/>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u w:val="single"/>
              </w:rPr>
            </w:pPr>
          </w:p>
        </w:tc>
      </w:tr>
      <w:tr w:rsidR="0043065E" w:rsidRPr="000F32A6" w:rsidTr="00DB0228">
        <w:trPr>
          <w:trHeight w:val="20"/>
        </w:trPr>
        <w:tc>
          <w:tcPr>
            <w:tcW w:w="567" w:type="pct"/>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Район</w:t>
            </w:r>
          </w:p>
        </w:tc>
        <w:tc>
          <w:tcPr>
            <w:tcW w:w="1406" w:type="pct"/>
            <w:gridSpan w:val="3"/>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u w:val="single"/>
              </w:rPr>
            </w:pPr>
          </w:p>
        </w:tc>
        <w:tc>
          <w:tcPr>
            <w:tcW w:w="1162" w:type="pct"/>
            <w:gridSpan w:val="2"/>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Населенный пункт</w:t>
            </w:r>
          </w:p>
        </w:tc>
        <w:tc>
          <w:tcPr>
            <w:tcW w:w="1865" w:type="pct"/>
            <w:gridSpan w:val="2"/>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u w:val="single"/>
              </w:rPr>
            </w:pPr>
          </w:p>
        </w:tc>
      </w:tr>
      <w:tr w:rsidR="0043065E" w:rsidRPr="000F32A6" w:rsidTr="00DB0228">
        <w:trPr>
          <w:trHeight w:val="20"/>
        </w:trPr>
        <w:tc>
          <w:tcPr>
            <w:tcW w:w="567" w:type="pct"/>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Улица</w:t>
            </w:r>
          </w:p>
        </w:tc>
        <w:tc>
          <w:tcPr>
            <w:tcW w:w="4433" w:type="pct"/>
            <w:gridSpan w:val="7"/>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u w:val="single"/>
              </w:rPr>
            </w:pPr>
          </w:p>
        </w:tc>
      </w:tr>
      <w:tr w:rsidR="0043065E" w:rsidRPr="000F32A6" w:rsidTr="00DB0228">
        <w:trPr>
          <w:trHeight w:val="20"/>
        </w:trPr>
        <w:tc>
          <w:tcPr>
            <w:tcW w:w="567" w:type="pct"/>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Дом</w:t>
            </w:r>
          </w:p>
        </w:tc>
        <w:tc>
          <w:tcPr>
            <w:tcW w:w="1406" w:type="pct"/>
            <w:gridSpan w:val="3"/>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u w:val="single"/>
              </w:rPr>
            </w:pPr>
          </w:p>
        </w:tc>
        <w:tc>
          <w:tcPr>
            <w:tcW w:w="543" w:type="pct"/>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Корпус</w:t>
            </w:r>
          </w:p>
        </w:tc>
        <w:tc>
          <w:tcPr>
            <w:tcW w:w="619" w:type="pct"/>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u w:val="single"/>
              </w:rPr>
            </w:pPr>
          </w:p>
        </w:tc>
        <w:tc>
          <w:tcPr>
            <w:tcW w:w="787" w:type="pct"/>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Квартира</w:t>
            </w:r>
          </w:p>
        </w:tc>
        <w:tc>
          <w:tcPr>
            <w:tcW w:w="1078" w:type="pct"/>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u w:val="single"/>
              </w:rPr>
            </w:pPr>
          </w:p>
        </w:tc>
      </w:tr>
      <w:tr w:rsidR="0043065E" w:rsidRPr="000F32A6" w:rsidTr="00DB0228">
        <w:trPr>
          <w:trHeight w:val="20"/>
        </w:trPr>
        <w:tc>
          <w:tcPr>
            <w:tcW w:w="567" w:type="pct"/>
            <w:tcBorders>
              <w:left w:val="nil"/>
              <w:right w:val="nil"/>
            </w:tcBorders>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p>
        </w:tc>
        <w:tc>
          <w:tcPr>
            <w:tcW w:w="1406" w:type="pct"/>
            <w:gridSpan w:val="3"/>
            <w:tcBorders>
              <w:left w:val="nil"/>
              <w:right w:val="nil"/>
            </w:tcBorders>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u w:val="single"/>
              </w:rPr>
            </w:pPr>
          </w:p>
        </w:tc>
        <w:tc>
          <w:tcPr>
            <w:tcW w:w="543" w:type="pct"/>
            <w:tcBorders>
              <w:left w:val="nil"/>
              <w:right w:val="nil"/>
            </w:tcBorders>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p>
        </w:tc>
        <w:tc>
          <w:tcPr>
            <w:tcW w:w="619" w:type="pct"/>
            <w:tcBorders>
              <w:left w:val="nil"/>
              <w:right w:val="nil"/>
            </w:tcBorders>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u w:val="single"/>
              </w:rPr>
            </w:pPr>
          </w:p>
        </w:tc>
        <w:tc>
          <w:tcPr>
            <w:tcW w:w="787" w:type="pct"/>
            <w:tcBorders>
              <w:left w:val="nil"/>
              <w:right w:val="nil"/>
            </w:tcBorders>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p>
        </w:tc>
        <w:tc>
          <w:tcPr>
            <w:tcW w:w="1078" w:type="pct"/>
            <w:tcBorders>
              <w:left w:val="nil"/>
              <w:right w:val="nil"/>
            </w:tcBorders>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u w:val="single"/>
              </w:rPr>
            </w:pPr>
          </w:p>
        </w:tc>
      </w:tr>
      <w:tr w:rsidR="0043065E" w:rsidRPr="000F32A6" w:rsidTr="00DB0228">
        <w:trPr>
          <w:trHeight w:val="20"/>
        </w:trPr>
        <w:tc>
          <w:tcPr>
            <w:tcW w:w="1177" w:type="pct"/>
            <w:gridSpan w:val="2"/>
            <w:vMerge w:val="restart"/>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b/>
                <w:bCs/>
                <w:sz w:val="26"/>
                <w:szCs w:val="26"/>
              </w:rPr>
            </w:pPr>
            <w:r w:rsidRPr="000F32A6">
              <w:rPr>
                <w:b/>
                <w:bCs/>
                <w:sz w:val="26"/>
                <w:szCs w:val="26"/>
              </w:rPr>
              <w:t>Контактные данные</w:t>
            </w:r>
          </w:p>
        </w:tc>
        <w:tc>
          <w:tcPr>
            <w:tcW w:w="3823" w:type="pct"/>
            <w:gridSpan w:val="6"/>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p>
        </w:tc>
      </w:tr>
      <w:tr w:rsidR="0043065E" w:rsidRPr="000F32A6" w:rsidTr="00DB0228">
        <w:trPr>
          <w:trHeight w:val="20"/>
        </w:trPr>
        <w:tc>
          <w:tcPr>
            <w:tcW w:w="1177" w:type="pct"/>
            <w:gridSpan w:val="2"/>
            <w:vMerge/>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b/>
                <w:bCs/>
                <w:sz w:val="26"/>
                <w:szCs w:val="26"/>
              </w:rPr>
            </w:pPr>
          </w:p>
        </w:tc>
        <w:tc>
          <w:tcPr>
            <w:tcW w:w="3823" w:type="pct"/>
            <w:gridSpan w:val="6"/>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p>
        </w:tc>
      </w:tr>
    </w:tbl>
    <w:p w:rsidR="0043065E" w:rsidRPr="000F32A6" w:rsidRDefault="0043065E" w:rsidP="007765FA">
      <w:pPr>
        <w:jc w:val="center"/>
        <w:rPr>
          <w:sz w:val="26"/>
          <w:szCs w:val="26"/>
        </w:rPr>
      </w:pPr>
    </w:p>
    <w:p w:rsidR="0043065E" w:rsidRPr="000F32A6" w:rsidRDefault="0043065E" w:rsidP="007765FA">
      <w:pPr>
        <w:jc w:val="center"/>
        <w:rPr>
          <w:sz w:val="26"/>
          <w:szCs w:val="26"/>
        </w:rPr>
      </w:pPr>
      <w:r w:rsidRPr="000F32A6">
        <w:rPr>
          <w:sz w:val="26"/>
          <w:szCs w:val="26"/>
        </w:rPr>
        <w:t>ЗАЯВЛЕНИЕ</w:t>
      </w:r>
    </w:p>
    <w:p w:rsidR="0043065E" w:rsidRPr="000F32A6" w:rsidRDefault="0043065E" w:rsidP="007765FA">
      <w:pPr>
        <w:jc w:val="center"/>
        <w:rPr>
          <w:sz w:val="26"/>
          <w:szCs w:val="26"/>
        </w:rPr>
      </w:pPr>
    </w:p>
    <w:p w:rsidR="0043065E" w:rsidRPr="000F32A6" w:rsidRDefault="0043065E" w:rsidP="007765FA">
      <w:pPr>
        <w:widowControl w:val="0"/>
        <w:autoSpaceDE w:val="0"/>
        <w:autoSpaceDN w:val="0"/>
        <w:adjustRightInd w:val="0"/>
        <w:rPr>
          <w:sz w:val="26"/>
          <w:szCs w:val="26"/>
        </w:rPr>
      </w:pPr>
      <w:r w:rsidRPr="000F32A6">
        <w:rPr>
          <w:sz w:val="26"/>
          <w:szCs w:val="26"/>
        </w:rPr>
        <w:t>Прошу предоставить земельный участок площадью _______________ кв</w:t>
      </w:r>
      <w:proofErr w:type="gramStart"/>
      <w:r w:rsidRPr="000F32A6">
        <w:rPr>
          <w:sz w:val="26"/>
          <w:szCs w:val="26"/>
        </w:rPr>
        <w:t>.м</w:t>
      </w:r>
      <w:proofErr w:type="gramEnd"/>
      <w:r w:rsidRPr="000F32A6">
        <w:rPr>
          <w:sz w:val="26"/>
          <w:szCs w:val="26"/>
        </w:rPr>
        <w:t>,</w:t>
      </w:r>
    </w:p>
    <w:p w:rsidR="0043065E" w:rsidRPr="000F32A6" w:rsidRDefault="0043065E" w:rsidP="007765FA">
      <w:pPr>
        <w:widowControl w:val="0"/>
        <w:autoSpaceDE w:val="0"/>
        <w:autoSpaceDN w:val="0"/>
        <w:adjustRightInd w:val="0"/>
        <w:rPr>
          <w:sz w:val="26"/>
          <w:szCs w:val="26"/>
        </w:rPr>
      </w:pPr>
    </w:p>
    <w:p w:rsidR="0043065E" w:rsidRPr="000F32A6" w:rsidRDefault="0043065E" w:rsidP="007765FA">
      <w:pPr>
        <w:widowControl w:val="0"/>
        <w:autoSpaceDE w:val="0"/>
        <w:autoSpaceDN w:val="0"/>
        <w:adjustRightInd w:val="0"/>
        <w:rPr>
          <w:sz w:val="26"/>
          <w:szCs w:val="26"/>
        </w:rPr>
      </w:pPr>
      <w:r w:rsidRPr="000F32A6">
        <w:rPr>
          <w:sz w:val="26"/>
          <w:szCs w:val="26"/>
        </w:rPr>
        <w:t>местоположение земельного участка: ________________________________,</w:t>
      </w:r>
    </w:p>
    <w:p w:rsidR="0043065E" w:rsidRPr="000F32A6" w:rsidRDefault="0043065E" w:rsidP="007765FA">
      <w:pPr>
        <w:widowControl w:val="0"/>
        <w:autoSpaceDE w:val="0"/>
        <w:autoSpaceDN w:val="0"/>
        <w:adjustRightInd w:val="0"/>
        <w:rPr>
          <w:sz w:val="26"/>
          <w:szCs w:val="26"/>
        </w:rPr>
      </w:pPr>
      <w:r w:rsidRPr="000F32A6">
        <w:rPr>
          <w:sz w:val="26"/>
          <w:szCs w:val="26"/>
          <w:vertAlign w:val="superscript"/>
        </w:rPr>
        <w:t>____________________________________________________________________________________________________________________________________________</w:t>
      </w:r>
    </w:p>
    <w:p w:rsidR="0043065E" w:rsidRPr="000F32A6" w:rsidRDefault="0043065E" w:rsidP="007765FA">
      <w:pPr>
        <w:widowControl w:val="0"/>
        <w:autoSpaceDE w:val="0"/>
        <w:autoSpaceDN w:val="0"/>
        <w:adjustRightInd w:val="0"/>
        <w:rPr>
          <w:sz w:val="26"/>
          <w:szCs w:val="26"/>
        </w:rPr>
      </w:pPr>
      <w:r w:rsidRPr="000F32A6">
        <w:rPr>
          <w:sz w:val="26"/>
          <w:szCs w:val="26"/>
        </w:rPr>
        <w:t>кадастровый номер  _______________________________________________,</w:t>
      </w:r>
    </w:p>
    <w:p w:rsidR="0043065E" w:rsidRPr="000F32A6" w:rsidRDefault="0043065E" w:rsidP="007765FA">
      <w:pPr>
        <w:rPr>
          <w:sz w:val="26"/>
          <w:szCs w:val="26"/>
        </w:rPr>
      </w:pPr>
      <w:r w:rsidRPr="000F32A6">
        <w:rPr>
          <w:sz w:val="26"/>
          <w:szCs w:val="26"/>
        </w:rPr>
        <w:t>(в случае</w:t>
      </w:r>
      <w:proofErr w:type="gramStart"/>
      <w:r w:rsidRPr="000F32A6">
        <w:rPr>
          <w:sz w:val="26"/>
          <w:szCs w:val="26"/>
        </w:rPr>
        <w:t>,</w:t>
      </w:r>
      <w:proofErr w:type="gramEnd"/>
      <w:r w:rsidRPr="000F32A6">
        <w:rPr>
          <w:sz w:val="26"/>
          <w:szCs w:val="26"/>
        </w:rPr>
        <w:t xml:space="preserve"> если границы земельного участка подлежат уточнению)</w:t>
      </w:r>
    </w:p>
    <w:p w:rsidR="0043065E" w:rsidRPr="000F32A6" w:rsidRDefault="0043065E" w:rsidP="007765FA">
      <w:pPr>
        <w:widowControl w:val="0"/>
        <w:autoSpaceDE w:val="0"/>
        <w:autoSpaceDN w:val="0"/>
        <w:adjustRightInd w:val="0"/>
        <w:rPr>
          <w:sz w:val="26"/>
          <w:szCs w:val="26"/>
        </w:rPr>
      </w:pPr>
      <w:r w:rsidRPr="000F32A6">
        <w:rPr>
          <w:sz w:val="26"/>
          <w:szCs w:val="26"/>
        </w:rPr>
        <w:t>для______________________________________________________________</w:t>
      </w:r>
    </w:p>
    <w:p w:rsidR="0043065E" w:rsidRPr="000F32A6" w:rsidRDefault="0043065E" w:rsidP="007765FA">
      <w:pPr>
        <w:rPr>
          <w:sz w:val="26"/>
          <w:szCs w:val="26"/>
        </w:rPr>
      </w:pPr>
      <w:r w:rsidRPr="000F32A6">
        <w:rPr>
          <w:sz w:val="26"/>
          <w:szCs w:val="26"/>
        </w:rPr>
        <w:t>(цель использования земельного участка)</w:t>
      </w:r>
    </w:p>
    <w:p w:rsidR="0043065E" w:rsidRPr="000F32A6" w:rsidRDefault="0043065E" w:rsidP="007765FA">
      <w:pPr>
        <w:rPr>
          <w:sz w:val="26"/>
          <w:szCs w:val="26"/>
        </w:rPr>
      </w:pPr>
      <w:r w:rsidRPr="000F32A6">
        <w:rPr>
          <w:sz w:val="26"/>
          <w:szCs w:val="26"/>
        </w:rPr>
        <w:t>_________________________________________________________________</w:t>
      </w:r>
    </w:p>
    <w:p w:rsidR="0043065E" w:rsidRPr="000F32A6" w:rsidRDefault="0043065E" w:rsidP="007765FA">
      <w:pPr>
        <w:rPr>
          <w:sz w:val="26"/>
          <w:szCs w:val="26"/>
        </w:rPr>
      </w:pPr>
    </w:p>
    <w:p w:rsidR="0043065E" w:rsidRPr="000F32A6" w:rsidRDefault="0043065E" w:rsidP="007765FA">
      <w:pPr>
        <w:rPr>
          <w:sz w:val="26"/>
          <w:szCs w:val="26"/>
        </w:rPr>
      </w:pPr>
      <w:r w:rsidRPr="000F32A6">
        <w:rPr>
          <w:sz w:val="26"/>
          <w:szCs w:val="26"/>
        </w:rPr>
        <w:t>вид испрашиваемого права: _________________________________________,</w:t>
      </w:r>
    </w:p>
    <w:p w:rsidR="0043065E" w:rsidRPr="000F32A6" w:rsidRDefault="0043065E" w:rsidP="007765FA">
      <w:pPr>
        <w:rPr>
          <w:sz w:val="26"/>
          <w:szCs w:val="26"/>
        </w:rPr>
      </w:pPr>
    </w:p>
    <w:p w:rsidR="0043065E" w:rsidRPr="000F32A6" w:rsidRDefault="0043065E" w:rsidP="007765FA">
      <w:pPr>
        <w:rPr>
          <w:sz w:val="26"/>
          <w:szCs w:val="26"/>
        </w:rPr>
      </w:pPr>
      <w:r w:rsidRPr="000F32A6">
        <w:rPr>
          <w:sz w:val="26"/>
          <w:szCs w:val="26"/>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_______________________________________________________________</w:t>
      </w:r>
    </w:p>
    <w:p w:rsidR="0043065E" w:rsidRPr="000F32A6" w:rsidRDefault="0043065E" w:rsidP="007765FA">
      <w:pPr>
        <w:rPr>
          <w:sz w:val="26"/>
          <w:szCs w:val="26"/>
        </w:rPr>
      </w:pPr>
      <w:r w:rsidRPr="000F32A6">
        <w:rPr>
          <w:sz w:val="26"/>
          <w:szCs w:val="26"/>
        </w:rPr>
        <w:t>__________________________________________________________________,</w:t>
      </w:r>
    </w:p>
    <w:p w:rsidR="0043065E" w:rsidRPr="000F32A6" w:rsidRDefault="0043065E" w:rsidP="007765FA">
      <w:pPr>
        <w:rPr>
          <w:sz w:val="26"/>
          <w:szCs w:val="26"/>
        </w:rPr>
      </w:pPr>
    </w:p>
    <w:p w:rsidR="0043065E" w:rsidRPr="000F32A6" w:rsidRDefault="0043065E" w:rsidP="007765FA">
      <w:pPr>
        <w:rPr>
          <w:sz w:val="26"/>
          <w:szCs w:val="26"/>
        </w:rPr>
      </w:pPr>
    </w:p>
    <w:p w:rsidR="0043065E" w:rsidRPr="000F32A6" w:rsidRDefault="0043065E" w:rsidP="007765FA">
      <w:pPr>
        <w:rPr>
          <w:sz w:val="26"/>
          <w:szCs w:val="26"/>
        </w:rPr>
      </w:pPr>
      <w:r w:rsidRPr="000F32A6">
        <w:rPr>
          <w:sz w:val="26"/>
          <w:szCs w:val="26"/>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проектом____________________________________________________________________________________________________________________________</w:t>
      </w:r>
    </w:p>
    <w:p w:rsidR="0043065E" w:rsidRPr="000F32A6" w:rsidRDefault="0043065E" w:rsidP="007765FA">
      <w:pPr>
        <w:rPr>
          <w:sz w:val="26"/>
          <w:szCs w:val="26"/>
        </w:rPr>
      </w:pPr>
    </w:p>
    <w:p w:rsidR="0043065E" w:rsidRPr="000F32A6" w:rsidRDefault="0043065E" w:rsidP="007765FA">
      <w:pPr>
        <w:widowControl w:val="0"/>
        <w:autoSpaceDE w:val="0"/>
        <w:autoSpaceDN w:val="0"/>
        <w:adjustRightInd w:val="0"/>
        <w:rPr>
          <w:sz w:val="26"/>
          <w:szCs w:val="26"/>
        </w:rPr>
      </w:pPr>
      <w:r w:rsidRPr="000F32A6">
        <w:rPr>
          <w:sz w:val="26"/>
          <w:szCs w:val="26"/>
        </w:rPr>
        <w:t>реквизиты решения об изъятии земельного участка для государственных или муниципальных ну</w:t>
      </w:r>
      <w:proofErr w:type="gramStart"/>
      <w:r w:rsidRPr="000F32A6">
        <w:rPr>
          <w:sz w:val="26"/>
          <w:szCs w:val="26"/>
        </w:rPr>
        <w:t>жд в сл</w:t>
      </w:r>
      <w:proofErr w:type="gramEnd"/>
      <w:r w:rsidRPr="000F32A6">
        <w:rPr>
          <w:sz w:val="26"/>
          <w:szCs w:val="26"/>
        </w:rPr>
        <w:t>учае, если земельный участок предоставляется взамен земельного участка, изымаемого для государственных или муниципальных нужд</w:t>
      </w:r>
    </w:p>
    <w:p w:rsidR="0043065E" w:rsidRPr="000F32A6" w:rsidRDefault="0043065E" w:rsidP="007765FA">
      <w:pPr>
        <w:widowControl w:val="0"/>
        <w:autoSpaceDE w:val="0"/>
        <w:autoSpaceDN w:val="0"/>
        <w:adjustRightInd w:val="0"/>
        <w:rPr>
          <w:sz w:val="26"/>
          <w:szCs w:val="26"/>
        </w:rPr>
      </w:pPr>
      <w:r w:rsidRPr="000F32A6">
        <w:rPr>
          <w:sz w:val="26"/>
          <w:szCs w:val="26"/>
        </w:rPr>
        <w:t>___________________________________________________________________________________________________________________________________,</w:t>
      </w:r>
    </w:p>
    <w:p w:rsidR="0043065E" w:rsidRPr="000F32A6" w:rsidRDefault="0043065E" w:rsidP="007765FA">
      <w:pPr>
        <w:widowControl w:val="0"/>
        <w:autoSpaceDE w:val="0"/>
        <w:autoSpaceDN w:val="0"/>
        <w:adjustRightInd w:val="0"/>
        <w:rPr>
          <w:sz w:val="26"/>
          <w:szCs w:val="26"/>
        </w:rPr>
      </w:pPr>
    </w:p>
    <w:p w:rsidR="0043065E" w:rsidRPr="000F32A6" w:rsidRDefault="0043065E" w:rsidP="007765FA">
      <w:pPr>
        <w:widowControl w:val="0"/>
        <w:autoSpaceDE w:val="0"/>
        <w:autoSpaceDN w:val="0"/>
        <w:adjustRightInd w:val="0"/>
        <w:rPr>
          <w:sz w:val="26"/>
          <w:szCs w:val="26"/>
        </w:rPr>
      </w:pPr>
      <w:r w:rsidRPr="000F32A6">
        <w:rPr>
          <w:sz w:val="26"/>
          <w:szCs w:val="26"/>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0F32A6">
        <w:rPr>
          <w:sz w:val="26"/>
          <w:szCs w:val="26"/>
        </w:rPr>
        <w:t>указанными</w:t>
      </w:r>
      <w:proofErr w:type="gramEnd"/>
      <w:r w:rsidRPr="000F32A6">
        <w:rPr>
          <w:sz w:val="26"/>
          <w:szCs w:val="26"/>
        </w:rPr>
        <w:t xml:space="preserve"> документом и (или) проектом_____________________________________________</w:t>
      </w:r>
    </w:p>
    <w:p w:rsidR="0043065E" w:rsidRPr="000F32A6" w:rsidRDefault="0043065E" w:rsidP="007765FA">
      <w:pPr>
        <w:widowControl w:val="0"/>
        <w:autoSpaceDE w:val="0"/>
        <w:autoSpaceDN w:val="0"/>
        <w:adjustRightInd w:val="0"/>
        <w:rPr>
          <w:sz w:val="26"/>
          <w:szCs w:val="26"/>
        </w:rPr>
      </w:pPr>
      <w:r w:rsidRPr="000F32A6">
        <w:rPr>
          <w:sz w:val="26"/>
          <w:szCs w:val="26"/>
        </w:rPr>
        <w:t>_________________________________________________________________</w:t>
      </w:r>
    </w:p>
    <w:p w:rsidR="0043065E" w:rsidRPr="000F32A6" w:rsidRDefault="0043065E" w:rsidP="007765FA">
      <w:pPr>
        <w:widowControl w:val="0"/>
        <w:autoSpaceDE w:val="0"/>
        <w:autoSpaceDN w:val="0"/>
        <w:adjustRightInd w:val="0"/>
        <w:rPr>
          <w:sz w:val="26"/>
          <w:szCs w:val="26"/>
        </w:rPr>
      </w:pPr>
    </w:p>
    <w:p w:rsidR="0043065E" w:rsidRPr="000F32A6" w:rsidRDefault="0043065E" w:rsidP="007765FA">
      <w:pPr>
        <w:rPr>
          <w:sz w:val="26"/>
          <w:szCs w:val="26"/>
        </w:rPr>
      </w:pPr>
      <w:proofErr w:type="gramStart"/>
      <w:r w:rsidRPr="000F32A6">
        <w:rPr>
          <w:sz w:val="26"/>
          <w:szCs w:val="26"/>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недвижимости__________________________________________________</w:t>
      </w:r>
      <w:proofErr w:type="gramEnd"/>
    </w:p>
    <w:p w:rsidR="0043065E" w:rsidRPr="000F32A6" w:rsidRDefault="0043065E" w:rsidP="007765FA">
      <w:pPr>
        <w:rPr>
          <w:sz w:val="26"/>
          <w:szCs w:val="2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4"/>
        <w:gridCol w:w="610"/>
        <w:gridCol w:w="850"/>
        <w:gridCol w:w="316"/>
        <w:gridCol w:w="1338"/>
        <w:gridCol w:w="173"/>
        <w:gridCol w:w="8"/>
        <w:gridCol w:w="1032"/>
        <w:gridCol w:w="1181"/>
        <w:gridCol w:w="1504"/>
        <w:gridCol w:w="2049"/>
      </w:tblGrid>
      <w:tr w:rsidR="0043065E" w:rsidRPr="000F32A6" w:rsidTr="00DB0228">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b/>
                <w:bCs/>
                <w:sz w:val="26"/>
                <w:szCs w:val="26"/>
              </w:rPr>
            </w:pPr>
          </w:p>
          <w:p w:rsidR="0043065E" w:rsidRDefault="0043065E" w:rsidP="007765FA">
            <w:pPr>
              <w:widowControl w:val="0"/>
              <w:autoSpaceDE w:val="0"/>
              <w:autoSpaceDN w:val="0"/>
              <w:adjustRightInd w:val="0"/>
              <w:jc w:val="center"/>
              <w:rPr>
                <w:b/>
                <w:bCs/>
                <w:sz w:val="26"/>
                <w:szCs w:val="26"/>
              </w:rPr>
            </w:pPr>
          </w:p>
          <w:p w:rsidR="0043065E" w:rsidRDefault="0043065E" w:rsidP="007765FA">
            <w:pPr>
              <w:widowControl w:val="0"/>
              <w:autoSpaceDE w:val="0"/>
              <w:autoSpaceDN w:val="0"/>
              <w:adjustRightInd w:val="0"/>
              <w:jc w:val="center"/>
              <w:rPr>
                <w:b/>
                <w:bCs/>
                <w:sz w:val="26"/>
                <w:szCs w:val="26"/>
              </w:rPr>
            </w:pPr>
          </w:p>
          <w:p w:rsidR="0043065E" w:rsidRDefault="0043065E" w:rsidP="007765FA">
            <w:pPr>
              <w:widowControl w:val="0"/>
              <w:autoSpaceDE w:val="0"/>
              <w:autoSpaceDN w:val="0"/>
              <w:adjustRightInd w:val="0"/>
              <w:jc w:val="center"/>
              <w:rPr>
                <w:b/>
                <w:bCs/>
                <w:sz w:val="26"/>
                <w:szCs w:val="26"/>
              </w:rPr>
            </w:pPr>
          </w:p>
          <w:p w:rsidR="0043065E" w:rsidRDefault="0043065E" w:rsidP="007765FA">
            <w:pPr>
              <w:widowControl w:val="0"/>
              <w:autoSpaceDE w:val="0"/>
              <w:autoSpaceDN w:val="0"/>
              <w:adjustRightInd w:val="0"/>
              <w:jc w:val="center"/>
              <w:rPr>
                <w:b/>
                <w:bCs/>
                <w:sz w:val="26"/>
                <w:szCs w:val="26"/>
              </w:rPr>
            </w:pPr>
          </w:p>
          <w:p w:rsidR="0043065E" w:rsidRPr="000F32A6" w:rsidRDefault="0043065E" w:rsidP="007765FA">
            <w:pPr>
              <w:widowControl w:val="0"/>
              <w:autoSpaceDE w:val="0"/>
              <w:autoSpaceDN w:val="0"/>
              <w:adjustRightInd w:val="0"/>
              <w:jc w:val="center"/>
              <w:rPr>
                <w:b/>
                <w:bCs/>
                <w:sz w:val="26"/>
                <w:szCs w:val="26"/>
              </w:rPr>
            </w:pPr>
            <w:r w:rsidRPr="000F32A6">
              <w:rPr>
                <w:b/>
                <w:bCs/>
                <w:sz w:val="26"/>
                <w:szCs w:val="26"/>
              </w:rPr>
              <w:t>Представлены следующие документы</w:t>
            </w:r>
          </w:p>
        </w:tc>
      </w:tr>
      <w:tr w:rsidR="0043065E" w:rsidRPr="000F32A6" w:rsidTr="00DB0228">
        <w:trPr>
          <w:trHeight w:val="20"/>
          <w:jc w:val="center"/>
        </w:trPr>
        <w:tc>
          <w:tcPr>
            <w:tcW w:w="234" w:type="pct"/>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lastRenderedPageBreak/>
              <w:t>1</w:t>
            </w:r>
          </w:p>
        </w:tc>
        <w:tc>
          <w:tcPr>
            <w:tcW w:w="4766" w:type="pct"/>
            <w:gridSpan w:val="10"/>
            <w:tcMar>
              <w:top w:w="0" w:type="dxa"/>
              <w:left w:w="75" w:type="dxa"/>
              <w:bottom w:w="0" w:type="dxa"/>
              <w:right w:w="75" w:type="dxa"/>
            </w:tcMar>
            <w:vAlign w:val="center"/>
          </w:tcPr>
          <w:p w:rsidR="0043065E" w:rsidRPr="000F32A6" w:rsidRDefault="0043065E" w:rsidP="007765FA">
            <w:pPr>
              <w:jc w:val="center"/>
              <w:rPr>
                <w:sz w:val="26"/>
                <w:szCs w:val="26"/>
                <w:u w:val="single"/>
              </w:rPr>
            </w:pPr>
          </w:p>
        </w:tc>
      </w:tr>
      <w:tr w:rsidR="0043065E" w:rsidRPr="000F32A6" w:rsidTr="00DB0228">
        <w:trPr>
          <w:trHeight w:val="20"/>
          <w:jc w:val="center"/>
        </w:trPr>
        <w:tc>
          <w:tcPr>
            <w:tcW w:w="234" w:type="pct"/>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2</w:t>
            </w:r>
          </w:p>
        </w:tc>
        <w:tc>
          <w:tcPr>
            <w:tcW w:w="4766" w:type="pct"/>
            <w:gridSpan w:val="10"/>
            <w:tcMar>
              <w:top w:w="0" w:type="dxa"/>
              <w:left w:w="75" w:type="dxa"/>
              <w:bottom w:w="0" w:type="dxa"/>
              <w:right w:w="75" w:type="dxa"/>
            </w:tcMar>
            <w:vAlign w:val="center"/>
          </w:tcPr>
          <w:p w:rsidR="0043065E" w:rsidRPr="000F32A6" w:rsidRDefault="0043065E" w:rsidP="007765FA">
            <w:pPr>
              <w:jc w:val="center"/>
              <w:rPr>
                <w:sz w:val="26"/>
                <w:szCs w:val="26"/>
                <w:u w:val="single"/>
              </w:rPr>
            </w:pPr>
          </w:p>
        </w:tc>
      </w:tr>
      <w:tr w:rsidR="0043065E" w:rsidRPr="000F32A6" w:rsidTr="00DB0228">
        <w:trPr>
          <w:trHeight w:val="20"/>
          <w:jc w:val="center"/>
        </w:trPr>
        <w:tc>
          <w:tcPr>
            <w:tcW w:w="234" w:type="pct"/>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3</w:t>
            </w:r>
          </w:p>
        </w:tc>
        <w:tc>
          <w:tcPr>
            <w:tcW w:w="4766" w:type="pct"/>
            <w:gridSpan w:val="10"/>
            <w:tcMar>
              <w:top w:w="0" w:type="dxa"/>
              <w:left w:w="75" w:type="dxa"/>
              <w:bottom w:w="0" w:type="dxa"/>
              <w:right w:w="75" w:type="dxa"/>
            </w:tcMar>
            <w:vAlign w:val="center"/>
          </w:tcPr>
          <w:p w:rsidR="0043065E" w:rsidRPr="000F32A6" w:rsidRDefault="0043065E" w:rsidP="007765FA">
            <w:pPr>
              <w:jc w:val="center"/>
              <w:rPr>
                <w:sz w:val="26"/>
                <w:szCs w:val="26"/>
              </w:rPr>
            </w:pPr>
          </w:p>
        </w:tc>
      </w:tr>
      <w:tr w:rsidR="0043065E" w:rsidRPr="000F32A6" w:rsidTr="00DB0228">
        <w:trPr>
          <w:trHeight w:val="20"/>
          <w:jc w:val="center"/>
        </w:trPr>
        <w:tc>
          <w:tcPr>
            <w:tcW w:w="234" w:type="pct"/>
            <w:tcBorders>
              <w:left w:val="nil"/>
              <w:right w:val="nil"/>
            </w:tcBorders>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p>
        </w:tc>
        <w:tc>
          <w:tcPr>
            <w:tcW w:w="4766" w:type="pct"/>
            <w:gridSpan w:val="10"/>
            <w:tcBorders>
              <w:left w:val="nil"/>
              <w:right w:val="nil"/>
            </w:tcBorders>
            <w:tcMar>
              <w:top w:w="0" w:type="dxa"/>
              <w:left w:w="75" w:type="dxa"/>
              <w:bottom w:w="0" w:type="dxa"/>
              <w:right w:w="75" w:type="dxa"/>
            </w:tcMar>
            <w:vAlign w:val="center"/>
          </w:tcPr>
          <w:p w:rsidR="0043065E" w:rsidRPr="000F32A6" w:rsidRDefault="0043065E" w:rsidP="007765FA">
            <w:pPr>
              <w:jc w:val="center"/>
              <w:rPr>
                <w:sz w:val="26"/>
                <w:szCs w:val="26"/>
              </w:rPr>
            </w:pPr>
          </w:p>
        </w:tc>
      </w:tr>
      <w:tr w:rsidR="0043065E" w:rsidRPr="000F32A6" w:rsidTr="00DB0228">
        <w:trPr>
          <w:trHeight w:val="20"/>
          <w:jc w:val="center"/>
        </w:trPr>
        <w:tc>
          <w:tcPr>
            <w:tcW w:w="1872" w:type="pct"/>
            <w:gridSpan w:val="5"/>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bCs/>
                <w:sz w:val="26"/>
                <w:szCs w:val="26"/>
              </w:rPr>
            </w:pPr>
            <w:r w:rsidRPr="000F32A6">
              <w:rPr>
                <w:bCs/>
                <w:sz w:val="26"/>
                <w:szCs w:val="26"/>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43065E" w:rsidRPr="000F32A6" w:rsidRDefault="0043065E" w:rsidP="007765FA">
            <w:pPr>
              <w:jc w:val="center"/>
              <w:rPr>
                <w:sz w:val="26"/>
                <w:szCs w:val="26"/>
                <w:u w:val="single"/>
              </w:rPr>
            </w:pPr>
          </w:p>
        </w:tc>
      </w:tr>
      <w:tr w:rsidR="0043065E" w:rsidRPr="000F32A6" w:rsidTr="00DB0228">
        <w:trPr>
          <w:trHeight w:val="20"/>
          <w:jc w:val="center"/>
        </w:trPr>
        <w:tc>
          <w:tcPr>
            <w:tcW w:w="1872" w:type="pct"/>
            <w:gridSpan w:val="5"/>
            <w:vMerge w:val="restart"/>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bCs/>
                <w:sz w:val="26"/>
                <w:szCs w:val="26"/>
              </w:rPr>
            </w:pPr>
            <w:r w:rsidRPr="000F32A6">
              <w:rPr>
                <w:bCs/>
                <w:sz w:val="26"/>
                <w:szCs w:val="26"/>
              </w:rPr>
              <w:t>Способ получения результата</w:t>
            </w:r>
          </w:p>
        </w:tc>
        <w:tc>
          <w:tcPr>
            <w:tcW w:w="3128" w:type="pct"/>
            <w:gridSpan w:val="6"/>
            <w:tcMar>
              <w:top w:w="0" w:type="dxa"/>
              <w:left w:w="75" w:type="dxa"/>
              <w:bottom w:w="0" w:type="dxa"/>
              <w:right w:w="75" w:type="dxa"/>
            </w:tcMar>
            <w:vAlign w:val="center"/>
          </w:tcPr>
          <w:p w:rsidR="0043065E" w:rsidRPr="000F32A6" w:rsidRDefault="0043065E" w:rsidP="007765FA">
            <w:pPr>
              <w:jc w:val="center"/>
              <w:rPr>
                <w:sz w:val="26"/>
                <w:szCs w:val="26"/>
                <w:u w:val="single"/>
              </w:rPr>
            </w:pPr>
          </w:p>
        </w:tc>
      </w:tr>
      <w:tr w:rsidR="0043065E" w:rsidRPr="000F32A6" w:rsidTr="00DB0228">
        <w:trPr>
          <w:trHeight w:val="20"/>
          <w:jc w:val="center"/>
        </w:trPr>
        <w:tc>
          <w:tcPr>
            <w:tcW w:w="1872" w:type="pct"/>
            <w:gridSpan w:val="5"/>
            <w:vMerge/>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bCs/>
                <w:sz w:val="26"/>
                <w:szCs w:val="26"/>
              </w:rPr>
            </w:pPr>
          </w:p>
        </w:tc>
        <w:tc>
          <w:tcPr>
            <w:tcW w:w="3128" w:type="pct"/>
            <w:gridSpan w:val="6"/>
            <w:tcMar>
              <w:top w:w="0" w:type="dxa"/>
              <w:left w:w="75" w:type="dxa"/>
              <w:bottom w:w="0" w:type="dxa"/>
              <w:right w:w="75" w:type="dxa"/>
            </w:tcMar>
            <w:vAlign w:val="center"/>
          </w:tcPr>
          <w:p w:rsidR="0043065E" w:rsidRPr="000F32A6" w:rsidRDefault="0043065E" w:rsidP="007765FA">
            <w:pPr>
              <w:jc w:val="center"/>
              <w:rPr>
                <w:sz w:val="26"/>
                <w:szCs w:val="26"/>
                <w:u w:val="single"/>
              </w:rPr>
            </w:pPr>
          </w:p>
        </w:tc>
      </w:tr>
      <w:tr w:rsidR="0043065E" w:rsidRPr="000F32A6" w:rsidTr="00DB0228">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b/>
                <w:bCs/>
                <w:sz w:val="26"/>
                <w:szCs w:val="26"/>
              </w:rPr>
            </w:pPr>
            <w:r w:rsidRPr="000F32A6">
              <w:rPr>
                <w:b/>
                <w:bCs/>
                <w:sz w:val="26"/>
                <w:szCs w:val="26"/>
              </w:rPr>
              <w:t>Данные представителя (уполномоченного лица)</w:t>
            </w:r>
          </w:p>
        </w:tc>
      </w:tr>
      <w:tr w:rsidR="0043065E" w:rsidRPr="000F32A6" w:rsidTr="00DB0228">
        <w:trPr>
          <w:trHeight w:val="20"/>
          <w:jc w:val="center"/>
        </w:trPr>
        <w:tc>
          <w:tcPr>
            <w:tcW w:w="1002" w:type="pct"/>
            <w:gridSpan w:val="3"/>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Фамилия</w:t>
            </w:r>
          </w:p>
        </w:tc>
        <w:tc>
          <w:tcPr>
            <w:tcW w:w="3998" w:type="pct"/>
            <w:gridSpan w:val="8"/>
            <w:tcMar>
              <w:top w:w="0" w:type="dxa"/>
              <w:left w:w="75" w:type="dxa"/>
              <w:bottom w:w="0" w:type="dxa"/>
              <w:right w:w="75" w:type="dxa"/>
            </w:tcMar>
            <w:vAlign w:val="center"/>
          </w:tcPr>
          <w:p w:rsidR="0043065E" w:rsidRPr="000F32A6" w:rsidRDefault="0043065E" w:rsidP="007765FA">
            <w:pPr>
              <w:jc w:val="center"/>
              <w:rPr>
                <w:sz w:val="26"/>
                <w:szCs w:val="26"/>
                <w:u w:val="single"/>
              </w:rPr>
            </w:pPr>
          </w:p>
        </w:tc>
      </w:tr>
      <w:tr w:rsidR="0043065E" w:rsidRPr="000F32A6" w:rsidTr="00DB0228">
        <w:trPr>
          <w:trHeight w:val="20"/>
          <w:jc w:val="center"/>
        </w:trPr>
        <w:tc>
          <w:tcPr>
            <w:tcW w:w="1002" w:type="pct"/>
            <w:gridSpan w:val="3"/>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Имя</w:t>
            </w:r>
          </w:p>
        </w:tc>
        <w:tc>
          <w:tcPr>
            <w:tcW w:w="3998" w:type="pct"/>
            <w:gridSpan w:val="8"/>
            <w:tcMar>
              <w:top w:w="0" w:type="dxa"/>
              <w:left w:w="75" w:type="dxa"/>
              <w:bottom w:w="0" w:type="dxa"/>
              <w:right w:w="75" w:type="dxa"/>
            </w:tcMar>
            <w:vAlign w:val="center"/>
          </w:tcPr>
          <w:p w:rsidR="0043065E" w:rsidRPr="000F32A6" w:rsidRDefault="0043065E" w:rsidP="007765FA">
            <w:pPr>
              <w:jc w:val="center"/>
              <w:rPr>
                <w:sz w:val="26"/>
                <w:szCs w:val="26"/>
                <w:u w:val="single"/>
              </w:rPr>
            </w:pPr>
          </w:p>
        </w:tc>
      </w:tr>
      <w:tr w:rsidR="0043065E" w:rsidRPr="000F32A6" w:rsidTr="00DB0228">
        <w:trPr>
          <w:trHeight w:val="20"/>
          <w:jc w:val="center"/>
        </w:trPr>
        <w:tc>
          <w:tcPr>
            <w:tcW w:w="1002" w:type="pct"/>
            <w:gridSpan w:val="3"/>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Отчество</w:t>
            </w:r>
          </w:p>
        </w:tc>
        <w:tc>
          <w:tcPr>
            <w:tcW w:w="3998" w:type="pct"/>
            <w:gridSpan w:val="8"/>
            <w:tcMar>
              <w:top w:w="0" w:type="dxa"/>
              <w:left w:w="75" w:type="dxa"/>
              <w:bottom w:w="0" w:type="dxa"/>
              <w:right w:w="75" w:type="dxa"/>
            </w:tcMar>
            <w:vAlign w:val="center"/>
          </w:tcPr>
          <w:p w:rsidR="0043065E" w:rsidRPr="000F32A6" w:rsidRDefault="0043065E" w:rsidP="007765FA">
            <w:pPr>
              <w:jc w:val="center"/>
              <w:rPr>
                <w:sz w:val="26"/>
                <w:szCs w:val="26"/>
              </w:rPr>
            </w:pPr>
          </w:p>
        </w:tc>
      </w:tr>
      <w:tr w:rsidR="0043065E" w:rsidRPr="000F32A6" w:rsidTr="00DB0228">
        <w:trPr>
          <w:trHeight w:val="20"/>
          <w:jc w:val="center"/>
        </w:trPr>
        <w:tc>
          <w:tcPr>
            <w:tcW w:w="1002" w:type="pct"/>
            <w:gridSpan w:val="3"/>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Дата рождения</w:t>
            </w:r>
          </w:p>
        </w:tc>
        <w:tc>
          <w:tcPr>
            <w:tcW w:w="3998" w:type="pct"/>
            <w:gridSpan w:val="8"/>
            <w:tcMar>
              <w:top w:w="0" w:type="dxa"/>
              <w:left w:w="75" w:type="dxa"/>
              <w:bottom w:w="0" w:type="dxa"/>
              <w:right w:w="75" w:type="dxa"/>
            </w:tcMar>
            <w:vAlign w:val="center"/>
          </w:tcPr>
          <w:p w:rsidR="0043065E" w:rsidRPr="000F32A6" w:rsidRDefault="0043065E" w:rsidP="007765FA">
            <w:pPr>
              <w:jc w:val="center"/>
              <w:rPr>
                <w:sz w:val="26"/>
                <w:szCs w:val="26"/>
              </w:rPr>
            </w:pPr>
          </w:p>
        </w:tc>
      </w:tr>
      <w:tr w:rsidR="0043065E" w:rsidRPr="000F32A6" w:rsidTr="00DB0228">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b/>
                <w:bCs/>
                <w:sz w:val="26"/>
                <w:szCs w:val="26"/>
              </w:rPr>
            </w:pPr>
            <w:r w:rsidRPr="000F32A6">
              <w:rPr>
                <w:sz w:val="26"/>
                <w:szCs w:val="26"/>
              </w:rPr>
              <w:br w:type="page"/>
            </w:r>
            <w:r w:rsidRPr="000F32A6">
              <w:rPr>
                <w:b/>
                <w:bCs/>
                <w:sz w:val="26"/>
                <w:szCs w:val="26"/>
              </w:rPr>
              <w:t>Документ, удостоверяющий личность представителя (уполномоченного лица)</w:t>
            </w:r>
          </w:p>
        </w:tc>
      </w:tr>
      <w:tr w:rsidR="0043065E" w:rsidRPr="000F32A6" w:rsidTr="00DB0228">
        <w:trPr>
          <w:trHeight w:val="20"/>
          <w:jc w:val="center"/>
        </w:trPr>
        <w:tc>
          <w:tcPr>
            <w:tcW w:w="555" w:type="pct"/>
            <w:gridSpan w:val="2"/>
            <w:tcMar>
              <w:top w:w="0" w:type="dxa"/>
              <w:left w:w="75" w:type="dxa"/>
              <w:bottom w:w="0" w:type="dxa"/>
              <w:right w:w="75" w:type="dxa"/>
            </w:tcMar>
            <w:vAlign w:val="center"/>
          </w:tcPr>
          <w:p w:rsidR="0043065E" w:rsidRPr="000F32A6" w:rsidRDefault="0043065E" w:rsidP="007765FA">
            <w:pPr>
              <w:jc w:val="center"/>
              <w:rPr>
                <w:sz w:val="26"/>
                <w:szCs w:val="26"/>
              </w:rPr>
            </w:pPr>
            <w:r w:rsidRPr="000F32A6">
              <w:rPr>
                <w:sz w:val="26"/>
                <w:szCs w:val="26"/>
              </w:rPr>
              <w:t>Вид</w:t>
            </w:r>
          </w:p>
        </w:tc>
        <w:tc>
          <w:tcPr>
            <w:tcW w:w="4445" w:type="pct"/>
            <w:gridSpan w:val="9"/>
            <w:tcMar>
              <w:top w:w="0" w:type="dxa"/>
              <w:left w:w="75" w:type="dxa"/>
              <w:bottom w:w="0" w:type="dxa"/>
              <w:right w:w="75" w:type="dxa"/>
            </w:tcMar>
            <w:vAlign w:val="center"/>
          </w:tcPr>
          <w:p w:rsidR="0043065E" w:rsidRPr="000F32A6" w:rsidRDefault="0043065E" w:rsidP="007765FA">
            <w:pPr>
              <w:jc w:val="center"/>
              <w:rPr>
                <w:sz w:val="26"/>
                <w:szCs w:val="26"/>
              </w:rPr>
            </w:pPr>
          </w:p>
        </w:tc>
      </w:tr>
      <w:tr w:rsidR="0043065E" w:rsidRPr="000F32A6" w:rsidTr="00DB0228">
        <w:trPr>
          <w:trHeight w:val="20"/>
          <w:jc w:val="center"/>
        </w:trPr>
        <w:tc>
          <w:tcPr>
            <w:tcW w:w="555" w:type="pct"/>
            <w:gridSpan w:val="2"/>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Серия</w:t>
            </w:r>
          </w:p>
        </w:tc>
        <w:tc>
          <w:tcPr>
            <w:tcW w:w="1408" w:type="pct"/>
            <w:gridSpan w:val="4"/>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p>
        </w:tc>
        <w:tc>
          <w:tcPr>
            <w:tcW w:w="546" w:type="pct"/>
            <w:gridSpan w:val="2"/>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Номер</w:t>
            </w:r>
          </w:p>
        </w:tc>
        <w:tc>
          <w:tcPr>
            <w:tcW w:w="2491" w:type="pct"/>
            <w:gridSpan w:val="3"/>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p>
        </w:tc>
      </w:tr>
      <w:tr w:rsidR="0043065E" w:rsidRPr="000F32A6" w:rsidTr="00DB0228">
        <w:trPr>
          <w:trHeight w:val="20"/>
          <w:jc w:val="center"/>
        </w:trPr>
        <w:tc>
          <w:tcPr>
            <w:tcW w:w="555" w:type="pct"/>
            <w:gridSpan w:val="2"/>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Выдан</w:t>
            </w:r>
          </w:p>
        </w:tc>
        <w:tc>
          <w:tcPr>
            <w:tcW w:w="2575" w:type="pct"/>
            <w:gridSpan w:val="7"/>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p>
          <w:p w:rsidR="0043065E" w:rsidRPr="000F32A6" w:rsidRDefault="0043065E" w:rsidP="007765FA">
            <w:pPr>
              <w:widowControl w:val="0"/>
              <w:autoSpaceDE w:val="0"/>
              <w:autoSpaceDN w:val="0"/>
              <w:adjustRightInd w:val="0"/>
              <w:jc w:val="center"/>
              <w:rPr>
                <w:sz w:val="26"/>
                <w:szCs w:val="26"/>
              </w:rPr>
            </w:pPr>
          </w:p>
          <w:p w:rsidR="0043065E" w:rsidRPr="000F32A6" w:rsidRDefault="0043065E" w:rsidP="007765FA">
            <w:pPr>
              <w:widowControl w:val="0"/>
              <w:autoSpaceDE w:val="0"/>
              <w:autoSpaceDN w:val="0"/>
              <w:adjustRightInd w:val="0"/>
              <w:jc w:val="center"/>
              <w:rPr>
                <w:sz w:val="26"/>
                <w:szCs w:val="26"/>
              </w:rPr>
            </w:pPr>
          </w:p>
        </w:tc>
        <w:tc>
          <w:tcPr>
            <w:tcW w:w="791" w:type="pct"/>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Дата выдачи</w:t>
            </w:r>
          </w:p>
        </w:tc>
        <w:tc>
          <w:tcPr>
            <w:tcW w:w="1079" w:type="pct"/>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p>
        </w:tc>
      </w:tr>
      <w:tr w:rsidR="0043065E" w:rsidRPr="000F32A6" w:rsidTr="00DB0228">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b/>
                <w:bCs/>
                <w:sz w:val="26"/>
                <w:szCs w:val="26"/>
              </w:rPr>
            </w:pPr>
            <w:r w:rsidRPr="000F32A6">
              <w:rPr>
                <w:b/>
                <w:bCs/>
                <w:sz w:val="26"/>
                <w:szCs w:val="26"/>
              </w:rPr>
              <w:br w:type="page"/>
            </w:r>
          </w:p>
          <w:p w:rsidR="0043065E" w:rsidRPr="000F32A6" w:rsidRDefault="0043065E" w:rsidP="007765FA">
            <w:pPr>
              <w:widowControl w:val="0"/>
              <w:autoSpaceDE w:val="0"/>
              <w:autoSpaceDN w:val="0"/>
              <w:adjustRightInd w:val="0"/>
              <w:jc w:val="center"/>
              <w:rPr>
                <w:b/>
                <w:bCs/>
                <w:sz w:val="26"/>
                <w:szCs w:val="26"/>
              </w:rPr>
            </w:pPr>
            <w:r w:rsidRPr="000F32A6">
              <w:rPr>
                <w:b/>
                <w:bCs/>
                <w:sz w:val="26"/>
                <w:szCs w:val="26"/>
              </w:rPr>
              <w:t>Адрес регистрации представителя (уполномоченного лица)</w:t>
            </w:r>
          </w:p>
        </w:tc>
      </w:tr>
      <w:tr w:rsidR="0043065E" w:rsidRPr="000F32A6" w:rsidTr="00DB0228">
        <w:trPr>
          <w:trHeight w:val="20"/>
          <w:jc w:val="center"/>
        </w:trPr>
        <w:tc>
          <w:tcPr>
            <w:tcW w:w="555" w:type="pct"/>
            <w:gridSpan w:val="2"/>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Индекс</w:t>
            </w:r>
          </w:p>
        </w:tc>
        <w:tc>
          <w:tcPr>
            <w:tcW w:w="1408" w:type="pct"/>
            <w:gridSpan w:val="4"/>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u w:val="single"/>
              </w:rPr>
            </w:pPr>
          </w:p>
        </w:tc>
        <w:tc>
          <w:tcPr>
            <w:tcW w:w="1167" w:type="pct"/>
            <w:gridSpan w:val="3"/>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Регион</w:t>
            </w:r>
          </w:p>
        </w:tc>
        <w:tc>
          <w:tcPr>
            <w:tcW w:w="1870" w:type="pct"/>
            <w:gridSpan w:val="2"/>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u w:val="single"/>
              </w:rPr>
            </w:pPr>
          </w:p>
        </w:tc>
      </w:tr>
      <w:tr w:rsidR="0043065E" w:rsidRPr="000F32A6" w:rsidTr="00DB0228">
        <w:trPr>
          <w:trHeight w:val="20"/>
          <w:jc w:val="center"/>
        </w:trPr>
        <w:tc>
          <w:tcPr>
            <w:tcW w:w="555" w:type="pct"/>
            <w:gridSpan w:val="2"/>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Район</w:t>
            </w:r>
          </w:p>
        </w:tc>
        <w:tc>
          <w:tcPr>
            <w:tcW w:w="1408" w:type="pct"/>
            <w:gridSpan w:val="4"/>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u w:val="single"/>
              </w:rPr>
            </w:pPr>
          </w:p>
        </w:tc>
        <w:tc>
          <w:tcPr>
            <w:tcW w:w="1167" w:type="pct"/>
            <w:gridSpan w:val="3"/>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Населенный пункт</w:t>
            </w:r>
          </w:p>
        </w:tc>
        <w:tc>
          <w:tcPr>
            <w:tcW w:w="1870" w:type="pct"/>
            <w:gridSpan w:val="2"/>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u w:val="single"/>
              </w:rPr>
            </w:pPr>
          </w:p>
        </w:tc>
      </w:tr>
      <w:tr w:rsidR="0043065E" w:rsidRPr="000F32A6" w:rsidTr="00DB0228">
        <w:trPr>
          <w:trHeight w:val="20"/>
          <w:jc w:val="center"/>
        </w:trPr>
        <w:tc>
          <w:tcPr>
            <w:tcW w:w="555" w:type="pct"/>
            <w:gridSpan w:val="2"/>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Улица</w:t>
            </w:r>
          </w:p>
        </w:tc>
        <w:tc>
          <w:tcPr>
            <w:tcW w:w="4445" w:type="pct"/>
            <w:gridSpan w:val="9"/>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u w:val="single"/>
              </w:rPr>
            </w:pPr>
          </w:p>
        </w:tc>
      </w:tr>
      <w:tr w:rsidR="0043065E" w:rsidRPr="000F32A6" w:rsidTr="00DB0228">
        <w:trPr>
          <w:trHeight w:val="20"/>
          <w:jc w:val="center"/>
        </w:trPr>
        <w:tc>
          <w:tcPr>
            <w:tcW w:w="555" w:type="pct"/>
            <w:gridSpan w:val="2"/>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Дом</w:t>
            </w:r>
          </w:p>
        </w:tc>
        <w:tc>
          <w:tcPr>
            <w:tcW w:w="1408" w:type="pct"/>
            <w:gridSpan w:val="4"/>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u w:val="single"/>
              </w:rPr>
            </w:pPr>
          </w:p>
        </w:tc>
        <w:tc>
          <w:tcPr>
            <w:tcW w:w="546" w:type="pct"/>
            <w:gridSpan w:val="2"/>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Корпус</w:t>
            </w:r>
          </w:p>
        </w:tc>
        <w:tc>
          <w:tcPr>
            <w:tcW w:w="621" w:type="pct"/>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u w:val="single"/>
              </w:rPr>
            </w:pPr>
          </w:p>
        </w:tc>
        <w:tc>
          <w:tcPr>
            <w:tcW w:w="791" w:type="pct"/>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Квартира</w:t>
            </w:r>
          </w:p>
        </w:tc>
        <w:tc>
          <w:tcPr>
            <w:tcW w:w="1079" w:type="pct"/>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u w:val="single"/>
              </w:rPr>
            </w:pPr>
          </w:p>
        </w:tc>
      </w:tr>
      <w:tr w:rsidR="0043065E" w:rsidRPr="000F32A6" w:rsidTr="00DB0228">
        <w:trPr>
          <w:trHeight w:val="20"/>
          <w:jc w:val="center"/>
        </w:trPr>
        <w:tc>
          <w:tcPr>
            <w:tcW w:w="5000" w:type="pct"/>
            <w:gridSpan w:val="11"/>
            <w:tcBorders>
              <w:left w:val="nil"/>
              <w:right w:val="nil"/>
            </w:tcBorders>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b/>
                <w:bCs/>
                <w:sz w:val="26"/>
                <w:szCs w:val="26"/>
              </w:rPr>
            </w:pPr>
          </w:p>
          <w:p w:rsidR="0043065E" w:rsidRPr="000F32A6" w:rsidRDefault="0043065E" w:rsidP="007765FA">
            <w:pPr>
              <w:widowControl w:val="0"/>
              <w:autoSpaceDE w:val="0"/>
              <w:autoSpaceDN w:val="0"/>
              <w:adjustRightInd w:val="0"/>
              <w:jc w:val="center"/>
              <w:rPr>
                <w:b/>
                <w:bCs/>
                <w:sz w:val="26"/>
                <w:szCs w:val="26"/>
              </w:rPr>
            </w:pPr>
            <w:r w:rsidRPr="000F32A6">
              <w:rPr>
                <w:b/>
                <w:bCs/>
                <w:sz w:val="26"/>
                <w:szCs w:val="26"/>
              </w:rPr>
              <w:t>Адрес места жительства представителя (уполномоченного лица)</w:t>
            </w:r>
          </w:p>
        </w:tc>
      </w:tr>
      <w:tr w:rsidR="0043065E" w:rsidRPr="000F32A6" w:rsidTr="00DB0228">
        <w:trPr>
          <w:trHeight w:val="20"/>
          <w:jc w:val="center"/>
        </w:trPr>
        <w:tc>
          <w:tcPr>
            <w:tcW w:w="555" w:type="pct"/>
            <w:gridSpan w:val="2"/>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Индекс</w:t>
            </w:r>
          </w:p>
        </w:tc>
        <w:tc>
          <w:tcPr>
            <w:tcW w:w="1408" w:type="pct"/>
            <w:gridSpan w:val="4"/>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u w:val="single"/>
              </w:rPr>
            </w:pPr>
          </w:p>
        </w:tc>
        <w:tc>
          <w:tcPr>
            <w:tcW w:w="1167" w:type="pct"/>
            <w:gridSpan w:val="3"/>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Регион</w:t>
            </w:r>
          </w:p>
        </w:tc>
        <w:tc>
          <w:tcPr>
            <w:tcW w:w="1870" w:type="pct"/>
            <w:gridSpan w:val="2"/>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u w:val="single"/>
              </w:rPr>
            </w:pPr>
          </w:p>
        </w:tc>
      </w:tr>
      <w:tr w:rsidR="0043065E" w:rsidRPr="000F32A6" w:rsidTr="00DB0228">
        <w:trPr>
          <w:trHeight w:val="20"/>
          <w:jc w:val="center"/>
        </w:trPr>
        <w:tc>
          <w:tcPr>
            <w:tcW w:w="555" w:type="pct"/>
            <w:gridSpan w:val="2"/>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Район</w:t>
            </w:r>
          </w:p>
        </w:tc>
        <w:tc>
          <w:tcPr>
            <w:tcW w:w="1408" w:type="pct"/>
            <w:gridSpan w:val="4"/>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u w:val="single"/>
              </w:rPr>
            </w:pPr>
          </w:p>
        </w:tc>
        <w:tc>
          <w:tcPr>
            <w:tcW w:w="1167" w:type="pct"/>
            <w:gridSpan w:val="3"/>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Населенный пункт</w:t>
            </w:r>
          </w:p>
        </w:tc>
        <w:tc>
          <w:tcPr>
            <w:tcW w:w="1870" w:type="pct"/>
            <w:gridSpan w:val="2"/>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u w:val="single"/>
              </w:rPr>
            </w:pPr>
          </w:p>
        </w:tc>
      </w:tr>
      <w:tr w:rsidR="0043065E" w:rsidRPr="000F32A6" w:rsidTr="00DB0228">
        <w:trPr>
          <w:trHeight w:val="20"/>
          <w:jc w:val="center"/>
        </w:trPr>
        <w:tc>
          <w:tcPr>
            <w:tcW w:w="555" w:type="pct"/>
            <w:gridSpan w:val="2"/>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Улица</w:t>
            </w:r>
          </w:p>
        </w:tc>
        <w:tc>
          <w:tcPr>
            <w:tcW w:w="4445" w:type="pct"/>
            <w:gridSpan w:val="9"/>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u w:val="single"/>
              </w:rPr>
            </w:pPr>
          </w:p>
        </w:tc>
      </w:tr>
      <w:tr w:rsidR="0043065E" w:rsidRPr="000F32A6" w:rsidTr="00DB0228">
        <w:trPr>
          <w:trHeight w:val="20"/>
          <w:jc w:val="center"/>
        </w:trPr>
        <w:tc>
          <w:tcPr>
            <w:tcW w:w="555" w:type="pct"/>
            <w:gridSpan w:val="2"/>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Дом</w:t>
            </w:r>
          </w:p>
        </w:tc>
        <w:tc>
          <w:tcPr>
            <w:tcW w:w="1412" w:type="pct"/>
            <w:gridSpan w:val="5"/>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u w:val="single"/>
              </w:rPr>
            </w:pPr>
          </w:p>
        </w:tc>
        <w:tc>
          <w:tcPr>
            <w:tcW w:w="543" w:type="pct"/>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Корпус</w:t>
            </w:r>
          </w:p>
        </w:tc>
        <w:tc>
          <w:tcPr>
            <w:tcW w:w="621" w:type="pct"/>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u w:val="single"/>
              </w:rPr>
            </w:pPr>
          </w:p>
        </w:tc>
        <w:tc>
          <w:tcPr>
            <w:tcW w:w="791" w:type="pct"/>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r w:rsidRPr="000F32A6">
              <w:rPr>
                <w:sz w:val="26"/>
                <w:szCs w:val="26"/>
              </w:rPr>
              <w:t>Квартира</w:t>
            </w:r>
          </w:p>
        </w:tc>
        <w:tc>
          <w:tcPr>
            <w:tcW w:w="1079" w:type="pct"/>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u w:val="single"/>
              </w:rPr>
            </w:pPr>
          </w:p>
        </w:tc>
      </w:tr>
      <w:tr w:rsidR="0043065E" w:rsidRPr="000F32A6" w:rsidTr="00DB0228">
        <w:trPr>
          <w:trHeight w:val="20"/>
          <w:jc w:val="center"/>
        </w:trPr>
        <w:tc>
          <w:tcPr>
            <w:tcW w:w="555" w:type="pct"/>
            <w:gridSpan w:val="2"/>
            <w:tcBorders>
              <w:left w:val="nil"/>
              <w:right w:val="nil"/>
            </w:tcBorders>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p>
        </w:tc>
        <w:tc>
          <w:tcPr>
            <w:tcW w:w="1412" w:type="pct"/>
            <w:gridSpan w:val="5"/>
            <w:tcBorders>
              <w:left w:val="nil"/>
              <w:right w:val="nil"/>
            </w:tcBorders>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u w:val="single"/>
              </w:rPr>
            </w:pPr>
          </w:p>
        </w:tc>
        <w:tc>
          <w:tcPr>
            <w:tcW w:w="543" w:type="pct"/>
            <w:tcBorders>
              <w:left w:val="nil"/>
              <w:right w:val="nil"/>
            </w:tcBorders>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p>
        </w:tc>
        <w:tc>
          <w:tcPr>
            <w:tcW w:w="621" w:type="pct"/>
            <w:tcBorders>
              <w:left w:val="nil"/>
              <w:right w:val="nil"/>
            </w:tcBorders>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u w:val="single"/>
              </w:rPr>
            </w:pPr>
          </w:p>
        </w:tc>
        <w:tc>
          <w:tcPr>
            <w:tcW w:w="791" w:type="pct"/>
            <w:tcBorders>
              <w:left w:val="nil"/>
              <w:right w:val="nil"/>
            </w:tcBorders>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p>
        </w:tc>
        <w:tc>
          <w:tcPr>
            <w:tcW w:w="1079" w:type="pct"/>
            <w:tcBorders>
              <w:left w:val="nil"/>
              <w:right w:val="nil"/>
            </w:tcBorders>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u w:val="single"/>
              </w:rPr>
            </w:pPr>
          </w:p>
        </w:tc>
      </w:tr>
      <w:tr w:rsidR="0043065E" w:rsidRPr="000F32A6" w:rsidTr="00DB0228">
        <w:trPr>
          <w:trHeight w:val="20"/>
          <w:jc w:val="center"/>
        </w:trPr>
        <w:tc>
          <w:tcPr>
            <w:tcW w:w="1168" w:type="pct"/>
            <w:gridSpan w:val="4"/>
            <w:vMerge w:val="restart"/>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b/>
                <w:bCs/>
                <w:sz w:val="26"/>
                <w:szCs w:val="26"/>
              </w:rPr>
            </w:pPr>
            <w:r w:rsidRPr="000F32A6">
              <w:rPr>
                <w:b/>
                <w:bCs/>
                <w:sz w:val="26"/>
                <w:szCs w:val="26"/>
              </w:rPr>
              <w:t>Контактные данные</w:t>
            </w:r>
          </w:p>
        </w:tc>
        <w:tc>
          <w:tcPr>
            <w:tcW w:w="3832" w:type="pct"/>
            <w:gridSpan w:val="7"/>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p>
        </w:tc>
      </w:tr>
      <w:tr w:rsidR="0043065E" w:rsidRPr="000F32A6" w:rsidTr="00DB0228">
        <w:trPr>
          <w:trHeight w:val="20"/>
          <w:jc w:val="center"/>
        </w:trPr>
        <w:tc>
          <w:tcPr>
            <w:tcW w:w="1168" w:type="pct"/>
            <w:gridSpan w:val="4"/>
            <w:vMerge/>
            <w:vAlign w:val="center"/>
          </w:tcPr>
          <w:p w:rsidR="0043065E" w:rsidRPr="000F32A6" w:rsidRDefault="0043065E" w:rsidP="007765FA">
            <w:pPr>
              <w:jc w:val="center"/>
              <w:rPr>
                <w:b/>
                <w:bCs/>
                <w:sz w:val="26"/>
                <w:szCs w:val="26"/>
              </w:rPr>
            </w:pPr>
          </w:p>
        </w:tc>
        <w:tc>
          <w:tcPr>
            <w:tcW w:w="3832" w:type="pct"/>
            <w:gridSpan w:val="7"/>
            <w:tcMar>
              <w:top w:w="0" w:type="dxa"/>
              <w:left w:w="75" w:type="dxa"/>
              <w:bottom w:w="0" w:type="dxa"/>
              <w:right w:w="75" w:type="dxa"/>
            </w:tcMar>
            <w:vAlign w:val="center"/>
          </w:tcPr>
          <w:p w:rsidR="0043065E" w:rsidRPr="000F32A6" w:rsidRDefault="0043065E" w:rsidP="007765FA">
            <w:pPr>
              <w:widowControl w:val="0"/>
              <w:autoSpaceDE w:val="0"/>
              <w:autoSpaceDN w:val="0"/>
              <w:adjustRightInd w:val="0"/>
              <w:jc w:val="center"/>
              <w:rPr>
                <w:sz w:val="26"/>
                <w:szCs w:val="26"/>
              </w:rPr>
            </w:pPr>
          </w:p>
        </w:tc>
      </w:tr>
    </w:tbl>
    <w:p w:rsidR="0043065E" w:rsidRPr="000F32A6" w:rsidRDefault="0043065E" w:rsidP="007765FA">
      <w:pPr>
        <w:jc w:val="center"/>
        <w:rPr>
          <w:sz w:val="26"/>
          <w:szCs w:val="26"/>
        </w:rPr>
      </w:pPr>
    </w:p>
    <w:p w:rsidR="0043065E" w:rsidRPr="000F32A6" w:rsidRDefault="0043065E" w:rsidP="007765FA">
      <w:pPr>
        <w:jc w:val="center"/>
        <w:rPr>
          <w:sz w:val="26"/>
          <w:szCs w:val="26"/>
        </w:rPr>
      </w:pPr>
    </w:p>
    <w:p w:rsidR="0043065E" w:rsidRPr="000F32A6" w:rsidRDefault="0043065E" w:rsidP="007765FA">
      <w:pPr>
        <w:jc w:val="center"/>
        <w:rPr>
          <w:sz w:val="26"/>
          <w:szCs w:val="26"/>
        </w:rPr>
      </w:pPr>
    </w:p>
    <w:tbl>
      <w:tblPr>
        <w:tblW w:w="0" w:type="auto"/>
        <w:tblBorders>
          <w:insideH w:val="single" w:sz="4" w:space="0" w:color="auto"/>
        </w:tblBorders>
        <w:tblLook w:val="00A0" w:firstRow="1" w:lastRow="0" w:firstColumn="1" w:lastColumn="0" w:noHBand="0" w:noVBand="0"/>
      </w:tblPr>
      <w:tblGrid>
        <w:gridCol w:w="3190"/>
        <w:gridCol w:w="887"/>
        <w:gridCol w:w="5103"/>
      </w:tblGrid>
      <w:tr w:rsidR="0043065E" w:rsidRPr="000F32A6" w:rsidTr="00DB0228">
        <w:tc>
          <w:tcPr>
            <w:tcW w:w="3190" w:type="dxa"/>
          </w:tcPr>
          <w:p w:rsidR="0043065E" w:rsidRPr="000F32A6" w:rsidRDefault="0043065E" w:rsidP="007765FA">
            <w:pPr>
              <w:jc w:val="center"/>
              <w:rPr>
                <w:sz w:val="26"/>
                <w:szCs w:val="26"/>
              </w:rPr>
            </w:pPr>
          </w:p>
        </w:tc>
        <w:tc>
          <w:tcPr>
            <w:tcW w:w="887" w:type="dxa"/>
            <w:tcBorders>
              <w:top w:val="nil"/>
              <w:bottom w:val="nil"/>
            </w:tcBorders>
          </w:tcPr>
          <w:p w:rsidR="0043065E" w:rsidRPr="000F32A6" w:rsidRDefault="0043065E" w:rsidP="007765FA">
            <w:pPr>
              <w:jc w:val="center"/>
              <w:rPr>
                <w:sz w:val="26"/>
                <w:szCs w:val="26"/>
              </w:rPr>
            </w:pPr>
          </w:p>
        </w:tc>
        <w:tc>
          <w:tcPr>
            <w:tcW w:w="5103" w:type="dxa"/>
          </w:tcPr>
          <w:p w:rsidR="0043065E" w:rsidRPr="000F32A6" w:rsidRDefault="0043065E" w:rsidP="007765FA">
            <w:pPr>
              <w:jc w:val="center"/>
              <w:rPr>
                <w:sz w:val="26"/>
                <w:szCs w:val="26"/>
              </w:rPr>
            </w:pPr>
          </w:p>
        </w:tc>
      </w:tr>
      <w:tr w:rsidR="0043065E" w:rsidRPr="000F32A6" w:rsidTr="00DB0228">
        <w:tc>
          <w:tcPr>
            <w:tcW w:w="3190" w:type="dxa"/>
          </w:tcPr>
          <w:p w:rsidR="0043065E" w:rsidRPr="000F32A6" w:rsidRDefault="0043065E" w:rsidP="007765FA">
            <w:pPr>
              <w:jc w:val="center"/>
              <w:rPr>
                <w:sz w:val="26"/>
                <w:szCs w:val="26"/>
              </w:rPr>
            </w:pPr>
            <w:r w:rsidRPr="000F32A6">
              <w:rPr>
                <w:sz w:val="26"/>
                <w:szCs w:val="26"/>
              </w:rPr>
              <w:t>Дата</w:t>
            </w:r>
          </w:p>
        </w:tc>
        <w:tc>
          <w:tcPr>
            <w:tcW w:w="887" w:type="dxa"/>
            <w:tcBorders>
              <w:top w:val="nil"/>
              <w:bottom w:val="nil"/>
            </w:tcBorders>
          </w:tcPr>
          <w:p w:rsidR="0043065E" w:rsidRPr="000F32A6" w:rsidRDefault="0043065E" w:rsidP="007765FA">
            <w:pPr>
              <w:jc w:val="center"/>
              <w:rPr>
                <w:sz w:val="26"/>
                <w:szCs w:val="26"/>
              </w:rPr>
            </w:pPr>
          </w:p>
        </w:tc>
        <w:tc>
          <w:tcPr>
            <w:tcW w:w="5103" w:type="dxa"/>
          </w:tcPr>
          <w:p w:rsidR="0043065E" w:rsidRPr="000F32A6" w:rsidRDefault="0043065E" w:rsidP="007765FA">
            <w:pPr>
              <w:jc w:val="center"/>
              <w:rPr>
                <w:sz w:val="26"/>
                <w:szCs w:val="26"/>
              </w:rPr>
            </w:pPr>
            <w:r w:rsidRPr="000F32A6">
              <w:rPr>
                <w:sz w:val="26"/>
                <w:szCs w:val="26"/>
              </w:rPr>
              <w:t>Подпись/ФИО</w:t>
            </w:r>
          </w:p>
        </w:tc>
      </w:tr>
    </w:tbl>
    <w:p w:rsidR="0043065E" w:rsidRDefault="0043065E" w:rsidP="00ED4604">
      <w:pPr>
        <w:autoSpaceDE w:val="0"/>
        <w:autoSpaceDN w:val="0"/>
        <w:adjustRightInd w:val="0"/>
        <w:outlineLvl w:val="0"/>
        <w:rPr>
          <w:sz w:val="26"/>
          <w:szCs w:val="26"/>
        </w:rPr>
      </w:pPr>
    </w:p>
    <w:p w:rsidR="0043065E" w:rsidRDefault="0043065E" w:rsidP="00ED4604">
      <w:pPr>
        <w:autoSpaceDE w:val="0"/>
        <w:autoSpaceDN w:val="0"/>
        <w:adjustRightInd w:val="0"/>
        <w:outlineLvl w:val="0"/>
        <w:rPr>
          <w:sz w:val="26"/>
          <w:szCs w:val="26"/>
        </w:rPr>
      </w:pPr>
    </w:p>
    <w:p w:rsidR="0043065E" w:rsidRDefault="0043065E" w:rsidP="00ED4604">
      <w:pPr>
        <w:autoSpaceDE w:val="0"/>
        <w:autoSpaceDN w:val="0"/>
        <w:adjustRightInd w:val="0"/>
        <w:outlineLvl w:val="0"/>
        <w:rPr>
          <w:sz w:val="26"/>
          <w:szCs w:val="26"/>
        </w:rPr>
      </w:pPr>
    </w:p>
    <w:p w:rsidR="00CE79DC" w:rsidRDefault="00CE79DC" w:rsidP="00ED4604">
      <w:pPr>
        <w:autoSpaceDE w:val="0"/>
        <w:autoSpaceDN w:val="0"/>
        <w:adjustRightInd w:val="0"/>
        <w:outlineLvl w:val="0"/>
        <w:rPr>
          <w:sz w:val="26"/>
          <w:szCs w:val="26"/>
        </w:rPr>
      </w:pPr>
    </w:p>
    <w:p w:rsidR="00CE79DC" w:rsidRDefault="00CE79DC" w:rsidP="00ED4604">
      <w:pPr>
        <w:autoSpaceDE w:val="0"/>
        <w:autoSpaceDN w:val="0"/>
        <w:adjustRightInd w:val="0"/>
        <w:outlineLvl w:val="0"/>
        <w:rPr>
          <w:sz w:val="26"/>
          <w:szCs w:val="26"/>
        </w:rPr>
      </w:pPr>
    </w:p>
    <w:p w:rsidR="00CE79DC" w:rsidRDefault="00CE79DC" w:rsidP="00ED4604">
      <w:pPr>
        <w:autoSpaceDE w:val="0"/>
        <w:autoSpaceDN w:val="0"/>
        <w:adjustRightInd w:val="0"/>
        <w:outlineLvl w:val="0"/>
        <w:rPr>
          <w:sz w:val="26"/>
          <w:szCs w:val="26"/>
        </w:rPr>
      </w:pPr>
    </w:p>
    <w:p w:rsidR="0043065E" w:rsidRDefault="0043065E" w:rsidP="00ED4604">
      <w:pPr>
        <w:autoSpaceDE w:val="0"/>
        <w:autoSpaceDN w:val="0"/>
        <w:adjustRightInd w:val="0"/>
        <w:outlineLvl w:val="0"/>
        <w:rPr>
          <w:sz w:val="26"/>
          <w:szCs w:val="26"/>
        </w:rPr>
      </w:pPr>
      <w:bookmarkStart w:id="1" w:name="_GoBack"/>
      <w:bookmarkEnd w:id="1"/>
    </w:p>
    <w:p w:rsidR="0043065E" w:rsidRPr="000F32A6" w:rsidRDefault="0043065E" w:rsidP="00025D8A">
      <w:pPr>
        <w:autoSpaceDE w:val="0"/>
        <w:autoSpaceDN w:val="0"/>
        <w:adjustRightInd w:val="0"/>
        <w:ind w:firstLine="709"/>
        <w:jc w:val="right"/>
        <w:outlineLvl w:val="0"/>
        <w:rPr>
          <w:sz w:val="26"/>
          <w:szCs w:val="26"/>
        </w:rPr>
      </w:pPr>
      <w:r>
        <w:rPr>
          <w:sz w:val="26"/>
          <w:szCs w:val="26"/>
        </w:rPr>
        <w:t>Приложение № 3</w:t>
      </w:r>
    </w:p>
    <w:p w:rsidR="0043065E" w:rsidRPr="000F32A6" w:rsidRDefault="0043065E" w:rsidP="00025D8A">
      <w:pPr>
        <w:autoSpaceDE w:val="0"/>
        <w:autoSpaceDN w:val="0"/>
        <w:adjustRightInd w:val="0"/>
        <w:ind w:firstLine="709"/>
        <w:jc w:val="right"/>
        <w:rPr>
          <w:sz w:val="26"/>
          <w:szCs w:val="26"/>
        </w:rPr>
      </w:pPr>
      <w:r w:rsidRPr="000F32A6">
        <w:rPr>
          <w:sz w:val="26"/>
          <w:szCs w:val="26"/>
        </w:rPr>
        <w:t>к административному регламенту</w:t>
      </w:r>
    </w:p>
    <w:p w:rsidR="0043065E" w:rsidRPr="000F32A6" w:rsidRDefault="0043065E" w:rsidP="00025D8A">
      <w:pPr>
        <w:autoSpaceDE w:val="0"/>
        <w:autoSpaceDN w:val="0"/>
        <w:adjustRightInd w:val="0"/>
        <w:ind w:firstLine="709"/>
        <w:jc w:val="right"/>
        <w:rPr>
          <w:sz w:val="26"/>
          <w:szCs w:val="26"/>
        </w:rPr>
      </w:pPr>
      <w:r w:rsidRPr="000F32A6">
        <w:rPr>
          <w:sz w:val="26"/>
          <w:szCs w:val="26"/>
        </w:rPr>
        <w:t>предоставления муниципальной услуги</w:t>
      </w:r>
    </w:p>
    <w:p w:rsidR="0043065E" w:rsidRPr="000F32A6" w:rsidRDefault="0043065E" w:rsidP="00025D8A">
      <w:pPr>
        <w:widowControl w:val="0"/>
        <w:autoSpaceDE w:val="0"/>
        <w:autoSpaceDN w:val="0"/>
        <w:adjustRightInd w:val="0"/>
        <w:ind w:firstLine="709"/>
        <w:jc w:val="right"/>
        <w:outlineLvl w:val="0"/>
        <w:rPr>
          <w:sz w:val="26"/>
          <w:szCs w:val="26"/>
        </w:rPr>
      </w:pPr>
      <w:r w:rsidRPr="000F32A6">
        <w:rPr>
          <w:sz w:val="26"/>
          <w:szCs w:val="26"/>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бесплатно»</w:t>
      </w:r>
    </w:p>
    <w:p w:rsidR="0043065E" w:rsidRPr="000F32A6" w:rsidRDefault="0043065E" w:rsidP="00025D8A">
      <w:pPr>
        <w:widowControl w:val="0"/>
        <w:autoSpaceDE w:val="0"/>
        <w:autoSpaceDN w:val="0"/>
        <w:adjustRightInd w:val="0"/>
        <w:ind w:firstLine="709"/>
        <w:jc w:val="right"/>
        <w:outlineLvl w:val="0"/>
        <w:rPr>
          <w:sz w:val="26"/>
          <w:szCs w:val="26"/>
        </w:rPr>
      </w:pPr>
    </w:p>
    <w:p w:rsidR="0043065E" w:rsidRPr="000F32A6" w:rsidRDefault="0043065E" w:rsidP="00ED4604">
      <w:pPr>
        <w:widowControl w:val="0"/>
        <w:autoSpaceDE w:val="0"/>
        <w:autoSpaceDN w:val="0"/>
        <w:adjustRightInd w:val="0"/>
        <w:ind w:firstLine="709"/>
        <w:jc w:val="center"/>
        <w:rPr>
          <w:b/>
          <w:bCs/>
          <w:sz w:val="26"/>
          <w:szCs w:val="26"/>
        </w:rPr>
      </w:pPr>
      <w:r w:rsidRPr="000F32A6">
        <w:rPr>
          <w:b/>
          <w:bCs/>
          <w:sz w:val="26"/>
          <w:szCs w:val="26"/>
        </w:rPr>
        <w:t>БЛОК-СХЕМА</w:t>
      </w:r>
    </w:p>
    <w:p w:rsidR="0043065E" w:rsidRPr="000F32A6" w:rsidRDefault="0043065E" w:rsidP="00ED4604">
      <w:pPr>
        <w:widowControl w:val="0"/>
        <w:autoSpaceDE w:val="0"/>
        <w:autoSpaceDN w:val="0"/>
        <w:adjustRightInd w:val="0"/>
        <w:ind w:firstLine="709"/>
        <w:jc w:val="center"/>
        <w:rPr>
          <w:b/>
          <w:bCs/>
          <w:sz w:val="26"/>
          <w:szCs w:val="26"/>
        </w:rPr>
      </w:pPr>
      <w:r w:rsidRPr="000F32A6">
        <w:rPr>
          <w:b/>
          <w:bCs/>
          <w:sz w:val="26"/>
          <w:szCs w:val="26"/>
        </w:rPr>
        <w:t>ПРЕДОСТАВЛЕНИЯ МУНИЦИПАЛЬНОЙ УСЛУГИ</w:t>
      </w:r>
    </w:p>
    <w:p w:rsidR="0043065E" w:rsidRPr="000F32A6" w:rsidRDefault="00C2470E" w:rsidP="00025D8A">
      <w:pPr>
        <w:ind w:left="-851"/>
        <w:jc w:val="right"/>
        <w:rPr>
          <w:sz w:val="26"/>
          <w:szCs w:val="26"/>
        </w:rPr>
      </w:pPr>
      <w:r>
        <w:rPr>
          <w:noProof/>
          <w:sz w:val="26"/>
          <w:szCs w:val="26"/>
        </w:rPr>
        <w:pict>
          <v:shape id="Рисунок 1" o:spid="_x0000_i1026" type="#_x0000_t75" style="width:462.75pt;height:421.5pt;visibility:visible">
            <v:imagedata r:id="rId26" o:title=""/>
          </v:shape>
        </w:pict>
      </w:r>
    </w:p>
    <w:p w:rsidR="0043065E" w:rsidRPr="000F32A6" w:rsidRDefault="0043065E" w:rsidP="00025D8A">
      <w:pPr>
        <w:jc w:val="right"/>
        <w:rPr>
          <w:sz w:val="26"/>
          <w:szCs w:val="26"/>
        </w:rPr>
      </w:pPr>
    </w:p>
    <w:p w:rsidR="0043065E" w:rsidRPr="000F32A6" w:rsidRDefault="0043065E" w:rsidP="00025D8A">
      <w:pPr>
        <w:jc w:val="right"/>
        <w:rPr>
          <w:sz w:val="26"/>
          <w:szCs w:val="26"/>
        </w:rPr>
      </w:pPr>
    </w:p>
    <w:p w:rsidR="0043065E" w:rsidRDefault="0043065E" w:rsidP="00025D8A">
      <w:pPr>
        <w:jc w:val="right"/>
        <w:rPr>
          <w:sz w:val="26"/>
          <w:szCs w:val="26"/>
        </w:rPr>
      </w:pPr>
    </w:p>
    <w:p w:rsidR="0043065E" w:rsidRDefault="0043065E" w:rsidP="00025D8A">
      <w:pPr>
        <w:jc w:val="right"/>
        <w:rPr>
          <w:sz w:val="26"/>
          <w:szCs w:val="26"/>
        </w:rPr>
      </w:pPr>
    </w:p>
    <w:p w:rsidR="0043065E" w:rsidRDefault="0043065E" w:rsidP="00025D8A">
      <w:pPr>
        <w:jc w:val="right"/>
        <w:rPr>
          <w:sz w:val="26"/>
          <w:szCs w:val="26"/>
        </w:rPr>
      </w:pPr>
    </w:p>
    <w:p w:rsidR="0043065E" w:rsidRDefault="0043065E" w:rsidP="00025D8A">
      <w:pPr>
        <w:jc w:val="right"/>
        <w:rPr>
          <w:sz w:val="26"/>
          <w:szCs w:val="26"/>
        </w:rPr>
      </w:pPr>
    </w:p>
    <w:p w:rsidR="0043065E" w:rsidRPr="0099386C" w:rsidRDefault="0043065E" w:rsidP="00025D8A">
      <w:pPr>
        <w:widowControl w:val="0"/>
        <w:autoSpaceDE w:val="0"/>
        <w:autoSpaceDN w:val="0"/>
        <w:adjustRightInd w:val="0"/>
        <w:jc w:val="right"/>
        <w:rPr>
          <w:bCs/>
          <w:szCs w:val="28"/>
        </w:rPr>
      </w:pPr>
    </w:p>
    <w:p w:rsidR="0043065E" w:rsidRDefault="0043065E" w:rsidP="00025D8A">
      <w:pPr>
        <w:widowControl w:val="0"/>
        <w:autoSpaceDE w:val="0"/>
        <w:autoSpaceDN w:val="0"/>
        <w:adjustRightInd w:val="0"/>
        <w:jc w:val="right"/>
        <w:rPr>
          <w:szCs w:val="28"/>
        </w:rPr>
      </w:pPr>
    </w:p>
    <w:p w:rsidR="0043065E" w:rsidRDefault="0043065E" w:rsidP="00025D8A">
      <w:pPr>
        <w:widowControl w:val="0"/>
        <w:autoSpaceDE w:val="0"/>
        <w:autoSpaceDN w:val="0"/>
        <w:adjustRightInd w:val="0"/>
        <w:jc w:val="right"/>
        <w:rPr>
          <w:szCs w:val="28"/>
        </w:rPr>
      </w:pPr>
    </w:p>
    <w:p w:rsidR="0043065E" w:rsidRDefault="0043065E" w:rsidP="00025D8A">
      <w:pPr>
        <w:widowControl w:val="0"/>
        <w:autoSpaceDE w:val="0"/>
        <w:autoSpaceDN w:val="0"/>
        <w:adjustRightInd w:val="0"/>
        <w:jc w:val="right"/>
        <w:rPr>
          <w:szCs w:val="28"/>
        </w:rPr>
      </w:pPr>
    </w:p>
    <w:p w:rsidR="0043065E" w:rsidRDefault="0043065E" w:rsidP="00025D8A">
      <w:pPr>
        <w:widowControl w:val="0"/>
        <w:autoSpaceDE w:val="0"/>
        <w:autoSpaceDN w:val="0"/>
        <w:adjustRightInd w:val="0"/>
        <w:jc w:val="right"/>
        <w:rPr>
          <w:szCs w:val="28"/>
        </w:rPr>
      </w:pPr>
    </w:p>
    <w:p w:rsidR="0043065E" w:rsidRDefault="0043065E" w:rsidP="00025D8A">
      <w:pPr>
        <w:widowControl w:val="0"/>
        <w:autoSpaceDE w:val="0"/>
        <w:autoSpaceDN w:val="0"/>
        <w:adjustRightInd w:val="0"/>
        <w:jc w:val="right"/>
        <w:rPr>
          <w:szCs w:val="28"/>
        </w:rPr>
      </w:pPr>
    </w:p>
    <w:p w:rsidR="0043065E" w:rsidRDefault="0043065E" w:rsidP="00025D8A">
      <w:pPr>
        <w:widowControl w:val="0"/>
        <w:autoSpaceDE w:val="0"/>
        <w:autoSpaceDN w:val="0"/>
        <w:adjustRightInd w:val="0"/>
        <w:jc w:val="right"/>
        <w:rPr>
          <w:szCs w:val="28"/>
        </w:rPr>
      </w:pPr>
    </w:p>
    <w:p w:rsidR="0043065E" w:rsidRDefault="0043065E" w:rsidP="00025D8A">
      <w:pPr>
        <w:widowControl w:val="0"/>
        <w:autoSpaceDE w:val="0"/>
        <w:autoSpaceDN w:val="0"/>
        <w:adjustRightInd w:val="0"/>
        <w:jc w:val="right"/>
        <w:rPr>
          <w:szCs w:val="28"/>
        </w:rPr>
      </w:pPr>
    </w:p>
    <w:p w:rsidR="0043065E" w:rsidRDefault="0043065E" w:rsidP="00025D8A">
      <w:pPr>
        <w:widowControl w:val="0"/>
        <w:autoSpaceDE w:val="0"/>
        <w:autoSpaceDN w:val="0"/>
        <w:adjustRightInd w:val="0"/>
        <w:jc w:val="right"/>
        <w:rPr>
          <w:szCs w:val="28"/>
        </w:rPr>
      </w:pPr>
    </w:p>
    <w:p w:rsidR="0043065E" w:rsidRDefault="0043065E" w:rsidP="00025D8A">
      <w:pPr>
        <w:widowControl w:val="0"/>
        <w:autoSpaceDE w:val="0"/>
        <w:autoSpaceDN w:val="0"/>
        <w:adjustRightInd w:val="0"/>
        <w:jc w:val="right"/>
        <w:rPr>
          <w:szCs w:val="28"/>
        </w:rPr>
      </w:pPr>
    </w:p>
    <w:p w:rsidR="0043065E" w:rsidRDefault="0043065E" w:rsidP="00025D8A">
      <w:pPr>
        <w:widowControl w:val="0"/>
        <w:autoSpaceDE w:val="0"/>
        <w:autoSpaceDN w:val="0"/>
        <w:adjustRightInd w:val="0"/>
        <w:jc w:val="right"/>
        <w:rPr>
          <w:szCs w:val="28"/>
        </w:rPr>
      </w:pPr>
    </w:p>
    <w:p w:rsidR="0043065E" w:rsidRDefault="0043065E" w:rsidP="00025D8A">
      <w:pPr>
        <w:widowControl w:val="0"/>
        <w:autoSpaceDE w:val="0"/>
        <w:autoSpaceDN w:val="0"/>
        <w:adjustRightInd w:val="0"/>
        <w:jc w:val="right"/>
        <w:rPr>
          <w:szCs w:val="28"/>
        </w:rPr>
      </w:pPr>
    </w:p>
    <w:p w:rsidR="0043065E" w:rsidRDefault="0043065E" w:rsidP="00025D8A">
      <w:pPr>
        <w:widowControl w:val="0"/>
        <w:autoSpaceDE w:val="0"/>
        <w:autoSpaceDN w:val="0"/>
        <w:adjustRightInd w:val="0"/>
        <w:jc w:val="right"/>
        <w:rPr>
          <w:szCs w:val="28"/>
        </w:rPr>
      </w:pPr>
    </w:p>
    <w:p w:rsidR="0043065E" w:rsidRDefault="0043065E" w:rsidP="00025D8A">
      <w:pPr>
        <w:widowControl w:val="0"/>
        <w:autoSpaceDE w:val="0"/>
        <w:autoSpaceDN w:val="0"/>
        <w:adjustRightInd w:val="0"/>
        <w:jc w:val="right"/>
        <w:outlineLvl w:val="0"/>
        <w:rPr>
          <w:szCs w:val="28"/>
        </w:rPr>
      </w:pPr>
      <w:bookmarkStart w:id="2" w:name="Par35"/>
      <w:bookmarkEnd w:id="2"/>
      <w:r>
        <w:rPr>
          <w:szCs w:val="28"/>
        </w:rPr>
        <w:t xml:space="preserve">                                                                </w:t>
      </w:r>
    </w:p>
    <w:p w:rsidR="0043065E" w:rsidRDefault="0043065E" w:rsidP="00025D8A">
      <w:pPr>
        <w:widowControl w:val="0"/>
        <w:autoSpaceDE w:val="0"/>
        <w:autoSpaceDN w:val="0"/>
        <w:adjustRightInd w:val="0"/>
        <w:jc w:val="right"/>
        <w:outlineLvl w:val="0"/>
        <w:rPr>
          <w:szCs w:val="28"/>
        </w:rPr>
      </w:pPr>
      <w:r>
        <w:rPr>
          <w:szCs w:val="28"/>
        </w:rPr>
        <w:t xml:space="preserve">                                                                     </w:t>
      </w:r>
    </w:p>
    <w:p w:rsidR="0043065E" w:rsidRDefault="0043065E" w:rsidP="00025D8A">
      <w:pPr>
        <w:widowControl w:val="0"/>
        <w:autoSpaceDE w:val="0"/>
        <w:autoSpaceDN w:val="0"/>
        <w:adjustRightInd w:val="0"/>
        <w:jc w:val="right"/>
        <w:outlineLvl w:val="0"/>
        <w:rPr>
          <w:szCs w:val="28"/>
        </w:rPr>
      </w:pPr>
      <w:r>
        <w:rPr>
          <w:szCs w:val="28"/>
        </w:rPr>
        <w:t xml:space="preserve">                                                                     </w:t>
      </w:r>
    </w:p>
    <w:p w:rsidR="0043065E" w:rsidRDefault="0043065E" w:rsidP="00025D8A">
      <w:pPr>
        <w:widowControl w:val="0"/>
        <w:autoSpaceDE w:val="0"/>
        <w:autoSpaceDN w:val="0"/>
        <w:adjustRightInd w:val="0"/>
        <w:jc w:val="right"/>
        <w:outlineLvl w:val="0"/>
        <w:rPr>
          <w:szCs w:val="28"/>
        </w:rPr>
      </w:pPr>
    </w:p>
    <w:p w:rsidR="0043065E" w:rsidRDefault="0043065E" w:rsidP="00025D8A">
      <w:pPr>
        <w:widowControl w:val="0"/>
        <w:autoSpaceDE w:val="0"/>
        <w:autoSpaceDN w:val="0"/>
        <w:adjustRightInd w:val="0"/>
        <w:jc w:val="right"/>
        <w:outlineLvl w:val="0"/>
        <w:rPr>
          <w:szCs w:val="28"/>
        </w:rPr>
      </w:pPr>
    </w:p>
    <w:p w:rsidR="0043065E" w:rsidRDefault="0043065E" w:rsidP="00025D8A">
      <w:pPr>
        <w:widowControl w:val="0"/>
        <w:autoSpaceDE w:val="0"/>
        <w:autoSpaceDN w:val="0"/>
        <w:adjustRightInd w:val="0"/>
        <w:jc w:val="right"/>
        <w:outlineLvl w:val="0"/>
        <w:rPr>
          <w:szCs w:val="28"/>
        </w:rPr>
      </w:pPr>
    </w:p>
    <w:p w:rsidR="0043065E" w:rsidRDefault="0043065E" w:rsidP="00025D8A">
      <w:pPr>
        <w:widowControl w:val="0"/>
        <w:autoSpaceDE w:val="0"/>
        <w:autoSpaceDN w:val="0"/>
        <w:adjustRightInd w:val="0"/>
        <w:jc w:val="right"/>
        <w:outlineLvl w:val="0"/>
        <w:rPr>
          <w:szCs w:val="28"/>
        </w:rPr>
      </w:pPr>
    </w:p>
    <w:p w:rsidR="0043065E" w:rsidRDefault="0043065E" w:rsidP="00025D8A">
      <w:pPr>
        <w:widowControl w:val="0"/>
        <w:autoSpaceDE w:val="0"/>
        <w:autoSpaceDN w:val="0"/>
        <w:adjustRightInd w:val="0"/>
        <w:jc w:val="right"/>
        <w:outlineLvl w:val="0"/>
        <w:rPr>
          <w:szCs w:val="28"/>
        </w:rPr>
      </w:pPr>
    </w:p>
    <w:p w:rsidR="0043065E" w:rsidRDefault="0043065E" w:rsidP="00025D8A">
      <w:pPr>
        <w:widowControl w:val="0"/>
        <w:autoSpaceDE w:val="0"/>
        <w:autoSpaceDN w:val="0"/>
        <w:adjustRightInd w:val="0"/>
        <w:jc w:val="right"/>
        <w:outlineLvl w:val="0"/>
        <w:rPr>
          <w:szCs w:val="28"/>
        </w:rPr>
      </w:pPr>
    </w:p>
    <w:p w:rsidR="0043065E" w:rsidRDefault="0043065E" w:rsidP="00025D8A">
      <w:pPr>
        <w:widowControl w:val="0"/>
        <w:autoSpaceDE w:val="0"/>
        <w:autoSpaceDN w:val="0"/>
        <w:adjustRightInd w:val="0"/>
        <w:jc w:val="right"/>
        <w:outlineLvl w:val="0"/>
        <w:rPr>
          <w:szCs w:val="28"/>
        </w:rPr>
      </w:pPr>
    </w:p>
    <w:p w:rsidR="0043065E" w:rsidRDefault="0043065E" w:rsidP="00025D8A">
      <w:pPr>
        <w:widowControl w:val="0"/>
        <w:autoSpaceDE w:val="0"/>
        <w:autoSpaceDN w:val="0"/>
        <w:adjustRightInd w:val="0"/>
        <w:jc w:val="right"/>
        <w:outlineLvl w:val="0"/>
        <w:rPr>
          <w:szCs w:val="28"/>
        </w:rPr>
      </w:pPr>
      <w:r>
        <w:rPr>
          <w:szCs w:val="28"/>
        </w:rPr>
        <w:t xml:space="preserve"> </w:t>
      </w:r>
    </w:p>
    <w:p w:rsidR="0043065E" w:rsidRDefault="0043065E" w:rsidP="00025D8A">
      <w:pPr>
        <w:widowControl w:val="0"/>
        <w:autoSpaceDE w:val="0"/>
        <w:autoSpaceDN w:val="0"/>
        <w:adjustRightInd w:val="0"/>
        <w:jc w:val="right"/>
        <w:outlineLvl w:val="0"/>
        <w:rPr>
          <w:szCs w:val="28"/>
        </w:rPr>
      </w:pPr>
    </w:p>
    <w:p w:rsidR="0043065E" w:rsidRDefault="0043065E" w:rsidP="00025D8A">
      <w:pPr>
        <w:jc w:val="right"/>
        <w:rPr>
          <w:szCs w:val="28"/>
        </w:rPr>
        <w:sectPr w:rsidR="0043065E" w:rsidSect="003E1EC4">
          <w:pgSz w:w="11906" w:h="16838"/>
          <w:pgMar w:top="426" w:right="850" w:bottom="1134" w:left="1701" w:header="708" w:footer="708" w:gutter="0"/>
          <w:cols w:space="720"/>
        </w:sectPr>
      </w:pPr>
    </w:p>
    <w:p w:rsidR="0043065E" w:rsidRDefault="0043065E" w:rsidP="00025D8A">
      <w:pPr>
        <w:widowControl w:val="0"/>
        <w:autoSpaceDE w:val="0"/>
        <w:autoSpaceDN w:val="0"/>
        <w:adjustRightInd w:val="0"/>
        <w:jc w:val="right"/>
        <w:outlineLvl w:val="0"/>
      </w:pPr>
    </w:p>
    <w:sectPr w:rsidR="0043065E" w:rsidSect="00353F59">
      <w:pgSz w:w="16838" w:h="11906" w:orient="landscape"/>
      <w:pgMar w:top="851" w:right="1134" w:bottom="851"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99E" w:rsidRDefault="0003699E" w:rsidP="00DB0228">
      <w:r>
        <w:separator/>
      </w:r>
    </w:p>
  </w:endnote>
  <w:endnote w:type="continuationSeparator" w:id="0">
    <w:p w:rsidR="0003699E" w:rsidRDefault="0003699E" w:rsidP="00DB0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99E" w:rsidRDefault="0003699E" w:rsidP="00DB0228">
      <w:r>
        <w:separator/>
      </w:r>
    </w:p>
  </w:footnote>
  <w:footnote w:type="continuationSeparator" w:id="0">
    <w:p w:rsidR="0003699E" w:rsidRDefault="0003699E" w:rsidP="00DB0228">
      <w:r>
        <w:continuationSeparator/>
      </w:r>
    </w:p>
  </w:footnote>
  <w:footnote w:id="1">
    <w:p w:rsidR="0003466D" w:rsidRDefault="0003466D" w:rsidP="00DB0228">
      <w:pPr>
        <w:pStyle w:val="af7"/>
      </w:pPr>
      <w:r>
        <w:rPr>
          <w:rStyle w:val="af6"/>
        </w:rPr>
        <w:footnoteRef/>
      </w:r>
      <w:r>
        <w:t xml:space="preserve"> Поле заполняется, если тип заявителя «Индивидуальный предприниматель»</w:t>
      </w:r>
    </w:p>
  </w:footnote>
  <w:footnote w:id="2">
    <w:p w:rsidR="0003466D" w:rsidRDefault="0003466D" w:rsidP="00DB0228">
      <w:pPr>
        <w:pStyle w:val="af7"/>
      </w:pPr>
      <w:r>
        <w:rPr>
          <w:rStyle w:val="af6"/>
        </w:rPr>
        <w:footnoteRef/>
      </w:r>
      <w:r>
        <w:t xml:space="preserve"> Поле заполняется, если тип заявителя «Индивидуальный предприниматель»</w:t>
      </w:r>
    </w:p>
  </w:footnote>
  <w:footnote w:id="3">
    <w:p w:rsidR="0003466D" w:rsidRDefault="0003466D" w:rsidP="00DB0228">
      <w:pPr>
        <w:pStyle w:val="af7"/>
      </w:pPr>
      <w:r>
        <w:rPr>
          <w:rStyle w:val="af6"/>
        </w:rPr>
        <w:footnoteRef/>
      </w:r>
      <w:r>
        <w:t xml:space="preserve"> Заголовок зависит от типа заявителя</w:t>
      </w:r>
    </w:p>
  </w:footnote>
  <w:footnote w:id="4">
    <w:p w:rsidR="0003466D" w:rsidRDefault="0003466D" w:rsidP="00DB0228">
      <w:pPr>
        <w:pStyle w:val="af7"/>
      </w:pPr>
      <w:r>
        <w:rPr>
          <w:rStyle w:val="af6"/>
        </w:rPr>
        <w:footnoteRef/>
      </w:r>
      <w:r>
        <w:t xml:space="preserve"> Заголовок зависит от типа заявителя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E85"/>
    <w:multiLevelType w:val="hybridMultilevel"/>
    <w:tmpl w:val="E9061C18"/>
    <w:lvl w:ilvl="0" w:tplc="320681CE">
      <w:start w:val="1"/>
      <w:numFmt w:val="bullet"/>
      <w:lvlText w:val="-"/>
      <w:lvlJc w:val="left"/>
      <w:pPr>
        <w:ind w:left="1287" w:hanging="360"/>
      </w:pPr>
      <w:rPr>
        <w:rFonts w:ascii="Times New Roman" w:hAnsi="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
    <w:nsid w:val="04030F25"/>
    <w:multiLevelType w:val="hybridMultilevel"/>
    <w:tmpl w:val="E17E499E"/>
    <w:lvl w:ilvl="0" w:tplc="BA9C95CA">
      <w:start w:val="1"/>
      <w:numFmt w:val="decimal"/>
      <w:lvlText w:val="%1."/>
      <w:lvlJc w:val="left"/>
      <w:pPr>
        <w:ind w:left="3014" w:hanging="360"/>
      </w:pPr>
      <w:rPr>
        <w:rFonts w:cs="Times New Roman" w:hint="default"/>
      </w:rPr>
    </w:lvl>
    <w:lvl w:ilvl="1" w:tplc="04190019" w:tentative="1">
      <w:start w:val="1"/>
      <w:numFmt w:val="lowerLetter"/>
      <w:lvlText w:val="%2."/>
      <w:lvlJc w:val="left"/>
      <w:pPr>
        <w:ind w:left="3734" w:hanging="360"/>
      </w:pPr>
      <w:rPr>
        <w:rFonts w:cs="Times New Roman"/>
      </w:rPr>
    </w:lvl>
    <w:lvl w:ilvl="2" w:tplc="0419001B" w:tentative="1">
      <w:start w:val="1"/>
      <w:numFmt w:val="lowerRoman"/>
      <w:lvlText w:val="%3."/>
      <w:lvlJc w:val="right"/>
      <w:pPr>
        <w:ind w:left="4454" w:hanging="180"/>
      </w:pPr>
      <w:rPr>
        <w:rFonts w:cs="Times New Roman"/>
      </w:rPr>
    </w:lvl>
    <w:lvl w:ilvl="3" w:tplc="0419000F" w:tentative="1">
      <w:start w:val="1"/>
      <w:numFmt w:val="decimal"/>
      <w:lvlText w:val="%4."/>
      <w:lvlJc w:val="left"/>
      <w:pPr>
        <w:ind w:left="5174" w:hanging="360"/>
      </w:pPr>
      <w:rPr>
        <w:rFonts w:cs="Times New Roman"/>
      </w:rPr>
    </w:lvl>
    <w:lvl w:ilvl="4" w:tplc="04190019" w:tentative="1">
      <w:start w:val="1"/>
      <w:numFmt w:val="lowerLetter"/>
      <w:lvlText w:val="%5."/>
      <w:lvlJc w:val="left"/>
      <w:pPr>
        <w:ind w:left="5894" w:hanging="360"/>
      </w:pPr>
      <w:rPr>
        <w:rFonts w:cs="Times New Roman"/>
      </w:rPr>
    </w:lvl>
    <w:lvl w:ilvl="5" w:tplc="0419001B" w:tentative="1">
      <w:start w:val="1"/>
      <w:numFmt w:val="lowerRoman"/>
      <w:lvlText w:val="%6."/>
      <w:lvlJc w:val="right"/>
      <w:pPr>
        <w:ind w:left="6614" w:hanging="180"/>
      </w:pPr>
      <w:rPr>
        <w:rFonts w:cs="Times New Roman"/>
      </w:rPr>
    </w:lvl>
    <w:lvl w:ilvl="6" w:tplc="0419000F" w:tentative="1">
      <w:start w:val="1"/>
      <w:numFmt w:val="decimal"/>
      <w:lvlText w:val="%7."/>
      <w:lvlJc w:val="left"/>
      <w:pPr>
        <w:ind w:left="7334" w:hanging="360"/>
      </w:pPr>
      <w:rPr>
        <w:rFonts w:cs="Times New Roman"/>
      </w:rPr>
    </w:lvl>
    <w:lvl w:ilvl="7" w:tplc="04190019" w:tentative="1">
      <w:start w:val="1"/>
      <w:numFmt w:val="lowerLetter"/>
      <w:lvlText w:val="%8."/>
      <w:lvlJc w:val="left"/>
      <w:pPr>
        <w:ind w:left="8054" w:hanging="360"/>
      </w:pPr>
      <w:rPr>
        <w:rFonts w:cs="Times New Roman"/>
      </w:rPr>
    </w:lvl>
    <w:lvl w:ilvl="8" w:tplc="0419001B" w:tentative="1">
      <w:start w:val="1"/>
      <w:numFmt w:val="lowerRoman"/>
      <w:lvlText w:val="%9."/>
      <w:lvlJc w:val="right"/>
      <w:pPr>
        <w:ind w:left="8774" w:hanging="180"/>
      </w:pPr>
      <w:rPr>
        <w:rFonts w:cs="Times New Roman"/>
      </w:rPr>
    </w:lvl>
  </w:abstractNum>
  <w:abstractNum w:abstractNumId="2">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97552DB"/>
    <w:multiLevelType w:val="hybridMultilevel"/>
    <w:tmpl w:val="D01ECC2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A1F4D52"/>
    <w:multiLevelType w:val="hybridMultilevel"/>
    <w:tmpl w:val="F0F47D96"/>
    <w:lvl w:ilvl="0" w:tplc="6C102FE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DD1A58"/>
    <w:multiLevelType w:val="hybridMultilevel"/>
    <w:tmpl w:val="CC22CE62"/>
    <w:lvl w:ilvl="0" w:tplc="39606EF2">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22857B44"/>
    <w:multiLevelType w:val="hybridMultilevel"/>
    <w:tmpl w:val="F38612FA"/>
    <w:lvl w:ilvl="0" w:tplc="132A7C1E">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33A2A72"/>
    <w:multiLevelType w:val="hybridMultilevel"/>
    <w:tmpl w:val="070A53F6"/>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2B1172D0"/>
    <w:multiLevelType w:val="hybridMultilevel"/>
    <w:tmpl w:val="B3204B90"/>
    <w:lvl w:ilvl="0" w:tplc="320681CE">
      <w:start w:val="1"/>
      <w:numFmt w:val="bullet"/>
      <w:lvlText w:val="-"/>
      <w:lvlJc w:val="left"/>
      <w:pPr>
        <w:ind w:left="1287" w:hanging="360"/>
      </w:pPr>
      <w:rPr>
        <w:rFonts w:ascii="Times New Roman" w:hAnsi="Times New Roman" w:hint="default"/>
      </w:rPr>
    </w:lvl>
    <w:lvl w:ilvl="1" w:tplc="320681CE">
      <w:start w:val="1"/>
      <w:numFmt w:val="bullet"/>
      <w:lvlText w:val="-"/>
      <w:lvlJc w:val="left"/>
      <w:pPr>
        <w:ind w:left="2007" w:hanging="360"/>
      </w:pPr>
      <w:rPr>
        <w:rFonts w:ascii="Times New Roman" w:hAnsi="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2FB90135"/>
    <w:multiLevelType w:val="hybridMultilevel"/>
    <w:tmpl w:val="EE5E319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6">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55E742CE"/>
    <w:multiLevelType w:val="hybridMultilevel"/>
    <w:tmpl w:val="6B6C9B84"/>
    <w:lvl w:ilvl="0" w:tplc="FD74E280">
      <w:start w:val="1"/>
      <w:numFmt w:val="decimal"/>
      <w:lvlText w:val="%1."/>
      <w:lvlJc w:val="left"/>
      <w:pPr>
        <w:ind w:left="2654" w:hanging="2370"/>
      </w:pPr>
      <w:rPr>
        <w:rFonts w:ascii="Times New Roman" w:eastAsia="Times New Roman" w:hAnsi="Times New Roman" w:cs="Times New Roman"/>
        <w:sz w:val="28"/>
        <w:szCs w:val="28"/>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2">
    <w:nsid w:val="56930B83"/>
    <w:multiLevelType w:val="hybridMultilevel"/>
    <w:tmpl w:val="C58E87F2"/>
    <w:lvl w:ilvl="0" w:tplc="320681CE">
      <w:start w:val="1"/>
      <w:numFmt w:val="bullet"/>
      <w:lvlText w:val="-"/>
      <w:lvlJc w:val="left"/>
      <w:pPr>
        <w:ind w:left="1260" w:hanging="360"/>
      </w:pPr>
      <w:rPr>
        <w:rFonts w:ascii="Times New Roman" w:hAnsi="Times New Roma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3">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625D4FEE"/>
    <w:multiLevelType w:val="hybridMultilevel"/>
    <w:tmpl w:val="74DA2AB8"/>
    <w:lvl w:ilvl="0" w:tplc="F01606E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6">
    <w:nsid w:val="67C40639"/>
    <w:multiLevelType w:val="hybridMultilevel"/>
    <w:tmpl w:val="DE027FBE"/>
    <w:lvl w:ilvl="0" w:tplc="DC3430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num>
  <w:num w:numId="2">
    <w:abstractNumId w:val="25"/>
  </w:num>
  <w:num w:numId="3">
    <w:abstractNumId w:val="33"/>
  </w:num>
  <w:num w:numId="4">
    <w:abstractNumId w:val="15"/>
  </w:num>
  <w:num w:numId="5">
    <w:abstractNumId w:val="11"/>
  </w:num>
  <w:num w:numId="6">
    <w:abstractNumId w:val="16"/>
  </w:num>
  <w:num w:numId="7">
    <w:abstractNumId w:val="4"/>
  </w:num>
  <w:num w:numId="8">
    <w:abstractNumId w:val="38"/>
  </w:num>
  <w:num w:numId="9">
    <w:abstractNumId w:val="26"/>
  </w:num>
  <w:num w:numId="10">
    <w:abstractNumId w:val="39"/>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7"/>
  </w:num>
  <w:num w:numId="14">
    <w:abstractNumId w:val="30"/>
  </w:num>
  <w:num w:numId="15">
    <w:abstractNumId w:val="18"/>
  </w:num>
  <w:num w:numId="16">
    <w:abstractNumId w:val="19"/>
  </w:num>
  <w:num w:numId="17">
    <w:abstractNumId w:val="34"/>
  </w:num>
  <w:num w:numId="18">
    <w:abstractNumId w:val="6"/>
  </w:num>
  <w:num w:numId="19">
    <w:abstractNumId w:val="3"/>
  </w:num>
  <w:num w:numId="20">
    <w:abstractNumId w:val="2"/>
  </w:num>
  <w:num w:numId="21">
    <w:abstractNumId w:val="28"/>
  </w:num>
  <w:num w:numId="22">
    <w:abstractNumId w:val="23"/>
  </w:num>
  <w:num w:numId="23">
    <w:abstractNumId w:val="24"/>
  </w:num>
  <w:num w:numId="24">
    <w:abstractNumId w:val="21"/>
  </w:num>
  <w:num w:numId="25">
    <w:abstractNumId w:val="37"/>
  </w:num>
  <w:num w:numId="26">
    <w:abstractNumId w:val="8"/>
  </w:num>
  <w:num w:numId="27">
    <w:abstractNumId w:val="17"/>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4"/>
  </w:num>
  <w:num w:numId="31">
    <w:abstractNumId w:val="32"/>
  </w:num>
  <w:num w:numId="32">
    <w:abstractNumId w:val="12"/>
  </w:num>
  <w:num w:numId="33">
    <w:abstractNumId w:val="29"/>
  </w:num>
  <w:num w:numId="34">
    <w:abstractNumId w:val="0"/>
  </w:num>
  <w:num w:numId="35">
    <w:abstractNumId w:val="20"/>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5"/>
  </w:num>
  <w:num w:numId="39">
    <w:abstractNumId w:val="1"/>
  </w:num>
  <w:num w:numId="40">
    <w:abstractNumId w:val="13"/>
  </w:num>
  <w:num w:numId="41">
    <w:abstractNumId w:val="10"/>
  </w:num>
  <w:num w:numId="42">
    <w:abstractNumId w:val="36"/>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32A0"/>
    <w:rsid w:val="00001DB9"/>
    <w:rsid w:val="00025D8A"/>
    <w:rsid w:val="0003466D"/>
    <w:rsid w:val="0003699E"/>
    <w:rsid w:val="000478B9"/>
    <w:rsid w:val="000F32A6"/>
    <w:rsid w:val="001845DC"/>
    <w:rsid w:val="001A3D23"/>
    <w:rsid w:val="001F7707"/>
    <w:rsid w:val="00225812"/>
    <w:rsid w:val="002F19F3"/>
    <w:rsid w:val="00353F59"/>
    <w:rsid w:val="003B48D8"/>
    <w:rsid w:val="003E1EC4"/>
    <w:rsid w:val="003F55FE"/>
    <w:rsid w:val="004064F8"/>
    <w:rsid w:val="00407883"/>
    <w:rsid w:val="0043065E"/>
    <w:rsid w:val="004F3CBB"/>
    <w:rsid w:val="00504E8B"/>
    <w:rsid w:val="00546C37"/>
    <w:rsid w:val="005A045B"/>
    <w:rsid w:val="005D2A03"/>
    <w:rsid w:val="005F3286"/>
    <w:rsid w:val="00634D06"/>
    <w:rsid w:val="006707B2"/>
    <w:rsid w:val="00692534"/>
    <w:rsid w:val="006E3436"/>
    <w:rsid w:val="006E7FB5"/>
    <w:rsid w:val="006F09D8"/>
    <w:rsid w:val="007765FA"/>
    <w:rsid w:val="00791A2E"/>
    <w:rsid w:val="007D4D72"/>
    <w:rsid w:val="0080602B"/>
    <w:rsid w:val="00835C6D"/>
    <w:rsid w:val="00853A71"/>
    <w:rsid w:val="008B4264"/>
    <w:rsid w:val="008B619A"/>
    <w:rsid w:val="008C24C1"/>
    <w:rsid w:val="0090298C"/>
    <w:rsid w:val="00966CDE"/>
    <w:rsid w:val="0099386C"/>
    <w:rsid w:val="00995CA5"/>
    <w:rsid w:val="009B5B98"/>
    <w:rsid w:val="009B6A81"/>
    <w:rsid w:val="009D0A4E"/>
    <w:rsid w:val="009D582A"/>
    <w:rsid w:val="009F7100"/>
    <w:rsid w:val="00A03ADB"/>
    <w:rsid w:val="00A04776"/>
    <w:rsid w:val="00AC3D5C"/>
    <w:rsid w:val="00B132A0"/>
    <w:rsid w:val="00B30E4D"/>
    <w:rsid w:val="00BA7E38"/>
    <w:rsid w:val="00BB6227"/>
    <w:rsid w:val="00BE3C82"/>
    <w:rsid w:val="00C16A20"/>
    <w:rsid w:val="00C24415"/>
    <w:rsid w:val="00C2470E"/>
    <w:rsid w:val="00C54F4F"/>
    <w:rsid w:val="00CA556B"/>
    <w:rsid w:val="00CE79DC"/>
    <w:rsid w:val="00D174F7"/>
    <w:rsid w:val="00D509B1"/>
    <w:rsid w:val="00D6700F"/>
    <w:rsid w:val="00D965BE"/>
    <w:rsid w:val="00DA59EE"/>
    <w:rsid w:val="00DB0228"/>
    <w:rsid w:val="00DB562C"/>
    <w:rsid w:val="00DF0156"/>
    <w:rsid w:val="00DF7600"/>
    <w:rsid w:val="00E07325"/>
    <w:rsid w:val="00E12930"/>
    <w:rsid w:val="00E74812"/>
    <w:rsid w:val="00E80BCF"/>
    <w:rsid w:val="00E818F4"/>
    <w:rsid w:val="00E83EEC"/>
    <w:rsid w:val="00EC1F1C"/>
    <w:rsid w:val="00ED4604"/>
    <w:rsid w:val="00F01DD9"/>
    <w:rsid w:val="00F67642"/>
    <w:rsid w:val="00F95DDE"/>
    <w:rsid w:val="00F97E5E"/>
    <w:rsid w:val="00FA37C8"/>
    <w:rsid w:val="00FE0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CA5"/>
    <w:rPr>
      <w:rFonts w:ascii="Times New Roman" w:eastAsia="Times New Roman" w:hAnsi="Times New Roman"/>
      <w:color w:val="000000"/>
      <w:sz w:val="28"/>
    </w:rPr>
  </w:style>
  <w:style w:type="paragraph" w:styleId="3">
    <w:name w:val="heading 3"/>
    <w:basedOn w:val="a"/>
    <w:next w:val="a"/>
    <w:link w:val="30"/>
    <w:uiPriority w:val="99"/>
    <w:qFormat/>
    <w:rsid w:val="00DB0228"/>
    <w:pPr>
      <w:keepNext/>
      <w:keepLines/>
      <w:spacing w:before="200" w:line="276" w:lineRule="auto"/>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DB0228"/>
    <w:rPr>
      <w:rFonts w:ascii="Cambria" w:eastAsia="SimSun" w:hAnsi="Cambria" w:cs="Cambria"/>
      <w:b/>
      <w:bCs/>
      <w:color w:val="4F81BD"/>
      <w:sz w:val="24"/>
      <w:szCs w:val="24"/>
      <w:lang w:eastAsia="zh-CN"/>
    </w:rPr>
  </w:style>
  <w:style w:type="paragraph" w:customStyle="1" w:styleId="ConsPlusNonformat">
    <w:name w:val="ConsPlusNonformat"/>
    <w:uiPriority w:val="99"/>
    <w:rsid w:val="00995CA5"/>
    <w:pPr>
      <w:widowControl w:val="0"/>
      <w:autoSpaceDE w:val="0"/>
      <w:autoSpaceDN w:val="0"/>
      <w:adjustRightInd w:val="0"/>
    </w:pPr>
    <w:rPr>
      <w:rFonts w:ascii="Courier New" w:eastAsia="Times New Roman" w:hAnsi="Courier New" w:cs="Courier New"/>
    </w:rPr>
  </w:style>
  <w:style w:type="table" w:styleId="a3">
    <w:name w:val="Table Grid"/>
    <w:basedOn w:val="a1"/>
    <w:uiPriority w:val="99"/>
    <w:rsid w:val="00995C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995CA5"/>
    <w:rPr>
      <w:rFonts w:cs="Times New Roman"/>
      <w:color w:val="0000FF"/>
      <w:u w:val="single"/>
    </w:rPr>
  </w:style>
  <w:style w:type="paragraph" w:styleId="a5">
    <w:name w:val="header"/>
    <w:basedOn w:val="a"/>
    <w:link w:val="a6"/>
    <w:uiPriority w:val="99"/>
    <w:rsid w:val="00DB0228"/>
    <w:pPr>
      <w:tabs>
        <w:tab w:val="center" w:pos="4677"/>
        <w:tab w:val="right" w:pos="9355"/>
      </w:tabs>
    </w:pPr>
  </w:style>
  <w:style w:type="character" w:customStyle="1" w:styleId="a6">
    <w:name w:val="Верхний колонтитул Знак"/>
    <w:link w:val="a5"/>
    <w:uiPriority w:val="99"/>
    <w:locked/>
    <w:rsid w:val="00DB0228"/>
    <w:rPr>
      <w:rFonts w:ascii="Times New Roman" w:hAnsi="Times New Roman" w:cs="Times New Roman"/>
      <w:color w:val="000000"/>
      <w:sz w:val="20"/>
      <w:szCs w:val="20"/>
      <w:lang w:eastAsia="ru-RU"/>
    </w:rPr>
  </w:style>
  <w:style w:type="paragraph" w:styleId="a7">
    <w:name w:val="footer"/>
    <w:basedOn w:val="a"/>
    <w:link w:val="a8"/>
    <w:uiPriority w:val="99"/>
    <w:rsid w:val="00DB0228"/>
    <w:pPr>
      <w:tabs>
        <w:tab w:val="center" w:pos="4677"/>
        <w:tab w:val="right" w:pos="9355"/>
      </w:tabs>
    </w:pPr>
  </w:style>
  <w:style w:type="character" w:customStyle="1" w:styleId="a8">
    <w:name w:val="Нижний колонтитул Знак"/>
    <w:link w:val="a7"/>
    <w:uiPriority w:val="99"/>
    <w:locked/>
    <w:rsid w:val="00DB0228"/>
    <w:rPr>
      <w:rFonts w:ascii="Times New Roman" w:hAnsi="Times New Roman" w:cs="Times New Roman"/>
      <w:color w:val="000000"/>
      <w:sz w:val="20"/>
      <w:szCs w:val="20"/>
      <w:lang w:eastAsia="ru-RU"/>
    </w:rPr>
  </w:style>
  <w:style w:type="paragraph" w:customStyle="1" w:styleId="ConsPlusNormal">
    <w:name w:val="ConsPlusNormal"/>
    <w:link w:val="ConsPlusNormal0"/>
    <w:uiPriority w:val="99"/>
    <w:rsid w:val="00DB0228"/>
    <w:pPr>
      <w:widowControl w:val="0"/>
      <w:autoSpaceDE w:val="0"/>
      <w:autoSpaceDN w:val="0"/>
      <w:adjustRightInd w:val="0"/>
    </w:pPr>
    <w:rPr>
      <w:rFonts w:ascii="Arial" w:hAnsi="Arial"/>
      <w:sz w:val="22"/>
      <w:szCs w:val="22"/>
    </w:rPr>
  </w:style>
  <w:style w:type="character" w:customStyle="1" w:styleId="ConsPlusNormal0">
    <w:name w:val="ConsPlusNormal Знак"/>
    <w:link w:val="ConsPlusNormal"/>
    <w:uiPriority w:val="99"/>
    <w:locked/>
    <w:rsid w:val="00DB0228"/>
    <w:rPr>
      <w:rFonts w:ascii="Arial" w:hAnsi="Arial"/>
      <w:sz w:val="22"/>
      <w:lang w:eastAsia="ru-RU"/>
    </w:rPr>
  </w:style>
  <w:style w:type="paragraph" w:customStyle="1" w:styleId="ConsPlusTitle">
    <w:name w:val="ConsPlusTitle"/>
    <w:uiPriority w:val="99"/>
    <w:rsid w:val="00DB0228"/>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DB0228"/>
    <w:pPr>
      <w:widowControl w:val="0"/>
      <w:autoSpaceDE w:val="0"/>
      <w:autoSpaceDN w:val="0"/>
      <w:adjustRightInd w:val="0"/>
    </w:pPr>
    <w:rPr>
      <w:rFonts w:ascii="Arial" w:eastAsia="Times New Roman" w:hAnsi="Arial" w:cs="Arial"/>
    </w:rPr>
  </w:style>
  <w:style w:type="paragraph" w:styleId="a9">
    <w:name w:val="List Paragraph"/>
    <w:basedOn w:val="a"/>
    <w:uiPriority w:val="99"/>
    <w:qFormat/>
    <w:rsid w:val="00DB0228"/>
    <w:pPr>
      <w:spacing w:after="200" w:line="276" w:lineRule="auto"/>
      <w:ind w:left="720"/>
    </w:pPr>
    <w:rPr>
      <w:rFonts w:ascii="Calibri" w:hAnsi="Calibri" w:cs="Calibri"/>
      <w:color w:val="auto"/>
      <w:sz w:val="22"/>
      <w:szCs w:val="22"/>
      <w:lang w:eastAsia="en-US"/>
    </w:rPr>
  </w:style>
  <w:style w:type="character" w:customStyle="1" w:styleId="BodyTextChar">
    <w:name w:val="Body Text Char"/>
    <w:uiPriority w:val="99"/>
    <w:semiHidden/>
    <w:locked/>
    <w:rsid w:val="00DB0228"/>
    <w:rPr>
      <w:rFonts w:ascii="Calibri" w:hAnsi="Calibri" w:cs="Times New Roman"/>
      <w:lang w:eastAsia="ru-RU"/>
    </w:rPr>
  </w:style>
  <w:style w:type="paragraph" w:styleId="aa">
    <w:name w:val="Body Text"/>
    <w:basedOn w:val="a"/>
    <w:link w:val="ab"/>
    <w:uiPriority w:val="99"/>
    <w:semiHidden/>
    <w:rsid w:val="00DB0228"/>
    <w:pPr>
      <w:spacing w:after="120" w:line="276" w:lineRule="auto"/>
    </w:pPr>
    <w:rPr>
      <w:rFonts w:ascii="Calibri" w:hAnsi="Calibri"/>
      <w:color w:val="auto"/>
      <w:sz w:val="22"/>
      <w:szCs w:val="22"/>
    </w:rPr>
  </w:style>
  <w:style w:type="character" w:customStyle="1" w:styleId="ab">
    <w:name w:val="Основной текст Знак"/>
    <w:link w:val="aa"/>
    <w:uiPriority w:val="99"/>
    <w:semiHidden/>
    <w:locked/>
    <w:rPr>
      <w:rFonts w:ascii="Times New Roman" w:hAnsi="Times New Roman" w:cs="Times New Roman"/>
      <w:color w:val="000000"/>
      <w:sz w:val="20"/>
      <w:szCs w:val="20"/>
    </w:rPr>
  </w:style>
  <w:style w:type="paragraph" w:customStyle="1" w:styleId="ac">
    <w:name w:val="А.Заголовок"/>
    <w:basedOn w:val="a"/>
    <w:uiPriority w:val="99"/>
    <w:rsid w:val="00DB0228"/>
    <w:pPr>
      <w:spacing w:before="240" w:after="240"/>
      <w:ind w:right="4678"/>
      <w:jc w:val="both"/>
    </w:pPr>
    <w:rPr>
      <w:color w:val="auto"/>
      <w:szCs w:val="28"/>
    </w:rPr>
  </w:style>
  <w:style w:type="paragraph" w:styleId="ad">
    <w:name w:val="Balloon Text"/>
    <w:basedOn w:val="a"/>
    <w:link w:val="ae"/>
    <w:uiPriority w:val="99"/>
    <w:semiHidden/>
    <w:rsid w:val="00DB0228"/>
    <w:rPr>
      <w:rFonts w:ascii="Tahoma" w:hAnsi="Tahoma" w:cs="Tahoma"/>
      <w:color w:val="auto"/>
      <w:sz w:val="16"/>
      <w:szCs w:val="16"/>
    </w:rPr>
  </w:style>
  <w:style w:type="character" w:customStyle="1" w:styleId="ae">
    <w:name w:val="Текст выноски Знак"/>
    <w:link w:val="ad"/>
    <w:uiPriority w:val="99"/>
    <w:semiHidden/>
    <w:locked/>
    <w:rsid w:val="00DB0228"/>
    <w:rPr>
      <w:rFonts w:ascii="Tahoma" w:hAnsi="Tahoma" w:cs="Tahoma"/>
      <w:sz w:val="16"/>
      <w:szCs w:val="16"/>
      <w:lang w:eastAsia="ru-RU"/>
    </w:rPr>
  </w:style>
  <w:style w:type="character" w:customStyle="1" w:styleId="CommentTextChar">
    <w:name w:val="Comment Text Char"/>
    <w:uiPriority w:val="99"/>
    <w:semiHidden/>
    <w:locked/>
    <w:rsid w:val="00DB0228"/>
    <w:rPr>
      <w:rFonts w:ascii="Calibri" w:hAnsi="Calibri" w:cs="Times New Roman"/>
      <w:sz w:val="20"/>
      <w:szCs w:val="20"/>
      <w:lang w:eastAsia="ru-RU"/>
    </w:rPr>
  </w:style>
  <w:style w:type="paragraph" w:styleId="af">
    <w:name w:val="annotation text"/>
    <w:basedOn w:val="a"/>
    <w:link w:val="af0"/>
    <w:uiPriority w:val="99"/>
    <w:semiHidden/>
    <w:rsid w:val="00DB0228"/>
    <w:pPr>
      <w:spacing w:after="200"/>
    </w:pPr>
    <w:rPr>
      <w:rFonts w:ascii="Calibri" w:hAnsi="Calibri"/>
      <w:color w:val="auto"/>
      <w:sz w:val="20"/>
    </w:rPr>
  </w:style>
  <w:style w:type="character" w:customStyle="1" w:styleId="af0">
    <w:name w:val="Текст примечания Знак"/>
    <w:link w:val="af"/>
    <w:uiPriority w:val="99"/>
    <w:semiHidden/>
    <w:locked/>
    <w:rPr>
      <w:rFonts w:ascii="Times New Roman" w:hAnsi="Times New Roman" w:cs="Times New Roman"/>
      <w:color w:val="000000"/>
      <w:sz w:val="20"/>
      <w:szCs w:val="20"/>
    </w:rPr>
  </w:style>
  <w:style w:type="character" w:customStyle="1" w:styleId="CommentSubjectChar">
    <w:name w:val="Comment Subject Char"/>
    <w:uiPriority w:val="99"/>
    <w:semiHidden/>
    <w:locked/>
    <w:rsid w:val="00DB0228"/>
    <w:rPr>
      <w:rFonts w:ascii="Calibri" w:hAnsi="Calibri" w:cs="Times New Roman"/>
      <w:b/>
      <w:bCs/>
      <w:sz w:val="20"/>
      <w:szCs w:val="20"/>
      <w:lang w:eastAsia="ru-RU"/>
    </w:rPr>
  </w:style>
  <w:style w:type="paragraph" w:styleId="af1">
    <w:name w:val="annotation subject"/>
    <w:basedOn w:val="af"/>
    <w:next w:val="af"/>
    <w:link w:val="af2"/>
    <w:uiPriority w:val="99"/>
    <w:semiHidden/>
    <w:rsid w:val="00DB0228"/>
    <w:rPr>
      <w:b/>
      <w:bCs/>
    </w:rPr>
  </w:style>
  <w:style w:type="character" w:customStyle="1" w:styleId="af2">
    <w:name w:val="Тема примечания Знак"/>
    <w:link w:val="af1"/>
    <w:uiPriority w:val="99"/>
    <w:semiHidden/>
    <w:locked/>
    <w:rPr>
      <w:rFonts w:ascii="Times New Roman" w:hAnsi="Times New Roman" w:cs="Times New Roman"/>
      <w:b/>
      <w:bCs/>
      <w:color w:val="000000"/>
      <w:sz w:val="20"/>
      <w:szCs w:val="20"/>
      <w:lang w:eastAsia="ru-RU"/>
    </w:rPr>
  </w:style>
  <w:style w:type="paragraph" w:styleId="af3">
    <w:name w:val="Normal (Web)"/>
    <w:aliases w:val="Обычный (веб) Знак1,Обычный (веб) Знак Знак"/>
    <w:basedOn w:val="a"/>
    <w:link w:val="af4"/>
    <w:uiPriority w:val="99"/>
    <w:rsid w:val="00DB0228"/>
    <w:pPr>
      <w:spacing w:before="100" w:beforeAutospacing="1" w:after="100" w:afterAutospacing="1" w:line="360" w:lineRule="auto"/>
      <w:jc w:val="both"/>
    </w:pPr>
    <w:rPr>
      <w:rFonts w:eastAsia="SimSun"/>
      <w:color w:val="auto"/>
      <w:sz w:val="20"/>
    </w:rPr>
  </w:style>
  <w:style w:type="character" w:customStyle="1" w:styleId="af4">
    <w:name w:val="Обычный (веб) Знак"/>
    <w:aliases w:val="Обычный (веб) Знак1 Знак,Обычный (веб) Знак Знак Знак"/>
    <w:link w:val="af3"/>
    <w:uiPriority w:val="99"/>
    <w:locked/>
    <w:rsid w:val="00DB0228"/>
    <w:rPr>
      <w:rFonts w:ascii="Times New Roman" w:eastAsia="SimSun" w:hAnsi="Times New Roman"/>
      <w:sz w:val="20"/>
      <w:lang w:eastAsia="ru-RU"/>
    </w:rPr>
  </w:style>
  <w:style w:type="paragraph" w:styleId="af5">
    <w:name w:val="No Spacing"/>
    <w:uiPriority w:val="99"/>
    <w:qFormat/>
    <w:rsid w:val="00DB0228"/>
    <w:rPr>
      <w:rFonts w:ascii="Times New Roman" w:eastAsia="Times New Roman" w:hAnsi="Times New Roman"/>
      <w:sz w:val="24"/>
      <w:szCs w:val="24"/>
    </w:rPr>
  </w:style>
  <w:style w:type="character" w:styleId="af6">
    <w:name w:val="footnote reference"/>
    <w:uiPriority w:val="99"/>
    <w:rsid w:val="00DB0228"/>
    <w:rPr>
      <w:rFonts w:cs="Times New Roman"/>
      <w:vertAlign w:val="superscript"/>
    </w:rPr>
  </w:style>
  <w:style w:type="paragraph" w:customStyle="1" w:styleId="1">
    <w:name w:val="Текст сноски1"/>
    <w:basedOn w:val="a"/>
    <w:next w:val="af7"/>
    <w:link w:val="10"/>
    <w:uiPriority w:val="99"/>
    <w:semiHidden/>
    <w:rsid w:val="00DB0228"/>
    <w:rPr>
      <w:rFonts w:eastAsia="Calibri"/>
      <w:color w:val="auto"/>
      <w:sz w:val="20"/>
    </w:rPr>
  </w:style>
  <w:style w:type="paragraph" w:styleId="af7">
    <w:name w:val="footnote text"/>
    <w:basedOn w:val="a"/>
    <w:link w:val="af8"/>
    <w:uiPriority w:val="99"/>
    <w:semiHidden/>
    <w:rsid w:val="00DB0228"/>
    <w:rPr>
      <w:rFonts w:eastAsia="Calibri"/>
      <w:color w:val="auto"/>
      <w:sz w:val="20"/>
      <w:lang w:eastAsia="en-US"/>
    </w:rPr>
  </w:style>
  <w:style w:type="character" w:customStyle="1" w:styleId="af8">
    <w:name w:val="Текст сноски Знак"/>
    <w:link w:val="af7"/>
    <w:uiPriority w:val="99"/>
    <w:semiHidden/>
    <w:locked/>
    <w:rsid w:val="00DB0228"/>
    <w:rPr>
      <w:rFonts w:ascii="Times New Roman" w:hAnsi="Times New Roman" w:cs="Times New Roman"/>
      <w:sz w:val="20"/>
      <w:szCs w:val="20"/>
    </w:rPr>
  </w:style>
  <w:style w:type="character" w:customStyle="1" w:styleId="10">
    <w:name w:val="Текст сноски Знак1"/>
    <w:link w:val="1"/>
    <w:uiPriority w:val="99"/>
    <w:semiHidden/>
    <w:locked/>
    <w:rsid w:val="00DB0228"/>
    <w:rPr>
      <w:rFonts w:ascii="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6433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19422E7F1E8995B729FF9417BFAF01E44CCB1F5D73CCDF4801428F669D6Cy1I" TargetMode="External"/><Relationship Id="rId18" Type="http://schemas.openxmlformats.org/officeDocument/2006/relationships/hyperlink" Target="consultantplus://offline/ref=E3B30E794F228CB60A2C892138B75E7A39F50DF25C48B46F02A9C69F69D418A2AA0B2867ADw2WDJ" TargetMode="External"/><Relationship Id="rId26" Type="http://schemas.openxmlformats.org/officeDocument/2006/relationships/image" Target="media/image2.png"/><Relationship Id="rId3" Type="http://schemas.microsoft.com/office/2007/relationships/stylesWithEffects" Target="stylesWithEffects.xml"/><Relationship Id="rId21" Type="http://schemas.openxmlformats.org/officeDocument/2006/relationships/hyperlink" Target="consultantplus://offline/ref=E3B30E794F228CB60A2C892138B75E7A39F50DF25C48B46F02A9C69F69D418A2AA0B2867AAw2WFJ" TargetMode="External"/><Relationship Id="rId7" Type="http://schemas.openxmlformats.org/officeDocument/2006/relationships/endnotes" Target="endnotes.xml"/><Relationship Id="rId12" Type="http://schemas.openxmlformats.org/officeDocument/2006/relationships/hyperlink" Target="http://pgu.rkomi.ru/" TargetMode="External"/><Relationship Id="rId17" Type="http://schemas.openxmlformats.org/officeDocument/2006/relationships/hyperlink" Target="consultantplus://offline/ref=E3B30E794F228CB60A2C892138B75E7A39F50DF25C48B46F02A9C69F69D418A2AA0B2860A826wDW1J" TargetMode="External"/><Relationship Id="rId25" Type="http://schemas.openxmlformats.org/officeDocument/2006/relationships/hyperlink" Target="mailto:admtimsher@mail.ru" TargetMode="External"/><Relationship Id="rId2" Type="http://schemas.openxmlformats.org/officeDocument/2006/relationships/styles" Target="styles.xml"/><Relationship Id="rId16" Type="http://schemas.openxmlformats.org/officeDocument/2006/relationships/hyperlink" Target="consultantplus://offline/ref=E3B30E794F228CB60A2C892138B75E7A39F50DF25C48B46F02A9C69F69D418A2AA0B2864A0w2WAJ" TargetMode="External"/><Relationship Id="rId20" Type="http://schemas.openxmlformats.org/officeDocument/2006/relationships/hyperlink" Target="consultantplus://offline/ref=E3B30E794F228CB60A2C892138B75E7A39F50DF25C48B46F02A9C69F69D418A2AA0B2867A9w2WE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95C1C7DE2E841EFBC4FB130DC827718740DF8EA8CA108A1DFB2C8208185225F0543C938xA43N" TargetMode="External"/><Relationship Id="rId24" Type="http://schemas.openxmlformats.org/officeDocument/2006/relationships/hyperlink" Target="consultantplus://offline/ref=E3B30E794F228CB60A2C892138B75E7A39F50DF15B45B46F02A9C69F69wDW4J" TargetMode="External"/><Relationship Id="rId5" Type="http://schemas.openxmlformats.org/officeDocument/2006/relationships/webSettings" Target="webSettings.xml"/><Relationship Id="rId15" Type="http://schemas.openxmlformats.org/officeDocument/2006/relationships/hyperlink" Target="consultantplus://offline/ref=0B5557956639ACE6CC03AED5A4465868EBB5CEFD8A8CAAC6EFB0726D2E0C2572670EF9D7BEe3G3L" TargetMode="External"/><Relationship Id="rId23" Type="http://schemas.openxmlformats.org/officeDocument/2006/relationships/hyperlink" Target="consultantplus://offline/ref=E3B30E794F228CB60A2C892138B75E7A39F50DF25C48B46F02A9C69F69D418A2AA0B2864A0w2WAJ" TargetMode="External"/><Relationship Id="rId28" Type="http://schemas.openxmlformats.org/officeDocument/2006/relationships/theme" Target="theme/theme1.xml"/><Relationship Id="rId10" Type="http://schemas.openxmlformats.org/officeDocument/2006/relationships/hyperlink" Target="consultantplus://offline/ref=D667E66C040A37583ECA844624B18B6E15621C2904E9870A8F5B245A4FE7DDBF68AB28E6BBt719N" TargetMode="External"/><Relationship Id="rId19" Type="http://schemas.openxmlformats.org/officeDocument/2006/relationships/hyperlink" Target="consultantplus://offline/ref=E3B30E794F228CB60A2C892138B75E7A39F50DF25C48B46F02A9C69F69D418A2AA0B2867A9w2WCJ"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0B5557956639ACE6CC03AED5A4465868EBB5CEFD8A8CAAC6EFB0726D2E0C2572670EF9D7B8e3G3L" TargetMode="External"/><Relationship Id="rId22" Type="http://schemas.openxmlformats.org/officeDocument/2006/relationships/hyperlink" Target="consultantplus://offline/ref=E3B30E794F228CB60A2C892138B75E7A39F50DF25C48B46F02A9C69F69D418A2AA0B2869AEw2WFJ"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42</Pages>
  <Words>15471</Words>
  <Characters>88189</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Моторина Алена</dc:creator>
  <cp:keywords/>
  <dc:description/>
  <cp:lastModifiedBy>SekerinaAS</cp:lastModifiedBy>
  <cp:revision>15</cp:revision>
  <cp:lastPrinted>2016-01-19T06:01:00Z</cp:lastPrinted>
  <dcterms:created xsi:type="dcterms:W3CDTF">2015-03-02T12:05:00Z</dcterms:created>
  <dcterms:modified xsi:type="dcterms:W3CDTF">2016-01-19T06:02:00Z</dcterms:modified>
</cp:coreProperties>
</file>