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6" w:rsidRPr="00177FE6" w:rsidRDefault="00CD12FB" w:rsidP="00177FE6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25pt;margin-top:6.75pt;width:54pt;height:49.5pt;z-index:251658240;mso-position-horizontal-relative:text;mso-position-vertical-relative:text" fillcolor="window">
            <v:imagedata r:id="rId9" o:title=""/>
            <w10:wrap type="square" side="right"/>
          </v:shape>
          <o:OLEObject Type="Embed" ProgID="Word.Picture.8" ShapeID="_x0000_s1027" DrawAspect="Content" ObjectID="_1611986160" r:id="rId10"/>
        </w:pict>
      </w:r>
      <w:r w:rsidR="00177FE6" w:rsidRPr="00177F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="00177FE6" w:rsidRPr="0017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77FE6" w:rsidRPr="0017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177FE6" w:rsidRPr="00177FE6" w:rsidRDefault="00177FE6" w:rsidP="00177FE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7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177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177FE6" w:rsidRPr="00177FE6" w:rsidRDefault="00177FE6" w:rsidP="00177FE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7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177FE6" w:rsidRPr="00177FE6" w:rsidRDefault="00177FE6" w:rsidP="00177FE6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177FE6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177FE6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177FE6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177FE6" w:rsidRPr="00177FE6" w:rsidRDefault="00177FE6" w:rsidP="0017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1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1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177FE6" w:rsidRPr="00177FE6" w:rsidRDefault="00177FE6" w:rsidP="0017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7FE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177FE6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177FE6" w:rsidRPr="00177FE6" w:rsidRDefault="00177FE6" w:rsidP="00177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FE6" w:rsidRPr="00177FE6" w:rsidRDefault="00CD12FB" w:rsidP="00177F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февраля </w:t>
      </w:r>
      <w:r w:rsidR="00177FE6" w:rsidRPr="00177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года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77FE6" w:rsidRPr="00177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4-31-95</w:t>
      </w:r>
    </w:p>
    <w:p w:rsidR="00403560" w:rsidRDefault="00403560"/>
    <w:p w:rsidR="00FC1026" w:rsidRPr="00064B27" w:rsidRDefault="00064B27" w:rsidP="0006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1026" w:rsidRPr="00064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старостах в</w:t>
      </w:r>
    </w:p>
    <w:p w:rsidR="00FC1026" w:rsidRPr="00064B27" w:rsidRDefault="00064B27" w:rsidP="0006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C1026" w:rsidRPr="00064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 сельского поселения «Тимшер»</w:t>
      </w:r>
    </w:p>
    <w:p w:rsidR="00FC1026" w:rsidRPr="00976CFC" w:rsidRDefault="00FC1026" w:rsidP="0006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064B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C1026" w:rsidRPr="00FC1026" w:rsidRDefault="00FC1026" w:rsidP="0006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1" w:history="1">
        <w:r w:rsidRPr="00963E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33</w:t>
        </w:r>
      </w:hyperlink>
      <w:r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C10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Законом Республики Коми от</w:t>
      </w:r>
      <w:r w:rsid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02.11.2018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-РЗ «О регулировании некоторых вопросов, связанных с деятельностью старост</w:t>
      </w:r>
      <w:r w:rsid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 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Коми»  Совет депутатов сельского поселения «Тимшер»  решил:</w:t>
      </w:r>
    </w:p>
    <w:p w:rsidR="00064B27" w:rsidRDefault="00FC1026" w:rsidP="00064B27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0449" w:rsidRPr="00963E37">
        <w:fldChar w:fldCharType="begin"/>
      </w:r>
      <w:r w:rsidR="003B0449" w:rsidRPr="00963E37">
        <w:instrText xml:space="preserve"> HYPERLINK "consultantplus://offline/ref=50AF14C7134D03458D1F460061E8FEE00DF3B316367D2AF2AEC2DA473F3844A63592A7B362F2D0A610420D5Da5XDG" </w:instrText>
      </w:r>
      <w:r w:rsidR="003B0449" w:rsidRPr="00963E37">
        <w:fldChar w:fldCharType="separate"/>
      </w:r>
      <w:r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3B0449"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в муниципальном об</w:t>
      </w:r>
      <w:r w:rsid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разовании сельского </w:t>
      </w:r>
      <w:r w:rsidRPr="0096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«Тимшер»  согласно Приложению.</w:t>
      </w:r>
    </w:p>
    <w:p w:rsidR="00963E37" w:rsidRPr="00064B27" w:rsidRDefault="00963E37" w:rsidP="00064B27">
      <w:pPr>
        <w:pStyle w:val="a9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064B27" w:rsidRP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сельского поселения «Тимшер» № 4-3-15 от 28.11.2016 года «</w:t>
      </w:r>
      <w:r w:rsidR="00064B27" w:rsidRPr="00064B27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старостах в муниципальном образовании сельского поселения «Тимшер»</w:t>
      </w:r>
      <w:r w:rsidR="00064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026" w:rsidRPr="00FC1026" w:rsidRDefault="00963E37" w:rsidP="0006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026"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1026"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FC1026" w:rsidRPr="00FC1026" w:rsidRDefault="00FC1026" w:rsidP="00064B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064B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064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«Тимшер»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В.А.Белова                                      </w:t>
      </w:r>
    </w:p>
    <w:p w:rsidR="00FC1026" w:rsidRPr="00FC1026" w:rsidRDefault="00FC1026" w:rsidP="00FC10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C" w:rsidRDefault="00976CFC" w:rsidP="00FC1026">
      <w:pPr>
        <w:tabs>
          <w:tab w:val="left" w:pos="83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27" w:rsidRDefault="00064B27" w:rsidP="00FC1026">
      <w:pPr>
        <w:tabs>
          <w:tab w:val="left" w:pos="83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177FE6">
      <w:pPr>
        <w:tabs>
          <w:tab w:val="left" w:pos="8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1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Приложение к 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сельского поселения «Тимшер» </w:t>
      </w: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11E4" w:rsidRPr="0017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D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15.02.</w:t>
      </w:r>
      <w:r w:rsidR="00064B27" w:rsidRPr="001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 г. № </w:t>
      </w:r>
      <w:r w:rsidR="00CD12FB">
        <w:rPr>
          <w:rFonts w:ascii="Times New Roman" w:eastAsia="Times New Roman" w:hAnsi="Times New Roman" w:cs="Times New Roman"/>
          <w:sz w:val="28"/>
          <w:szCs w:val="28"/>
          <w:lang w:eastAsia="ru-RU"/>
        </w:rPr>
        <w:t>4-31-95</w:t>
      </w: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064B27" w:rsidRDefault="00177FE6" w:rsidP="00FC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FC1026" w:rsidRPr="00064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старостах </w:t>
      </w:r>
      <w:proofErr w:type="gramStart"/>
      <w:r w:rsidR="00FC1026" w:rsidRPr="00064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FC1026" w:rsidRPr="00064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1026" w:rsidRPr="00064B27" w:rsidRDefault="00177FE6" w:rsidP="00FC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FC1026" w:rsidRPr="00064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proofErr w:type="gramStart"/>
      <w:r w:rsidR="00FC1026" w:rsidRPr="00064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образовании</w:t>
      </w:r>
      <w:proofErr w:type="gramEnd"/>
      <w:r w:rsidR="00FC1026" w:rsidRPr="00064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«Тимшер»</w:t>
      </w:r>
    </w:p>
    <w:p w:rsidR="00FC1026" w:rsidRPr="00FC1026" w:rsidRDefault="00FC1026" w:rsidP="00FC1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026" w:rsidRPr="00FC1026" w:rsidRDefault="00FC1026" w:rsidP="00FC1026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C1026" w:rsidRPr="00FC1026" w:rsidRDefault="00FC1026" w:rsidP="00FC1026">
      <w:pPr>
        <w:autoSpaceDE w:val="0"/>
        <w:autoSpaceDN w:val="0"/>
        <w:spacing w:after="0" w:line="240" w:lineRule="auto"/>
        <w:ind w:left="709" w:firstLine="9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026" w:rsidRPr="00331A3D" w:rsidRDefault="00FC1026" w:rsidP="00064B27">
      <w:pPr>
        <w:pStyle w:val="aa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Настоящее Положение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31A3D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Республики Коми от </w:t>
      </w:r>
      <w:r w:rsidR="00963E37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02.11.2018</w:t>
      </w: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63E37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88</w:t>
      </w: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-РЗ «О регулировании некоторых вопросов, связанных с деятельностью старост </w:t>
      </w:r>
      <w:r w:rsidR="00963E37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сельских населенных пунктов</w:t>
      </w: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Республике Коми» устанавливает порядок избрания старос</w:t>
      </w:r>
      <w:r w:rsidR="00FF087B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ты в сельском поселении «Тимшер</w:t>
      </w: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», срок  его полномочий, порядок  выдачи  удостоверения старосты, образец удостоверения и</w:t>
      </w:r>
      <w:proofErr w:type="gramEnd"/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его описание, порядок досрочного прекращения полномочий старосты, порядок проведения собрания граждан по рассмотрению вопроса о досрочном прекращении полномочий старосты, основные задачи и полномочия старосты, порядок ежегодного отчета старосты, вопросы материального стимулирования старост, а также возмещения расходов, связанных с осуществлением их деятельности.</w:t>
      </w:r>
    </w:p>
    <w:p w:rsidR="00FC1026" w:rsidRPr="00331A3D" w:rsidRDefault="00FC1026" w:rsidP="00064B27">
      <w:pPr>
        <w:pStyle w:val="aa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2. Староста - лицо, избранное на собрании граждан, постоянно проживающих в населенном пункте (либо части его территории) или в группе населенных пунктов, входящих в состав сельского поселения «Тимшер».</w:t>
      </w:r>
    </w:p>
    <w:p w:rsidR="00FC1026" w:rsidRPr="00331A3D" w:rsidRDefault="00FC1026" w:rsidP="00064B27">
      <w:pPr>
        <w:pStyle w:val="aa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3. Деятельность старост осуществляется на территории населенных пунктов (либо части территории населенных  пунктов), указанных в приложении № 1 к настоящему Положению.</w:t>
      </w:r>
    </w:p>
    <w:p w:rsidR="00FC1026" w:rsidRPr="00331A3D" w:rsidRDefault="00064B27" w:rsidP="00064B27">
      <w:pPr>
        <w:pStyle w:val="aa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С</w:t>
      </w:r>
      <w:r w:rsidR="004311E4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тароста избирается сроком на 2 года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, и осуществляет свою деятельность на общественных началах.</w:t>
      </w:r>
    </w:p>
    <w:p w:rsidR="00FC1026" w:rsidRPr="00331A3D" w:rsidRDefault="00064B27" w:rsidP="00064B27">
      <w:pPr>
        <w:pStyle w:val="aa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Вопросы материального стимулирования старост, а также возмещение расходов, связанных с осуществлением  их деятельности, устанавливаются администрацией сельского поселения «Тимшер</w:t>
      </w:r>
      <w:r w:rsidR="004311E4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».</w:t>
      </w:r>
    </w:p>
    <w:p w:rsidR="004311E4" w:rsidRPr="00331A3D" w:rsidRDefault="004311E4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064B27" w:rsidRDefault="00FC1026" w:rsidP="00064B27">
      <w:pPr>
        <w:pStyle w:val="aa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064B27">
        <w:rPr>
          <w:rStyle w:val="ab"/>
          <w:rFonts w:ascii="Times New Roman" w:hAnsi="Times New Roman" w:cs="Times New Roman"/>
          <w:sz w:val="28"/>
          <w:szCs w:val="28"/>
        </w:rPr>
        <w:t>2. ПОРЯДОК ИЗБРАНИЯ И ПРЕКРАЩЕНИЯ ПОЛНОМОЧИЙ</w:t>
      </w:r>
    </w:p>
    <w:p w:rsidR="00FC1026" w:rsidRPr="00064B27" w:rsidRDefault="00FC1026" w:rsidP="00064B27">
      <w:pPr>
        <w:pStyle w:val="aa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064B27">
        <w:rPr>
          <w:rStyle w:val="ab"/>
          <w:rFonts w:ascii="Times New Roman" w:hAnsi="Times New Roman" w:cs="Times New Roman"/>
          <w:sz w:val="28"/>
          <w:szCs w:val="28"/>
        </w:rPr>
        <w:t>СТАРОСТЫ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064B27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1. Собрание граждан по избранию старосты проводится по инициативе населения, Совета муниципального образования «Тимшер» (далее – Совет), главы муниципального образования «Тимшер» (далее – глава МО).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Собрание граждан, проводимое по инициативе Совета или главы МО, назначается соответственно Советом или главой МО.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Собрание граждан, проводимое по инициативе населения, назначается Советом в порядке, установленном уставом муниципального образования поселения «Тимшер».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2. В выборах старост имеют право участвовать граждане, достигшие 18 лет, постоянно проживающие на данной территории.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3. Собрание  избирает председателя, секретаря и счетную комиссию. 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4. Старостой может быть избран гражданин Российской Федерации, достигший возраста 18 лет и зарегистрированный по месту жительства на территории, где избирается староста.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5. Кандидаты на должность старосты могут быть выдвинуты:</w:t>
      </w:r>
    </w:p>
    <w:p w:rsidR="00FC1026" w:rsidRPr="00331A3D" w:rsidRDefault="00FC1026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1) путем самовыдвижения;</w:t>
      </w:r>
    </w:p>
    <w:p w:rsidR="00FC1026" w:rsidRPr="00331A3D" w:rsidRDefault="00FC1026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2) инициативной группой населения части территории муниципального образования численностью не менее 3 человек;</w:t>
      </w:r>
    </w:p>
    <w:p w:rsidR="00FC1026" w:rsidRDefault="00FC1026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3) по предложению органа местного самоуправления.</w:t>
      </w:r>
    </w:p>
    <w:p w:rsidR="00D43340" w:rsidRPr="00AA2AC9" w:rsidRDefault="00D43340" w:rsidP="00D43340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A2A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AC9">
        <w:rPr>
          <w:rFonts w:ascii="Times New Roman" w:hAnsi="Times New Roman" w:cs="Times New Roman"/>
          <w:sz w:val="28"/>
          <w:szCs w:val="28"/>
        </w:rPr>
        <w:t xml:space="preserve">  Старостой не может быть назначено лицо:</w:t>
      </w:r>
    </w:p>
    <w:p w:rsidR="00D43340" w:rsidRPr="00AA2AC9" w:rsidRDefault="00D43340" w:rsidP="00D43340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A2AC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A2AC9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AA2AC9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43340" w:rsidRPr="00AA2AC9" w:rsidRDefault="00D43340" w:rsidP="00D43340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A2AC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A2AC9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AA2AC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D43340" w:rsidRPr="00D43340" w:rsidRDefault="00D43340" w:rsidP="00D43340">
      <w:pPr>
        <w:pStyle w:val="aa"/>
        <w:ind w:firstLine="567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AA2AC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A2AC9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AA2AC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7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Избранным старостой считается кандидат, набравший наибольшее количество голосов от присутствующих на собрании граждан.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8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Протокол собрания  подписывается председателем и секретарем.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9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Информация об избранном старосте, итоги собрания граждан, а также протокол</w:t>
      </w:r>
      <w:r w:rsidR="004311E4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собрания по избранию старосты подлежат официальному опубликованию (обнародованию) в порядке и сроки, установленные муниципальным правовым актом сельского поселения «Тимшер».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10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При несостоявшихся выборах инициаторы, указанные в пункте 1 настоящего раздела,   в 30-дневный срок повторно инициируют проведение собрания по избранию старосты.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11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Протокол собрания граждан хранится в администрации до следующих выборов старосты.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12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Полномочия старосты прекращаются:</w:t>
      </w:r>
    </w:p>
    <w:p w:rsidR="00FC1026" w:rsidRPr="00331A3D" w:rsidRDefault="00FC1026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1) по истечении срока его полномочий;</w:t>
      </w:r>
    </w:p>
    <w:p w:rsidR="009E24B8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2) досрочно по решению представительного органа муниципального образования по представлению схода граждан сельского населен</w:t>
      </w:r>
      <w:r w:rsidR="00331A3D">
        <w:rPr>
          <w:rStyle w:val="ab"/>
          <w:rFonts w:ascii="Times New Roman" w:hAnsi="Times New Roman" w:cs="Times New Roman"/>
          <w:b w:val="0"/>
          <w:sz w:val="28"/>
          <w:szCs w:val="28"/>
        </w:rPr>
        <w:t>ного пункта, а также в случаях:</w:t>
      </w:r>
    </w:p>
    <w:p w:rsidR="009E24B8" w:rsidRPr="00331A3D" w:rsidRDefault="00331A3D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а) смерти;</w:t>
      </w:r>
    </w:p>
    <w:p w:rsidR="009E24B8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б) от</w:t>
      </w:r>
      <w:r w:rsidR="00331A3D">
        <w:rPr>
          <w:rStyle w:val="ab"/>
          <w:rFonts w:ascii="Times New Roman" w:hAnsi="Times New Roman" w:cs="Times New Roman"/>
          <w:b w:val="0"/>
          <w:sz w:val="28"/>
          <w:szCs w:val="28"/>
        </w:rPr>
        <w:t>ставки по собственному желанию;</w:t>
      </w:r>
    </w:p>
    <w:p w:rsidR="009E24B8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в) признания судом недееспособны</w:t>
      </w:r>
      <w:r w:rsidR="00331A3D">
        <w:rPr>
          <w:rStyle w:val="ab"/>
          <w:rFonts w:ascii="Times New Roman" w:hAnsi="Times New Roman" w:cs="Times New Roman"/>
          <w:b w:val="0"/>
          <w:sz w:val="28"/>
          <w:szCs w:val="28"/>
        </w:rPr>
        <w:t>м или ограниченно дееспособным;</w:t>
      </w:r>
    </w:p>
    <w:p w:rsidR="009E24B8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г) признания судом безвестно отсутс</w:t>
      </w:r>
      <w:r w:rsidR="00331A3D">
        <w:rPr>
          <w:rStyle w:val="ab"/>
          <w:rFonts w:ascii="Times New Roman" w:hAnsi="Times New Roman" w:cs="Times New Roman"/>
          <w:b w:val="0"/>
          <w:sz w:val="28"/>
          <w:szCs w:val="28"/>
        </w:rPr>
        <w:t>твующим или объявления умершим;</w:t>
      </w:r>
    </w:p>
    <w:p w:rsidR="009E24B8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д) вступления в отношении его в законную силу</w:t>
      </w:r>
      <w:r w:rsid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обвинительного приговора суда;</w:t>
      </w:r>
    </w:p>
    <w:p w:rsidR="009E24B8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е) выезда за пределы Российской Федерации на </w:t>
      </w:r>
      <w:r w:rsidR="00331A3D">
        <w:rPr>
          <w:rStyle w:val="ab"/>
          <w:rFonts w:ascii="Times New Roman" w:hAnsi="Times New Roman" w:cs="Times New Roman"/>
          <w:b w:val="0"/>
          <w:sz w:val="28"/>
          <w:szCs w:val="28"/>
        </w:rPr>
        <w:t>постоянное место жительства;</w:t>
      </w:r>
    </w:p>
    <w:p w:rsidR="00FC1026" w:rsidRPr="00331A3D" w:rsidRDefault="009E24B8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ж)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</w:t>
      </w: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11. Вопрос о досрочном прекращении полномочий старосты может быть поставлен на собрании  граждан по требованию не менее 1/3 граждан, постоянно проживающих в соответствующем населенном пункте.</w:t>
      </w:r>
    </w:p>
    <w:p w:rsidR="00FC1026" w:rsidRPr="00331A3D" w:rsidRDefault="00D43340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13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населенном пункте.</w:t>
      </w:r>
    </w:p>
    <w:p w:rsidR="00FC1026" w:rsidRPr="00331A3D" w:rsidRDefault="00FC1026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D43340"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. Полномочия старосты могут быть прекращены досрочно, если на собрании  граждан за это проголосуют более 50 % участников собрания.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064B27" w:rsidRDefault="00FC1026" w:rsidP="00064B27">
      <w:pPr>
        <w:pStyle w:val="aa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064B27">
        <w:rPr>
          <w:rStyle w:val="ab"/>
          <w:rFonts w:ascii="Times New Roman" w:hAnsi="Times New Roman" w:cs="Times New Roman"/>
          <w:sz w:val="28"/>
          <w:szCs w:val="28"/>
        </w:rPr>
        <w:t>3. ОСНОВНЫЕ ЗАДАЧИ ДЕЯТЕЛЬНОСТИ</w:t>
      </w:r>
      <w:r w:rsidR="00064B27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064B27">
        <w:rPr>
          <w:rStyle w:val="ab"/>
          <w:rFonts w:ascii="Times New Roman" w:hAnsi="Times New Roman" w:cs="Times New Roman"/>
          <w:sz w:val="28"/>
          <w:szCs w:val="28"/>
        </w:rPr>
        <w:t>СТАРОСТЫ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Основными задачами деятельности старосты являются:</w:t>
      </w:r>
    </w:p>
    <w:p w:rsidR="00331A3D" w:rsidRPr="00331A3D" w:rsidRDefault="00331A3D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31A3D" w:rsidRPr="00331A3D" w:rsidRDefault="00331A3D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31A3D" w:rsidRPr="00331A3D" w:rsidRDefault="00331A3D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31A3D" w:rsidRPr="00331A3D" w:rsidRDefault="00331A3D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064B27" w:rsidRDefault="00FC1026" w:rsidP="00064B27">
      <w:pPr>
        <w:pStyle w:val="aa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064B27">
        <w:rPr>
          <w:rStyle w:val="ab"/>
          <w:rFonts w:ascii="Times New Roman" w:hAnsi="Times New Roman" w:cs="Times New Roman"/>
          <w:sz w:val="28"/>
          <w:szCs w:val="28"/>
        </w:rPr>
        <w:t>4. ОСНОВНЫЕ ПОЛНОМОЧИЯ И ПРАВА</w:t>
      </w:r>
      <w:r w:rsidR="00064B27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064B27">
        <w:rPr>
          <w:rStyle w:val="ab"/>
          <w:rFonts w:ascii="Times New Roman" w:hAnsi="Times New Roman" w:cs="Times New Roman"/>
          <w:sz w:val="28"/>
          <w:szCs w:val="28"/>
        </w:rPr>
        <w:t>СТАРОСТЫ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331A3D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Староста осуществляет следующие основные полномочия: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1) оказывает содействие органам местного самоуправления в пределах их полномочий по вопросам: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а) благоустройства территории муниципального образования;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б) предоставления населению услуг в сферах электро-, тепл</w:t>
      </w:r>
      <w:proofErr w:type="gramStart"/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, газо- и водоснабжения, водоотведения, а также услуг общественного питания, торговли и бытового обслуживания, транспортных услуг;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в) деятельности по сбору (в том числе раздельному сбору) и транспортированию твердых коммунальных отходов;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г) охраны общественного порядка;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д)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е) проведения праздничных мероприятий;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2) информирует органы местного самоуправления: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б) о жителях сельского населенного пункта, нуждающихся в оказании помощи социальных работников;</w:t>
      </w:r>
    </w:p>
    <w:p w:rsidR="00331A3D" w:rsidRPr="00331A3D" w:rsidRDefault="00331A3D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3) присутствует на заседаниях представительного органа муниципального образования в порядке, установленном регламентом этого органа.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177FE6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 По инициативе граждан  староста отчитывается перед населением об итогах своей деятельности не реже 1 раза в год. Инициатива об отчете старосты  выдвигается группой граждан численностью не менее 10 процентов от общей численности населения населенного пункта (либо части его территории), где был избран староста,  путем сбора подписей.  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064B27" w:rsidRDefault="00064B27" w:rsidP="00064B27">
      <w:pPr>
        <w:pStyle w:val="aa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064B27">
        <w:rPr>
          <w:rStyle w:val="ab"/>
          <w:rFonts w:ascii="Times New Roman" w:hAnsi="Times New Roman" w:cs="Times New Roman"/>
          <w:sz w:val="28"/>
          <w:szCs w:val="28"/>
        </w:rPr>
        <w:t>5. ОБ УДОСТОВЕРЕНИИ СТАРОСТЫ</w:t>
      </w:r>
    </w:p>
    <w:p w:rsidR="00FC1026" w:rsidRPr="00064B27" w:rsidRDefault="00FC1026" w:rsidP="00064B27">
      <w:pPr>
        <w:pStyle w:val="aa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FC1026" w:rsidRPr="00331A3D" w:rsidRDefault="00064B27" w:rsidP="00064B27">
      <w:pPr>
        <w:pStyle w:val="aa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   </w:t>
      </w:r>
      <w:r w:rsidR="00FC1026"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>Старосте выдается удостоверение, установленного образца, согласно приложению № 2 к настоящему Положению, которое подписывается главой сельского поселения «Тимшер».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2. Удостоверение выдается администрацией сельского поселения «Тимшер».</w:t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331A3D">
        <w:rPr>
          <w:rStyle w:val="ab"/>
          <w:rFonts w:ascii="Times New Roman" w:hAnsi="Times New Roman" w:cs="Times New Roman"/>
          <w:b w:val="0"/>
          <w:sz w:val="28"/>
          <w:szCs w:val="28"/>
        </w:rPr>
        <w:br/>
      </w: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064B27">
      <w:pPr>
        <w:pStyle w:val="aa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C1026" w:rsidRPr="00331A3D" w:rsidRDefault="00FC1026" w:rsidP="00331A3D">
      <w:pPr>
        <w:pStyle w:val="aa"/>
        <w:ind w:left="851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4311E4" w:rsidRDefault="004311E4" w:rsidP="00331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1E4" w:rsidRDefault="004311E4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B27" w:rsidRDefault="00064B27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B27" w:rsidRDefault="00064B27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B27" w:rsidRDefault="00064B27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B27" w:rsidRDefault="00064B27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B27" w:rsidRDefault="00064B27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1E4" w:rsidRDefault="004311E4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FE6" w:rsidRDefault="00177FE6" w:rsidP="00CD1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77FE6" w:rsidRDefault="00177FE6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</w:t>
      </w:r>
      <w:r w:rsidR="0017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старостах</w:t>
      </w:r>
    </w:p>
    <w:p w:rsidR="00FC1026" w:rsidRPr="00FC1026" w:rsidRDefault="00177FE6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C1026" w:rsidRPr="00FC1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муниципальном образовании </w:t>
      </w:r>
    </w:p>
    <w:p w:rsidR="00FC1026" w:rsidRPr="00FC1026" w:rsidRDefault="00FC1026" w:rsidP="00FC1026">
      <w:pPr>
        <w:autoSpaceDE w:val="0"/>
        <w:autoSpaceDN w:val="0"/>
        <w:adjustRightInd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«Тимшер» </w:t>
      </w:r>
    </w:p>
    <w:p w:rsidR="00FC1026" w:rsidRPr="00FC1026" w:rsidRDefault="00FC1026" w:rsidP="00FC1026">
      <w:pPr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НАСЕЛЕННЫХ ПУНКТОВ 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(СЕЛ, ПОСЕЛКОВ, ДЕРЕВЕНЬ, УЛИЦ), НА КОТОРЫХ ОСУЩЕСТВЛЯЕТСЯ ДЕЯТЕЛЬНОСТЬ СТАРОСТ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___________</w:t>
      </w:r>
    </w:p>
    <w:p w:rsidR="00FC1026" w:rsidRPr="00FC1026" w:rsidRDefault="00FC1026" w:rsidP="00FC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_________</w:t>
      </w:r>
    </w:p>
    <w:p w:rsidR="00FC1026" w:rsidRPr="00FC1026" w:rsidRDefault="00FC1026" w:rsidP="00FC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территории сел</w:t>
      </w:r>
      <w:r w:rsidR="004311E4"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_________ (ул.__________, ул._________</w:t>
      </w:r>
      <w:r w:rsidRPr="00FC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11E4" w:rsidRDefault="004311E4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11E4" w:rsidRDefault="004311E4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11E4" w:rsidRDefault="004311E4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старостах в муниципальном образовании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C1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«Тимшер»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center"/>
        <w:rPr>
          <w:rFonts w:ascii="Calibri" w:eastAsia="Times New Roman" w:hAnsi="Calibri" w:cs="Calibri"/>
          <w:szCs w:val="20"/>
          <w:lang w:eastAsia="ru-RU"/>
        </w:rPr>
      </w:pPr>
      <w:r w:rsidRPr="00FC1026">
        <w:rPr>
          <w:rFonts w:ascii="Calibri" w:eastAsia="Times New Roman" w:hAnsi="Calibri" w:cs="Calibri"/>
          <w:sz w:val="28"/>
          <w:szCs w:val="20"/>
          <w:lang w:eastAsia="ru-RU"/>
        </w:rPr>
        <w:t>ОБРАЗЕЦ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center"/>
        <w:rPr>
          <w:rFonts w:ascii="Calibri" w:eastAsia="Times New Roman" w:hAnsi="Calibri" w:cs="Calibri"/>
          <w:szCs w:val="20"/>
          <w:lang w:eastAsia="ru-RU"/>
        </w:rPr>
      </w:pPr>
      <w:r w:rsidRPr="00FC1026">
        <w:rPr>
          <w:rFonts w:ascii="Calibri" w:eastAsia="Times New Roman" w:hAnsi="Calibri" w:cs="Calibri"/>
          <w:sz w:val="28"/>
          <w:szCs w:val="20"/>
          <w:lang w:eastAsia="ru-RU"/>
        </w:rPr>
        <w:t>УДОСТОВЕРЕНИЯ СТАРОСТЫ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      Администрация СП «______»     │Фамилия ____________________________│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          УДОСТОВЕРЕНИЕ N ___       │Имя ________________________________│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                                    │Отчество ___________________________│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     место                          │                                    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│для фотографии     ________________ │         Является старостой         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                    личная подпись  │____________________________________│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│место печати                        │     (наименование территории)      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│Действительно до ________ 20__ года │Глава МО СП «______»                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│Продлено до _____________ 20__ года │____________   _____________________│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│                                    │  подпись             Ф.И.О.        │</w:t>
      </w:r>
    </w:p>
    <w:p w:rsidR="00FC1026" w:rsidRPr="00FC1026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1026">
        <w:rPr>
          <w:rFonts w:ascii="Courier New" w:eastAsia="Times New Roman" w:hAnsi="Courier New" w:cs="Courier New"/>
          <w:sz w:val="18"/>
          <w:szCs w:val="18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C1026" w:rsidRPr="00FC1026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rPr>
          <w:rFonts w:ascii="Calibri" w:eastAsia="Times New Roman" w:hAnsi="Calibri" w:cs="Calibri"/>
          <w:szCs w:val="20"/>
          <w:lang w:eastAsia="ru-RU"/>
        </w:rPr>
      </w:pP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Описание удостоверения старосты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rPr>
          <w:rFonts w:ascii="Calibri" w:eastAsia="Times New Roman" w:hAnsi="Calibri" w:cs="Calibri"/>
          <w:lang w:eastAsia="ru-RU"/>
        </w:rPr>
      </w:pP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Обложка удостоверения старосты в развернутом виде размером 8 x 20,5 см изготавливается из переплетного материала на тканевой основе красного цвета.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На лицевой стороне удостоверения размещена надпись буквами золотистого цвета "УДОСТОВЕРЕНИЕ".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На левой внутренней стороне удостоверения в верхней части по центру размещена надпись "Администрация МО СП «_____» ниже по центру "УДОСТОВЕРЕНИЕ N ___".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Ниже слева место для фотографии размером 3 x 4 см.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Ниже слева надпись "Место печати".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 xml:space="preserve">    Справа от места фотографии надпись "______________________"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личная подпись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В нижней части по центру в две строки надпись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"Действительно до ___________ 20__ года.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Продлено до _________________ 20__ года".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На правой внутренней стороне по центру в три строчки надпись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"Фамилия _______________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Имя ____________________</w:t>
      </w:r>
    </w:p>
    <w:p w:rsidR="00FC1026" w:rsidRPr="00064B27" w:rsidRDefault="00FC1026" w:rsidP="00FC1026">
      <w:pPr>
        <w:widowControl w:val="0"/>
        <w:autoSpaceDE w:val="0"/>
        <w:autoSpaceDN w:val="0"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064B27">
        <w:rPr>
          <w:rFonts w:ascii="Times New Roman" w:eastAsia="Times New Roman" w:hAnsi="Times New Roman" w:cs="Times New Roman"/>
          <w:lang w:eastAsia="ru-RU"/>
        </w:rPr>
        <w:t>Отчество ________________".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Courier New" w:eastAsia="Times New Roman" w:hAnsi="Courier New" w:cs="Courier New"/>
          <w:lang w:eastAsia="ru-RU"/>
        </w:rPr>
      </w:pPr>
      <w:r w:rsidRPr="00064B27">
        <w:rPr>
          <w:rFonts w:ascii="Courier New" w:eastAsia="Times New Roman" w:hAnsi="Courier New" w:cs="Courier New"/>
          <w:lang w:eastAsia="ru-RU"/>
        </w:rPr>
        <w:t xml:space="preserve">    Ниже надпись "Является старостой _______________________"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Courier New" w:eastAsia="Times New Roman" w:hAnsi="Courier New" w:cs="Courier New"/>
          <w:lang w:eastAsia="ru-RU"/>
        </w:rPr>
      </w:pPr>
      <w:r w:rsidRPr="00064B27">
        <w:rPr>
          <w:rFonts w:ascii="Courier New" w:eastAsia="Times New Roman" w:hAnsi="Courier New" w:cs="Courier New"/>
          <w:lang w:eastAsia="ru-RU"/>
        </w:rPr>
        <w:t xml:space="preserve">                                     наименование территории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Courier New" w:eastAsia="Times New Roman" w:hAnsi="Courier New" w:cs="Courier New"/>
          <w:lang w:eastAsia="ru-RU"/>
        </w:rPr>
      </w:pPr>
      <w:r w:rsidRPr="00064B27">
        <w:rPr>
          <w:rFonts w:ascii="Courier New" w:eastAsia="Times New Roman" w:hAnsi="Courier New" w:cs="Courier New"/>
          <w:lang w:eastAsia="ru-RU"/>
        </w:rPr>
        <w:t xml:space="preserve">    Ниже надпись "Глава СП «____________»"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Courier New" w:eastAsia="Times New Roman" w:hAnsi="Courier New" w:cs="Courier New"/>
          <w:lang w:eastAsia="ru-RU"/>
        </w:rPr>
      </w:pPr>
      <w:r w:rsidRPr="00064B27">
        <w:rPr>
          <w:rFonts w:ascii="Courier New" w:eastAsia="Times New Roman" w:hAnsi="Courier New" w:cs="Courier New"/>
          <w:lang w:eastAsia="ru-RU"/>
        </w:rPr>
        <w:t xml:space="preserve">    _____________     ________________________</w:t>
      </w:r>
    </w:p>
    <w:p w:rsidR="00FC1026" w:rsidRPr="00064B27" w:rsidRDefault="00FC1026" w:rsidP="00FC102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Courier New" w:eastAsia="Times New Roman" w:hAnsi="Courier New" w:cs="Courier New"/>
          <w:lang w:eastAsia="ru-RU"/>
        </w:rPr>
      </w:pPr>
      <w:r w:rsidRPr="00064B27">
        <w:rPr>
          <w:rFonts w:ascii="Courier New" w:eastAsia="Times New Roman" w:hAnsi="Courier New" w:cs="Courier New"/>
          <w:lang w:eastAsia="ru-RU"/>
        </w:rPr>
        <w:t xml:space="preserve">      (подпись)                 Ф.И.О.</w:t>
      </w:r>
    </w:p>
    <w:p w:rsidR="00FC1026" w:rsidRPr="00064B27" w:rsidRDefault="00FC1026" w:rsidP="00064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C1026" w:rsidRPr="00064B27" w:rsidSect="00064B2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87" w:rsidRDefault="00B02387" w:rsidP="00976CFC">
      <w:pPr>
        <w:spacing w:after="0" w:line="240" w:lineRule="auto"/>
      </w:pPr>
      <w:r>
        <w:separator/>
      </w:r>
    </w:p>
  </w:endnote>
  <w:endnote w:type="continuationSeparator" w:id="0">
    <w:p w:rsidR="00B02387" w:rsidRDefault="00B02387" w:rsidP="0097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87" w:rsidRDefault="00B02387" w:rsidP="00976CFC">
      <w:pPr>
        <w:spacing w:after="0" w:line="240" w:lineRule="auto"/>
      </w:pPr>
      <w:r>
        <w:separator/>
      </w:r>
    </w:p>
  </w:footnote>
  <w:footnote w:type="continuationSeparator" w:id="0">
    <w:p w:rsidR="00B02387" w:rsidRDefault="00B02387" w:rsidP="0097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514D46"/>
    <w:multiLevelType w:val="hybridMultilevel"/>
    <w:tmpl w:val="E0BAB96A"/>
    <w:lvl w:ilvl="0" w:tplc="B288BA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C"/>
    <w:rsid w:val="00064B27"/>
    <w:rsid w:val="000C3C90"/>
    <w:rsid w:val="00177FE6"/>
    <w:rsid w:val="00220B80"/>
    <w:rsid w:val="00244062"/>
    <w:rsid w:val="0025427A"/>
    <w:rsid w:val="00331A3D"/>
    <w:rsid w:val="003B0449"/>
    <w:rsid w:val="00403560"/>
    <w:rsid w:val="004311E4"/>
    <w:rsid w:val="00475DD4"/>
    <w:rsid w:val="004D5A53"/>
    <w:rsid w:val="0055425C"/>
    <w:rsid w:val="006960AD"/>
    <w:rsid w:val="00963E37"/>
    <w:rsid w:val="00976CFC"/>
    <w:rsid w:val="009D5482"/>
    <w:rsid w:val="009E24B8"/>
    <w:rsid w:val="00B02387"/>
    <w:rsid w:val="00CD12FB"/>
    <w:rsid w:val="00D1293E"/>
    <w:rsid w:val="00D43340"/>
    <w:rsid w:val="00D762E3"/>
    <w:rsid w:val="00E35971"/>
    <w:rsid w:val="00FC1026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0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CFC"/>
  </w:style>
  <w:style w:type="paragraph" w:styleId="a7">
    <w:name w:val="footer"/>
    <w:basedOn w:val="a"/>
    <w:link w:val="a8"/>
    <w:uiPriority w:val="99"/>
    <w:unhideWhenUsed/>
    <w:rsid w:val="0097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CFC"/>
  </w:style>
  <w:style w:type="paragraph" w:styleId="a9">
    <w:name w:val="List Paragraph"/>
    <w:basedOn w:val="a"/>
    <w:uiPriority w:val="34"/>
    <w:qFormat/>
    <w:rsid w:val="00963E37"/>
    <w:pPr>
      <w:ind w:left="720"/>
      <w:contextualSpacing/>
    </w:pPr>
  </w:style>
  <w:style w:type="paragraph" w:styleId="aa">
    <w:name w:val="No Spacing"/>
    <w:uiPriority w:val="1"/>
    <w:qFormat/>
    <w:rsid w:val="009E24B8"/>
    <w:pPr>
      <w:spacing w:after="0" w:line="240" w:lineRule="auto"/>
    </w:pPr>
  </w:style>
  <w:style w:type="character" w:styleId="ab">
    <w:name w:val="Strong"/>
    <w:basedOn w:val="a0"/>
    <w:uiPriority w:val="22"/>
    <w:qFormat/>
    <w:rsid w:val="00331A3D"/>
    <w:rPr>
      <w:b/>
      <w:bCs/>
    </w:rPr>
  </w:style>
  <w:style w:type="paragraph" w:styleId="ac">
    <w:name w:val="Normal (Web)"/>
    <w:basedOn w:val="a"/>
    <w:uiPriority w:val="99"/>
    <w:semiHidden/>
    <w:unhideWhenUsed/>
    <w:rsid w:val="0006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0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CFC"/>
  </w:style>
  <w:style w:type="paragraph" w:styleId="a7">
    <w:name w:val="footer"/>
    <w:basedOn w:val="a"/>
    <w:link w:val="a8"/>
    <w:uiPriority w:val="99"/>
    <w:unhideWhenUsed/>
    <w:rsid w:val="0097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CFC"/>
  </w:style>
  <w:style w:type="paragraph" w:styleId="a9">
    <w:name w:val="List Paragraph"/>
    <w:basedOn w:val="a"/>
    <w:uiPriority w:val="34"/>
    <w:qFormat/>
    <w:rsid w:val="00963E37"/>
    <w:pPr>
      <w:ind w:left="720"/>
      <w:contextualSpacing/>
    </w:pPr>
  </w:style>
  <w:style w:type="paragraph" w:styleId="aa">
    <w:name w:val="No Spacing"/>
    <w:uiPriority w:val="1"/>
    <w:qFormat/>
    <w:rsid w:val="009E24B8"/>
    <w:pPr>
      <w:spacing w:after="0" w:line="240" w:lineRule="auto"/>
    </w:pPr>
  </w:style>
  <w:style w:type="character" w:styleId="ab">
    <w:name w:val="Strong"/>
    <w:basedOn w:val="a0"/>
    <w:uiPriority w:val="22"/>
    <w:qFormat/>
    <w:rsid w:val="00331A3D"/>
    <w:rPr>
      <w:b/>
      <w:bCs/>
    </w:rPr>
  </w:style>
  <w:style w:type="paragraph" w:styleId="ac">
    <w:name w:val="Normal (Web)"/>
    <w:basedOn w:val="a"/>
    <w:uiPriority w:val="99"/>
    <w:semiHidden/>
    <w:unhideWhenUsed/>
    <w:rsid w:val="0006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AF14C7134D03458D1F580D7784A0EA0FFBEF1E357C24A5F097DC10606842F375D2A1E621B6DEA0a1X3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C63C-C4EE-40A1-930D-44DA9378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2016-11-29T07:10:00Z</cp:lastPrinted>
  <dcterms:created xsi:type="dcterms:W3CDTF">2016-11-22T06:54:00Z</dcterms:created>
  <dcterms:modified xsi:type="dcterms:W3CDTF">2019-02-18T06:10:00Z</dcterms:modified>
</cp:coreProperties>
</file>