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98" w:rsidRPr="0034165A" w:rsidRDefault="00730098" w:rsidP="00730098">
      <w:pPr>
        <w:keepNext/>
        <w:spacing w:before="240" w:after="60"/>
        <w:jc w:val="center"/>
        <w:outlineLvl w:val="1"/>
        <w:rPr>
          <w:bCs/>
          <w:iCs/>
          <w:sz w:val="26"/>
          <w:szCs w:val="26"/>
        </w:rPr>
      </w:pPr>
      <w:r>
        <w:rPr>
          <w:rFonts w:ascii="Calibri" w:eastAsia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pt;margin-top:-7.5pt;width:54pt;height:49.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657347753" r:id="rId6"/>
        </w:pict>
      </w:r>
      <w:r w:rsidRPr="0034165A">
        <w:rPr>
          <w:bCs/>
          <w:iCs/>
          <w:sz w:val="26"/>
          <w:szCs w:val="26"/>
        </w:rPr>
        <w:t xml:space="preserve">                    </w:t>
      </w:r>
    </w:p>
    <w:p w:rsidR="00730098" w:rsidRPr="0034165A" w:rsidRDefault="00730098" w:rsidP="00730098">
      <w:pPr>
        <w:keepNext/>
        <w:spacing w:before="240" w:after="60"/>
        <w:jc w:val="center"/>
        <w:outlineLvl w:val="1"/>
        <w:rPr>
          <w:bCs/>
          <w:iCs/>
          <w:sz w:val="26"/>
          <w:szCs w:val="26"/>
        </w:rPr>
      </w:pPr>
    </w:p>
    <w:p w:rsidR="00730098" w:rsidRPr="0034165A" w:rsidRDefault="00730098" w:rsidP="00730098">
      <w:pPr>
        <w:keepNext/>
        <w:spacing w:before="240" w:after="60"/>
        <w:jc w:val="center"/>
        <w:outlineLvl w:val="1"/>
        <w:rPr>
          <w:b/>
          <w:bCs/>
          <w:iCs/>
          <w:sz w:val="26"/>
          <w:szCs w:val="26"/>
        </w:rPr>
      </w:pPr>
      <w:r w:rsidRPr="0034165A">
        <w:rPr>
          <w:b/>
          <w:bCs/>
          <w:iCs/>
          <w:sz w:val="26"/>
          <w:szCs w:val="26"/>
        </w:rPr>
        <w:t xml:space="preserve">«ТЫМСЕР» ОВМÖДЧÖМИНСА </w:t>
      </w:r>
      <w:proofErr w:type="gramStart"/>
      <w:r w:rsidRPr="0034165A">
        <w:rPr>
          <w:b/>
          <w:bCs/>
          <w:iCs/>
          <w:sz w:val="26"/>
          <w:szCs w:val="26"/>
        </w:rPr>
        <w:t>СÖВЕТ</w:t>
      </w:r>
      <w:proofErr w:type="gramEnd"/>
    </w:p>
    <w:p w:rsidR="00730098" w:rsidRPr="0034165A" w:rsidRDefault="00730098" w:rsidP="00730098">
      <w:pPr>
        <w:keepNext/>
        <w:spacing w:before="240" w:after="60"/>
        <w:jc w:val="center"/>
        <w:outlineLvl w:val="1"/>
        <w:rPr>
          <w:b/>
          <w:bCs/>
          <w:iCs/>
          <w:sz w:val="26"/>
          <w:szCs w:val="26"/>
        </w:rPr>
      </w:pPr>
      <w:r w:rsidRPr="0034165A">
        <w:rPr>
          <w:b/>
          <w:bCs/>
          <w:iCs/>
          <w:sz w:val="26"/>
          <w:szCs w:val="26"/>
        </w:rPr>
        <w:t>СОВЕТ СЕЛЬСКОГО ПОСЕЛЕНИЯ «ТИМШЕР»</w:t>
      </w:r>
    </w:p>
    <w:p w:rsidR="00730098" w:rsidRPr="0034165A" w:rsidRDefault="00730098" w:rsidP="00730098">
      <w:pPr>
        <w:ind w:left="-540"/>
        <w:jc w:val="center"/>
        <w:rPr>
          <w:sz w:val="26"/>
          <w:szCs w:val="26"/>
        </w:rPr>
      </w:pPr>
      <w:r w:rsidRPr="0034165A">
        <w:rPr>
          <w:sz w:val="26"/>
          <w:szCs w:val="26"/>
          <w:u w:val="single"/>
        </w:rPr>
        <w:t>168075, Республика Коми, Усть-Куломский район  п.Тимшер, ул. Советская,9</w:t>
      </w:r>
      <w:r w:rsidRPr="0034165A">
        <w:rPr>
          <w:sz w:val="26"/>
          <w:szCs w:val="26"/>
          <w:u w:val="single"/>
        </w:rPr>
        <w:softHyphen/>
      </w:r>
      <w:r w:rsidRPr="0034165A">
        <w:rPr>
          <w:sz w:val="26"/>
          <w:szCs w:val="26"/>
          <w:u w:val="single"/>
        </w:rPr>
        <w:softHyphen/>
      </w:r>
    </w:p>
    <w:p w:rsidR="00730098" w:rsidRPr="0034165A" w:rsidRDefault="00730098" w:rsidP="00730098">
      <w:pPr>
        <w:rPr>
          <w:b/>
          <w:sz w:val="24"/>
          <w:szCs w:val="24"/>
        </w:rPr>
      </w:pPr>
    </w:p>
    <w:p w:rsidR="00730098" w:rsidRPr="0034165A" w:rsidRDefault="00730098" w:rsidP="00730098">
      <w:pPr>
        <w:jc w:val="center"/>
        <w:rPr>
          <w:b/>
          <w:sz w:val="24"/>
          <w:szCs w:val="24"/>
        </w:rPr>
      </w:pPr>
      <w:r w:rsidRPr="0034165A">
        <w:rPr>
          <w:b/>
          <w:sz w:val="24"/>
          <w:szCs w:val="24"/>
        </w:rPr>
        <w:t xml:space="preserve">К </w:t>
      </w:r>
      <w:proofErr w:type="gramStart"/>
      <w:r w:rsidRPr="0034165A">
        <w:rPr>
          <w:b/>
          <w:sz w:val="24"/>
          <w:szCs w:val="24"/>
        </w:rPr>
        <w:t>Ы</w:t>
      </w:r>
      <w:proofErr w:type="gramEnd"/>
      <w:r w:rsidRPr="0034165A">
        <w:rPr>
          <w:b/>
          <w:sz w:val="24"/>
          <w:szCs w:val="24"/>
        </w:rPr>
        <w:t xml:space="preserve"> В К Ō Р Т Ō Д</w:t>
      </w:r>
    </w:p>
    <w:p w:rsidR="00730098" w:rsidRPr="0034165A" w:rsidRDefault="00730098" w:rsidP="00730098">
      <w:pPr>
        <w:jc w:val="center"/>
        <w:rPr>
          <w:b/>
          <w:sz w:val="24"/>
          <w:szCs w:val="24"/>
        </w:rPr>
      </w:pPr>
      <w:proofErr w:type="gramStart"/>
      <w:r w:rsidRPr="0034165A">
        <w:rPr>
          <w:b/>
          <w:sz w:val="24"/>
          <w:szCs w:val="24"/>
        </w:rPr>
        <w:t>Р</w:t>
      </w:r>
      <w:proofErr w:type="gramEnd"/>
      <w:r w:rsidRPr="0034165A">
        <w:rPr>
          <w:b/>
          <w:sz w:val="24"/>
          <w:szCs w:val="24"/>
        </w:rPr>
        <w:t xml:space="preserve">  Е Ш Е Н И Е</w:t>
      </w:r>
    </w:p>
    <w:p w:rsidR="00730098" w:rsidRPr="0034165A" w:rsidRDefault="00730098" w:rsidP="00730098">
      <w:pPr>
        <w:spacing w:line="360" w:lineRule="auto"/>
        <w:jc w:val="both"/>
        <w:rPr>
          <w:b/>
          <w:sz w:val="28"/>
          <w:szCs w:val="28"/>
        </w:rPr>
      </w:pPr>
    </w:p>
    <w:p w:rsidR="00730098" w:rsidRPr="0034165A" w:rsidRDefault="00730098" w:rsidP="007300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>
        <w:rPr>
          <w:sz w:val="28"/>
          <w:szCs w:val="28"/>
        </w:rPr>
        <w:t>4 июля</w:t>
      </w:r>
      <w:r w:rsidRPr="0034165A">
        <w:rPr>
          <w:sz w:val="28"/>
          <w:szCs w:val="28"/>
        </w:rPr>
        <w:t xml:space="preserve"> 2020 года                                                </w:t>
      </w:r>
      <w:r>
        <w:rPr>
          <w:sz w:val="28"/>
          <w:szCs w:val="28"/>
        </w:rPr>
        <w:t xml:space="preserve">                          № 4-52</w:t>
      </w:r>
      <w:bookmarkStart w:id="0" w:name="_GoBack"/>
      <w:bookmarkEnd w:id="0"/>
      <w:r>
        <w:rPr>
          <w:sz w:val="28"/>
          <w:szCs w:val="28"/>
        </w:rPr>
        <w:t>-137</w:t>
      </w:r>
    </w:p>
    <w:p w:rsidR="00730098" w:rsidRPr="00150B06" w:rsidRDefault="00730098" w:rsidP="00730098">
      <w:pPr>
        <w:tabs>
          <w:tab w:val="left" w:pos="567"/>
        </w:tabs>
        <w:spacing w:before="240" w:line="276" w:lineRule="auto"/>
        <w:jc w:val="center"/>
        <w:rPr>
          <w:b/>
          <w:color w:val="000000"/>
          <w:sz w:val="28"/>
          <w:szCs w:val="28"/>
        </w:rPr>
      </w:pPr>
      <w:r w:rsidRPr="0034165A">
        <w:rPr>
          <w:b/>
          <w:color w:val="000000"/>
          <w:sz w:val="28"/>
          <w:szCs w:val="28"/>
        </w:rPr>
        <w:t>О внесении изменений  в решение Сов</w:t>
      </w:r>
      <w:r>
        <w:rPr>
          <w:b/>
          <w:color w:val="000000"/>
          <w:sz w:val="28"/>
          <w:szCs w:val="28"/>
        </w:rPr>
        <w:t>ета сельского поселения «Тимшер» от 20.08.2012 г. № 2-37/129 «Об утверждении Положения о бюджетном процессе в муниципальном</w:t>
      </w:r>
      <w:r w:rsidRPr="0034165A">
        <w:rPr>
          <w:b/>
          <w:color w:val="000000"/>
          <w:sz w:val="28"/>
          <w:szCs w:val="28"/>
        </w:rPr>
        <w:t xml:space="preserve"> образова</w:t>
      </w:r>
      <w:r>
        <w:rPr>
          <w:b/>
          <w:color w:val="000000"/>
          <w:sz w:val="28"/>
          <w:szCs w:val="28"/>
        </w:rPr>
        <w:t>нии сельского поселения «Тимшер»</w:t>
      </w:r>
      <w:r w:rsidRPr="0034165A">
        <w:rPr>
          <w:b/>
          <w:color w:val="000000"/>
          <w:sz w:val="28"/>
          <w:szCs w:val="28"/>
        </w:rPr>
        <w:t xml:space="preserve"> </w:t>
      </w:r>
    </w:p>
    <w:p w:rsidR="00730098" w:rsidRDefault="00730098" w:rsidP="00730098"/>
    <w:p w:rsidR="00730098" w:rsidRPr="00CD2AA3" w:rsidRDefault="00730098" w:rsidP="0073009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D2AA3">
        <w:rPr>
          <w:color w:val="000000"/>
          <w:sz w:val="28"/>
          <w:szCs w:val="28"/>
        </w:rPr>
        <w:t xml:space="preserve">Совет </w:t>
      </w:r>
      <w:r>
        <w:rPr>
          <w:color w:val="000000"/>
          <w:sz w:val="28"/>
          <w:szCs w:val="28"/>
        </w:rPr>
        <w:t xml:space="preserve">сельского поселения «Тимшер» </w:t>
      </w:r>
      <w:r w:rsidRPr="00CD2AA3">
        <w:rPr>
          <w:color w:val="000000"/>
          <w:sz w:val="28"/>
          <w:szCs w:val="28"/>
        </w:rPr>
        <w:t xml:space="preserve"> решил:</w:t>
      </w:r>
    </w:p>
    <w:p w:rsidR="00730098" w:rsidRPr="00CD2AA3" w:rsidRDefault="00730098" w:rsidP="00730098">
      <w:pPr>
        <w:tabs>
          <w:tab w:val="left" w:pos="567"/>
        </w:tabs>
        <w:spacing w:before="24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D2AA3">
        <w:rPr>
          <w:color w:val="000000"/>
          <w:sz w:val="28"/>
          <w:szCs w:val="28"/>
        </w:rPr>
        <w:t xml:space="preserve">1. Внести в приложение к решению Совета </w:t>
      </w:r>
      <w:r>
        <w:rPr>
          <w:color w:val="000000"/>
          <w:sz w:val="28"/>
          <w:szCs w:val="28"/>
        </w:rPr>
        <w:t>сельского поселения «Тимшер» от 20.08. 2012г. № 2-37/129</w:t>
      </w:r>
      <w:r w:rsidRPr="00CD2AA3">
        <w:rPr>
          <w:color w:val="000000"/>
          <w:sz w:val="28"/>
          <w:szCs w:val="28"/>
        </w:rPr>
        <w:t xml:space="preserve"> «Об утверждении положения о бюджетном процессе</w:t>
      </w:r>
      <w:r w:rsidRPr="00CD2AA3">
        <w:rPr>
          <w:b/>
          <w:color w:val="000000"/>
          <w:sz w:val="28"/>
          <w:szCs w:val="28"/>
        </w:rPr>
        <w:t xml:space="preserve"> </w:t>
      </w:r>
      <w:r w:rsidRPr="00CD2AA3">
        <w:rPr>
          <w:color w:val="000000"/>
          <w:sz w:val="28"/>
          <w:szCs w:val="28"/>
        </w:rPr>
        <w:t>в муниципальном образовании сельского поселения «Тимшер»  следующие изменения:</w:t>
      </w:r>
    </w:p>
    <w:p w:rsidR="00730098" w:rsidRPr="00CD2AA3" w:rsidRDefault="00730098" w:rsidP="0073009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D2AA3">
        <w:rPr>
          <w:color w:val="000000"/>
          <w:sz w:val="28"/>
          <w:szCs w:val="28"/>
        </w:rPr>
        <w:t>1.1. абзац 4 статьи 6 изложить в следующей редакции: "Отчет об использовании бюджетных ассигнований резервных фондов администрации сельского поселения прилагается к годовому отчету об исполне</w:t>
      </w:r>
      <w:r>
        <w:rPr>
          <w:color w:val="000000"/>
          <w:sz w:val="28"/>
          <w:szCs w:val="28"/>
        </w:rPr>
        <w:t>нии бюджета сельского поселения</w:t>
      </w:r>
      <w:r w:rsidRPr="00CD2AA3">
        <w:rPr>
          <w:color w:val="000000"/>
          <w:sz w:val="28"/>
          <w:szCs w:val="28"/>
        </w:rPr>
        <w:t>"</w:t>
      </w:r>
      <w:r>
        <w:rPr>
          <w:color w:val="000000"/>
          <w:sz w:val="28"/>
          <w:szCs w:val="28"/>
        </w:rPr>
        <w:t>.</w:t>
      </w:r>
    </w:p>
    <w:p w:rsidR="00730098" w:rsidRPr="00CD2AA3" w:rsidRDefault="00730098" w:rsidP="0073009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D2AA3">
        <w:rPr>
          <w:color w:val="000000"/>
          <w:sz w:val="28"/>
          <w:szCs w:val="28"/>
        </w:rPr>
        <w:t>1.2. в подпункте 8 пункта 2 статьи 10 слова "верхний предел муниципального внутреннего" заменить словами "верхний предел муниципального внутреннего и (или) верхний предел муниципального внешнего".</w:t>
      </w:r>
    </w:p>
    <w:p w:rsidR="00730098" w:rsidRPr="00CD2AA3" w:rsidRDefault="00730098" w:rsidP="00730098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CD2AA3">
        <w:rPr>
          <w:color w:val="000000"/>
          <w:sz w:val="28"/>
          <w:szCs w:val="28"/>
        </w:rPr>
        <w:t xml:space="preserve">2. Настоящее решение вступает в силу со дня опубликования в информационном вестнике Совета и администрации сельского поселения </w:t>
      </w:r>
      <w:r>
        <w:rPr>
          <w:color w:val="000000"/>
          <w:sz w:val="28"/>
          <w:szCs w:val="28"/>
        </w:rPr>
        <w:t>«Тимшер»</w:t>
      </w:r>
      <w:r w:rsidRPr="00CD2AA3">
        <w:rPr>
          <w:color w:val="000000"/>
          <w:sz w:val="28"/>
          <w:szCs w:val="28"/>
        </w:rPr>
        <w:t>.</w:t>
      </w:r>
    </w:p>
    <w:p w:rsidR="00730098" w:rsidRDefault="00730098" w:rsidP="00730098">
      <w:pPr>
        <w:pStyle w:val="a3"/>
        <w:jc w:val="both"/>
        <w:rPr>
          <w:color w:val="000000"/>
          <w:sz w:val="28"/>
          <w:szCs w:val="28"/>
        </w:rPr>
      </w:pPr>
    </w:p>
    <w:p w:rsidR="00730098" w:rsidRPr="00CD2AA3" w:rsidRDefault="00730098" w:rsidP="00730098">
      <w:pPr>
        <w:pStyle w:val="a3"/>
        <w:jc w:val="both"/>
        <w:rPr>
          <w:color w:val="000000"/>
          <w:sz w:val="28"/>
          <w:szCs w:val="28"/>
        </w:rPr>
      </w:pPr>
      <w:r w:rsidRPr="00CD2AA3">
        <w:rPr>
          <w:color w:val="000000"/>
          <w:sz w:val="28"/>
          <w:szCs w:val="28"/>
        </w:rPr>
        <w:t xml:space="preserve">Глава сельского поселения </w:t>
      </w:r>
      <w:r>
        <w:rPr>
          <w:color w:val="000000"/>
          <w:sz w:val="28"/>
          <w:szCs w:val="28"/>
        </w:rPr>
        <w:t>«Тимшер»                                                 В.А.Белова</w:t>
      </w:r>
    </w:p>
    <w:sectPr w:rsidR="00730098" w:rsidRPr="00CD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94C"/>
    <w:rsid w:val="0006294C"/>
    <w:rsid w:val="001276B6"/>
    <w:rsid w:val="0073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09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0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2020-07-27T06:36:00Z</cp:lastPrinted>
  <dcterms:created xsi:type="dcterms:W3CDTF">2020-07-27T06:36:00Z</dcterms:created>
  <dcterms:modified xsi:type="dcterms:W3CDTF">2020-07-27T06:36:00Z</dcterms:modified>
</cp:coreProperties>
</file>