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B3" w:rsidRPr="00594A85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70CDF" wp14:editId="4125AAAB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24B3" w:rsidRPr="00594A85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4824B3" w:rsidRPr="00594A85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12BED" wp14:editId="76CEF9B6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4824B3" w:rsidRPr="00594A85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4824B3" w:rsidRPr="00594A85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4B3" w:rsidRPr="00594A85" w:rsidRDefault="004824B3" w:rsidP="004824B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824B3" w:rsidRPr="00594A85" w:rsidRDefault="004824B3" w:rsidP="004824B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4B3" w:rsidRPr="00594A85" w:rsidRDefault="004824B3" w:rsidP="004824B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2019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F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45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4824B3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4B3" w:rsidRPr="00594A85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4824B3" w:rsidRPr="00594A85" w:rsidRDefault="004824B3" w:rsidP="00482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C7168D" w:rsidRDefault="004824B3" w:rsidP="00C71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7168D" w:rsidRDefault="00C7168D" w:rsidP="00C71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68D" w:rsidRDefault="00C7168D" w:rsidP="00C71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168D" w:rsidRPr="00C7168D" w:rsidRDefault="00C7168D" w:rsidP="00C71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68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проведению инвентаризации муниципального имущества в </w:t>
      </w:r>
      <w:r w:rsidR="007E65C4">
        <w:rPr>
          <w:rFonts w:ascii="Times New Roman" w:hAnsi="Times New Roman" w:cs="Times New Roman"/>
          <w:b/>
          <w:sz w:val="28"/>
          <w:szCs w:val="28"/>
        </w:rPr>
        <w:t xml:space="preserve">сельском поселении «Тимшер» </w:t>
      </w:r>
      <w:r w:rsidRPr="00C7168D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C7168D" w:rsidRDefault="00C7168D" w:rsidP="00C7168D">
      <w:pPr>
        <w:jc w:val="both"/>
        <w:rPr>
          <w:rFonts w:ascii="Times New Roman" w:hAnsi="Times New Roman" w:cs="Times New Roman"/>
          <w:sz w:val="28"/>
          <w:szCs w:val="28"/>
        </w:rPr>
      </w:pPr>
      <w:r w:rsidRPr="00C7168D">
        <w:rPr>
          <w:rFonts w:ascii="Times New Roman" w:hAnsi="Times New Roman" w:cs="Times New Roman"/>
          <w:sz w:val="28"/>
          <w:szCs w:val="28"/>
        </w:rPr>
        <w:tab/>
      </w:r>
    </w:p>
    <w:p w:rsidR="00250FBB" w:rsidRDefault="00C7168D" w:rsidP="007E6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8D">
        <w:rPr>
          <w:rFonts w:ascii="Times New Roman" w:hAnsi="Times New Roman" w:cs="Times New Roman"/>
          <w:sz w:val="28"/>
          <w:szCs w:val="28"/>
        </w:rPr>
        <w:t xml:space="preserve">Во исполнение Распоряжения Правительства Республики Коми от 26.08.2019 г. № 316-р администрация  </w:t>
      </w:r>
      <w:r w:rsidR="00250FBB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C7168D" w:rsidRPr="00C7168D" w:rsidRDefault="00C7168D" w:rsidP="00C7168D">
      <w:pPr>
        <w:jc w:val="both"/>
        <w:rPr>
          <w:rFonts w:ascii="Times New Roman" w:hAnsi="Times New Roman" w:cs="Times New Roman"/>
          <w:sz w:val="28"/>
          <w:szCs w:val="28"/>
        </w:rPr>
      </w:pPr>
      <w:r w:rsidRPr="00C7168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42DD1" w:rsidRDefault="00C7168D" w:rsidP="00442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68D">
        <w:rPr>
          <w:rFonts w:ascii="Times New Roman" w:hAnsi="Times New Roman" w:cs="Times New Roman"/>
          <w:sz w:val="28"/>
          <w:szCs w:val="28"/>
        </w:rPr>
        <w:t xml:space="preserve">           1. Утвердить  План мероприятий по проведению инвентаризации муниципального имущества в </w:t>
      </w:r>
      <w:r w:rsidR="0088680B">
        <w:rPr>
          <w:rFonts w:ascii="Times New Roman" w:hAnsi="Times New Roman" w:cs="Times New Roman"/>
          <w:sz w:val="28"/>
          <w:szCs w:val="28"/>
        </w:rPr>
        <w:t xml:space="preserve">сельском поселении «Тимшер» </w:t>
      </w:r>
      <w:r w:rsidRPr="00C7168D">
        <w:rPr>
          <w:rFonts w:ascii="Times New Roman" w:hAnsi="Times New Roman" w:cs="Times New Roman"/>
          <w:sz w:val="28"/>
          <w:szCs w:val="28"/>
        </w:rPr>
        <w:t>в 2020 году (далее План мероприятий) согласно приложению.</w:t>
      </w:r>
    </w:p>
    <w:p w:rsidR="00C7168D" w:rsidRPr="00C7168D" w:rsidRDefault="00C7168D" w:rsidP="00442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8D">
        <w:rPr>
          <w:rFonts w:ascii="Times New Roman" w:hAnsi="Times New Roman" w:cs="Times New Roman"/>
          <w:sz w:val="28"/>
          <w:szCs w:val="28"/>
        </w:rPr>
        <w:t xml:space="preserve"> 2. Ответственным исполнителям обеспечить реализацию мероприятий по инвентариз</w:t>
      </w:r>
      <w:r w:rsidR="00442DD1">
        <w:rPr>
          <w:rFonts w:ascii="Times New Roman" w:hAnsi="Times New Roman" w:cs="Times New Roman"/>
          <w:sz w:val="28"/>
          <w:szCs w:val="28"/>
        </w:rPr>
        <w:t>ации муниципального имущества сельском поселении «Тимшер»</w:t>
      </w:r>
      <w:r w:rsidRPr="00C7168D">
        <w:rPr>
          <w:rFonts w:ascii="Times New Roman" w:hAnsi="Times New Roman" w:cs="Times New Roman"/>
          <w:sz w:val="28"/>
          <w:szCs w:val="28"/>
        </w:rPr>
        <w:t>».</w:t>
      </w:r>
    </w:p>
    <w:p w:rsidR="00C7168D" w:rsidRPr="00C7168D" w:rsidRDefault="00C7168D" w:rsidP="00442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168D">
        <w:rPr>
          <w:rFonts w:ascii="Times New Roman" w:hAnsi="Times New Roman" w:cs="Times New Roman"/>
          <w:sz w:val="28"/>
          <w:szCs w:val="28"/>
        </w:rPr>
        <w:lastRenderedPageBreak/>
        <w:t xml:space="preserve">    3. Настоящее постановление вступает в силу со дня обнародования на информационном стенде администрации </w:t>
      </w:r>
      <w:r w:rsidR="007E65C4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250FBB" w:rsidRDefault="00250FBB" w:rsidP="00C7168D">
      <w:pPr>
        <w:rPr>
          <w:rFonts w:ascii="Times New Roman" w:hAnsi="Times New Roman" w:cs="Times New Roman"/>
          <w:sz w:val="28"/>
          <w:szCs w:val="28"/>
        </w:rPr>
      </w:pPr>
    </w:p>
    <w:p w:rsidR="00250FBB" w:rsidRPr="00C7168D" w:rsidRDefault="00250FBB" w:rsidP="00250FBB">
      <w:pPr>
        <w:tabs>
          <w:tab w:val="left" w:pos="80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«Тимшер»                                          </w:t>
      </w:r>
      <w:r w:rsidR="000F54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Белова В.А.</w:t>
      </w:r>
    </w:p>
    <w:p w:rsidR="009A283F" w:rsidRDefault="009A283F" w:rsidP="005156E0">
      <w:pPr>
        <w:rPr>
          <w:rFonts w:ascii="Times New Roman" w:hAnsi="Times New Roman" w:cs="Times New Roman"/>
          <w:sz w:val="28"/>
          <w:szCs w:val="28"/>
        </w:rPr>
      </w:pPr>
    </w:p>
    <w:p w:rsidR="00A80BAD" w:rsidRDefault="00A80BAD" w:rsidP="000F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58" w:rsidRDefault="000F5458" w:rsidP="000F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58" w:rsidRDefault="000F5458" w:rsidP="000F5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6B6" w:rsidRDefault="005746B6" w:rsidP="000F5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AD" w:rsidRDefault="00A80BAD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04" w:rsidRDefault="00A00304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53A" w:rsidRPr="0002453A" w:rsidRDefault="0002453A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2453A" w:rsidRPr="0002453A" w:rsidRDefault="0002453A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2453A" w:rsidRPr="0002453A" w:rsidRDefault="0002453A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«Тимшер»</w:t>
      </w:r>
    </w:p>
    <w:p w:rsidR="0002453A" w:rsidRPr="0002453A" w:rsidRDefault="0002453A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12.12.2019 г. № 64</w:t>
      </w:r>
    </w:p>
    <w:p w:rsidR="0002453A" w:rsidRPr="0002453A" w:rsidRDefault="0002453A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</w:p>
    <w:p w:rsidR="0002453A" w:rsidRPr="0002453A" w:rsidRDefault="0002453A" w:rsidP="00024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53A" w:rsidRPr="0002453A" w:rsidRDefault="0002453A" w:rsidP="00024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2453A" w:rsidRPr="0002453A" w:rsidRDefault="0002453A" w:rsidP="00024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проведению инвентаризации муниципального имущества</w:t>
      </w:r>
    </w:p>
    <w:p w:rsidR="0002453A" w:rsidRPr="0002453A" w:rsidRDefault="0002453A" w:rsidP="00024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«Тимшер» в 2020 году</w:t>
      </w:r>
    </w:p>
    <w:p w:rsidR="0002453A" w:rsidRPr="0002453A" w:rsidRDefault="0002453A" w:rsidP="0002453A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73"/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67"/>
        <w:gridCol w:w="2348"/>
        <w:gridCol w:w="850"/>
        <w:gridCol w:w="2755"/>
        <w:gridCol w:w="2977"/>
        <w:gridCol w:w="3343"/>
      </w:tblGrid>
      <w:tr w:rsidR="0002453A" w:rsidRPr="0002453A" w:rsidTr="00A00304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мероприятий</w:t>
            </w:r>
          </w:p>
          <w:p w:rsidR="0002453A" w:rsidRPr="0002453A" w:rsidRDefault="0002453A" w:rsidP="0002453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0F5458" w:rsidRPr="0002453A" w:rsidTr="00A00304">
        <w:trPr>
          <w:trHeight w:val="157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53A" w:rsidRPr="0002453A" w:rsidTr="0002453A">
        <w:tc>
          <w:tcPr>
            <w:tcW w:w="13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A80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имущества муниципального образования, составляющего имущество казну муниципального образования</w:t>
            </w:r>
          </w:p>
        </w:tc>
      </w:tr>
      <w:tr w:rsidR="0002453A" w:rsidRPr="0002453A" w:rsidTr="00A0030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инвентаризации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DA0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Администрацией </w:t>
            </w:r>
            <w:r w:rsidR="00DA013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«Тимшер» </w:t>
            </w: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о проведении инвентаризации муниципального </w:t>
            </w:r>
            <w:r w:rsidRPr="0002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и создании комиссии по проведению инвентаризации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A80BAD" w:rsidP="00024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сельского поселения «Тимшер»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До 01.01.2020</w:t>
            </w:r>
          </w:p>
        </w:tc>
      </w:tr>
      <w:tr w:rsidR="0002453A" w:rsidRPr="0002453A" w:rsidTr="00A00304">
        <w:trPr>
          <w:trHeight w:val="215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органом по управлению муниципальным имуществом: акта инвентаризации, инвентаризационных описей, фотоматериалов, составляющих имущество казны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3D" w:rsidRDefault="00DA013D" w:rsidP="00024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сельского поселения «Тимшер» </w:t>
            </w:r>
          </w:p>
          <w:p w:rsidR="0002453A" w:rsidRPr="0002453A" w:rsidRDefault="00A00304" w:rsidP="00024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Централизованная б</w:t>
            </w:r>
            <w:r w:rsidR="0037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ухгалтерия  сельского поселения «Тимшер»</w:t>
            </w:r>
            <w:bookmarkStart w:id="0" w:name="_GoBack"/>
            <w:bookmarkEnd w:id="0"/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</w:tc>
      </w:tr>
      <w:tr w:rsidR="0002453A" w:rsidRPr="0002453A" w:rsidTr="00A00304">
        <w:trPr>
          <w:trHeight w:val="232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 дальнейшего использования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дальнейшему использованию имущества муниципального образования, составляющего имущество казны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DA013D" w:rsidP="00024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сельского поселения «Тимшер»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3A" w:rsidRPr="0002453A" w:rsidRDefault="0002453A" w:rsidP="0002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3A"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</w:tc>
      </w:tr>
      <w:tr w:rsidR="0002453A" w:rsidRPr="0002453A" w:rsidTr="0002453A">
        <w:trPr>
          <w:trHeight w:val="100"/>
        </w:trPr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3A" w:rsidRPr="0002453A" w:rsidRDefault="0002453A" w:rsidP="0002453A">
            <w:pPr>
              <w:rPr>
                <w:sz w:val="24"/>
                <w:szCs w:val="24"/>
              </w:rPr>
            </w:pPr>
          </w:p>
        </w:tc>
        <w:tc>
          <w:tcPr>
            <w:tcW w:w="9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3A" w:rsidRPr="0002453A" w:rsidRDefault="0002453A" w:rsidP="0002453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2453A" w:rsidRPr="0002453A" w:rsidRDefault="0002453A" w:rsidP="0002453A">
      <w:pPr>
        <w:rPr>
          <w:rFonts w:ascii="Times New Roman" w:hAnsi="Times New Roman" w:cs="Times New Roman"/>
          <w:sz w:val="28"/>
          <w:szCs w:val="28"/>
        </w:rPr>
      </w:pPr>
    </w:p>
    <w:p w:rsidR="0002453A" w:rsidRPr="0002453A" w:rsidRDefault="0002453A" w:rsidP="0002453A">
      <w:pPr>
        <w:rPr>
          <w:rFonts w:ascii="Times New Roman" w:hAnsi="Times New Roman" w:cs="Times New Roman"/>
          <w:sz w:val="28"/>
          <w:szCs w:val="28"/>
        </w:rPr>
      </w:pPr>
    </w:p>
    <w:p w:rsidR="00ED5823" w:rsidRDefault="00ED5823" w:rsidP="005156E0">
      <w:pPr>
        <w:rPr>
          <w:rFonts w:ascii="Times New Roman" w:hAnsi="Times New Roman" w:cs="Times New Roman"/>
          <w:sz w:val="28"/>
          <w:szCs w:val="28"/>
        </w:rPr>
      </w:pPr>
    </w:p>
    <w:sectPr w:rsidR="00ED5823" w:rsidSect="00A003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78" w:rsidRDefault="00892F78" w:rsidP="00CA23F0">
      <w:pPr>
        <w:spacing w:after="0" w:line="240" w:lineRule="auto"/>
      </w:pPr>
      <w:r>
        <w:separator/>
      </w:r>
    </w:p>
  </w:endnote>
  <w:endnote w:type="continuationSeparator" w:id="0">
    <w:p w:rsidR="00892F78" w:rsidRDefault="00892F78" w:rsidP="00C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78" w:rsidRDefault="00892F78" w:rsidP="00CA23F0">
      <w:pPr>
        <w:spacing w:after="0" w:line="240" w:lineRule="auto"/>
      </w:pPr>
      <w:r>
        <w:separator/>
      </w:r>
    </w:p>
  </w:footnote>
  <w:footnote w:type="continuationSeparator" w:id="0">
    <w:p w:rsidR="00892F78" w:rsidRDefault="00892F78" w:rsidP="00CA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24"/>
    <w:rsid w:val="0002453A"/>
    <w:rsid w:val="000F5458"/>
    <w:rsid w:val="00250FBB"/>
    <w:rsid w:val="00375C5E"/>
    <w:rsid w:val="00442DD1"/>
    <w:rsid w:val="004824B3"/>
    <w:rsid w:val="0048422A"/>
    <w:rsid w:val="005156E0"/>
    <w:rsid w:val="005746B6"/>
    <w:rsid w:val="0060449F"/>
    <w:rsid w:val="0060723C"/>
    <w:rsid w:val="006367B0"/>
    <w:rsid w:val="00644FC1"/>
    <w:rsid w:val="006A47B7"/>
    <w:rsid w:val="006D3E85"/>
    <w:rsid w:val="00785481"/>
    <w:rsid w:val="00795F49"/>
    <w:rsid w:val="007A7685"/>
    <w:rsid w:val="007B7737"/>
    <w:rsid w:val="007C2F35"/>
    <w:rsid w:val="007E65C4"/>
    <w:rsid w:val="008667FF"/>
    <w:rsid w:val="0088680B"/>
    <w:rsid w:val="00892F78"/>
    <w:rsid w:val="009210B4"/>
    <w:rsid w:val="0099592F"/>
    <w:rsid w:val="009A283F"/>
    <w:rsid w:val="00A00304"/>
    <w:rsid w:val="00A53324"/>
    <w:rsid w:val="00A80BAD"/>
    <w:rsid w:val="00C7168D"/>
    <w:rsid w:val="00CA23F0"/>
    <w:rsid w:val="00DA013D"/>
    <w:rsid w:val="00E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8680B"/>
    <w:pPr>
      <w:ind w:left="720"/>
      <w:contextualSpacing/>
    </w:pPr>
  </w:style>
  <w:style w:type="character" w:styleId="a6">
    <w:name w:val="Hyperlink"/>
    <w:uiPriority w:val="99"/>
    <w:semiHidden/>
    <w:unhideWhenUsed/>
    <w:rsid w:val="0099592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3F0"/>
  </w:style>
  <w:style w:type="paragraph" w:styleId="a9">
    <w:name w:val="footer"/>
    <w:basedOn w:val="a"/>
    <w:link w:val="aa"/>
    <w:uiPriority w:val="99"/>
    <w:unhideWhenUsed/>
    <w:rsid w:val="00C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4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8680B"/>
    <w:pPr>
      <w:ind w:left="720"/>
      <w:contextualSpacing/>
    </w:pPr>
  </w:style>
  <w:style w:type="character" w:styleId="a6">
    <w:name w:val="Hyperlink"/>
    <w:uiPriority w:val="99"/>
    <w:semiHidden/>
    <w:unhideWhenUsed/>
    <w:rsid w:val="0099592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3F0"/>
  </w:style>
  <w:style w:type="paragraph" w:styleId="a9">
    <w:name w:val="footer"/>
    <w:basedOn w:val="a"/>
    <w:link w:val="aa"/>
    <w:uiPriority w:val="99"/>
    <w:unhideWhenUsed/>
    <w:rsid w:val="00C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1590-F439-4AC6-ADB8-6ABDAF5E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3</cp:revision>
  <cp:lastPrinted>2019-12-12T11:46:00Z</cp:lastPrinted>
  <dcterms:created xsi:type="dcterms:W3CDTF">2019-12-12T09:50:00Z</dcterms:created>
  <dcterms:modified xsi:type="dcterms:W3CDTF">2019-12-12T12:22:00Z</dcterms:modified>
</cp:coreProperties>
</file>