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36D" w:rsidRPr="00594A85" w:rsidRDefault="0095236D" w:rsidP="009523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4A85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B0DEE0B" wp14:editId="3071D611">
            <wp:extent cx="847725" cy="809625"/>
            <wp:effectExtent l="0" t="0" r="9525" b="9525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94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5236D" w:rsidRPr="00594A85" w:rsidRDefault="0095236D" w:rsidP="009523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proofErr w:type="spellStart"/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Тымсер</w:t>
      </w:r>
      <w:proofErr w:type="spellEnd"/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» </w:t>
      </w:r>
      <w:proofErr w:type="spellStart"/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сикт</w:t>
      </w:r>
      <w:proofErr w:type="spellEnd"/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spellStart"/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овмöдчöминса</w:t>
      </w:r>
      <w:proofErr w:type="spellEnd"/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администрация</w:t>
      </w:r>
    </w:p>
    <w:p w:rsidR="0095236D" w:rsidRPr="00594A85" w:rsidRDefault="0095236D" w:rsidP="009523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4A85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2E1B40" wp14:editId="75D82E41">
                <wp:simplePos x="0" y="0"/>
                <wp:positionH relativeFrom="column">
                  <wp:posOffset>114300</wp:posOffset>
                </wp:positionH>
                <wp:positionV relativeFrom="paragraph">
                  <wp:posOffset>182880</wp:posOffset>
                </wp:positionV>
                <wp:extent cx="5715000" cy="0"/>
                <wp:effectExtent l="0" t="0" r="19050" b="1905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B07C514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14.4pt" to="459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"/>
            </w:pict>
          </mc:Fallback>
        </mc:AlternateContent>
      </w:r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ШУÖМ</w:t>
      </w:r>
    </w:p>
    <w:p w:rsidR="0095236D" w:rsidRPr="00594A85" w:rsidRDefault="0095236D" w:rsidP="009523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94A8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сельского поселения «Тимшер»</w:t>
      </w:r>
    </w:p>
    <w:p w:rsidR="0095236D" w:rsidRPr="00594A85" w:rsidRDefault="0095236D" w:rsidP="0095236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5236D" w:rsidRPr="00594A85" w:rsidRDefault="0095236D" w:rsidP="0095236D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94A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95236D" w:rsidRPr="00594A85" w:rsidRDefault="0095236D" w:rsidP="0095236D">
      <w:pPr>
        <w:keepNext/>
        <w:spacing w:before="240" w:after="6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5236D" w:rsidRPr="00594A85" w:rsidRDefault="0095236D" w:rsidP="0095236D">
      <w:pPr>
        <w:spacing w:after="0" w:line="240" w:lineRule="auto"/>
        <w:rPr>
          <w:rFonts w:ascii="Times New Roman" w:eastAsia="Times New Roman" w:hAnsi="Times New Roman" w:cs="Times New Roman"/>
          <w:sz w:val="16"/>
          <w:szCs w:val="24"/>
          <w:lang w:eastAsia="ru-RU"/>
        </w:rPr>
      </w:pPr>
      <w:r w:rsidRPr="00594A85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 мая</w:t>
      </w:r>
      <w:r w:rsidRPr="00594A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2019 года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813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18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№ 39</w:t>
      </w:r>
      <w:bookmarkStart w:id="0" w:name="_GoBack"/>
      <w:bookmarkEnd w:id="0"/>
    </w:p>
    <w:p w:rsidR="0095236D" w:rsidRPr="00594A85" w:rsidRDefault="0095236D" w:rsidP="009523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594A85">
        <w:rPr>
          <w:rFonts w:ascii="Times New Roman" w:eastAsia="Times New Roman" w:hAnsi="Times New Roman" w:cs="Times New Roman"/>
          <w:sz w:val="20"/>
          <w:szCs w:val="20"/>
          <w:lang w:eastAsia="ru-RU"/>
        </w:rPr>
        <w:t>пст</w:t>
      </w:r>
      <w:proofErr w:type="spellEnd"/>
      <w:r w:rsidRPr="00594A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Тимшер  </w:t>
      </w:r>
    </w:p>
    <w:p w:rsidR="0095236D" w:rsidRPr="00594A85" w:rsidRDefault="0095236D" w:rsidP="009523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94A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Усть-Куломский район </w:t>
      </w:r>
    </w:p>
    <w:p w:rsidR="0095236D" w:rsidRPr="00594A85" w:rsidRDefault="0095236D" w:rsidP="0095236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94A85">
        <w:rPr>
          <w:rFonts w:ascii="Times New Roman" w:eastAsia="Times New Roman" w:hAnsi="Times New Roman" w:cs="Times New Roman"/>
          <w:sz w:val="20"/>
          <w:szCs w:val="20"/>
          <w:lang w:eastAsia="ru-RU"/>
        </w:rPr>
        <w:t>Республика Коми</w:t>
      </w:r>
    </w:p>
    <w:p w:rsidR="007C3D37" w:rsidRDefault="007C3D37" w:rsidP="007C3D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60881" w:rsidRPr="00460881" w:rsidRDefault="00460881" w:rsidP="0018172C">
      <w:pPr>
        <w:spacing w:after="0" w:line="0" w:lineRule="atLeast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0881">
        <w:rPr>
          <w:rFonts w:ascii="Times New Roman" w:hAnsi="Times New Roman" w:cs="Times New Roman"/>
          <w:b/>
          <w:sz w:val="28"/>
          <w:szCs w:val="28"/>
        </w:rPr>
        <w:t xml:space="preserve">О введении особого противопожарного режима </w:t>
      </w:r>
    </w:p>
    <w:p w:rsidR="00460881" w:rsidRDefault="00460881" w:rsidP="0018172C">
      <w:pPr>
        <w:spacing w:after="0" w:line="0" w:lineRule="atLeast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0881">
        <w:rPr>
          <w:rFonts w:ascii="Times New Roman" w:hAnsi="Times New Roman" w:cs="Times New Roman"/>
          <w:b/>
          <w:sz w:val="28"/>
          <w:szCs w:val="28"/>
        </w:rPr>
        <w:t>на территории сельского поселения «</w:t>
      </w:r>
      <w:r>
        <w:rPr>
          <w:rFonts w:ascii="Times New Roman" w:hAnsi="Times New Roman" w:cs="Times New Roman"/>
          <w:b/>
          <w:sz w:val="28"/>
          <w:szCs w:val="28"/>
        </w:rPr>
        <w:t>Тимшер</w:t>
      </w:r>
      <w:r w:rsidRPr="00460881">
        <w:rPr>
          <w:rFonts w:ascii="Times New Roman" w:hAnsi="Times New Roman" w:cs="Times New Roman"/>
          <w:b/>
          <w:sz w:val="28"/>
          <w:szCs w:val="28"/>
        </w:rPr>
        <w:t>»</w:t>
      </w:r>
    </w:p>
    <w:p w:rsidR="0018172C" w:rsidRPr="00460881" w:rsidRDefault="0018172C" w:rsidP="0018172C">
      <w:pPr>
        <w:spacing w:after="0" w:line="0" w:lineRule="atLeast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0881" w:rsidRPr="00460881" w:rsidRDefault="00460881" w:rsidP="00460881">
      <w:pPr>
        <w:spacing w:line="0" w:lineRule="atLeast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60881">
        <w:rPr>
          <w:rFonts w:ascii="Times New Roman" w:hAnsi="Times New Roman" w:cs="Times New Roman"/>
          <w:sz w:val="28"/>
          <w:szCs w:val="28"/>
        </w:rPr>
        <w:t>В связи со сложной пожарной обстановкой на территории сельского поселения «</w:t>
      </w:r>
      <w:r w:rsidR="00FA00ED">
        <w:rPr>
          <w:rFonts w:ascii="Times New Roman" w:hAnsi="Times New Roman" w:cs="Times New Roman"/>
          <w:sz w:val="28"/>
          <w:szCs w:val="28"/>
        </w:rPr>
        <w:t>Тимшер</w:t>
      </w:r>
      <w:r w:rsidRPr="00460881">
        <w:rPr>
          <w:rFonts w:ascii="Times New Roman" w:hAnsi="Times New Roman" w:cs="Times New Roman"/>
          <w:sz w:val="28"/>
          <w:szCs w:val="28"/>
        </w:rPr>
        <w:t>», увеличением количества пожаров в населенных пунктах, теплой и сухой погодой, в соответствии со ст. 19, ст. 30 Федерального закона «О пожарной безопасности» от 21.12.1994 г. № 69-ФЗ администрация сель</w:t>
      </w:r>
      <w:r w:rsidR="00FA00ED">
        <w:rPr>
          <w:rFonts w:ascii="Times New Roman" w:hAnsi="Times New Roman" w:cs="Times New Roman"/>
          <w:sz w:val="28"/>
          <w:szCs w:val="28"/>
        </w:rPr>
        <w:t>ского поселения «Тимшер</w:t>
      </w:r>
      <w:r w:rsidRPr="00460881"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 w:rsidRPr="0046088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460881">
        <w:rPr>
          <w:rFonts w:ascii="Times New Roman" w:hAnsi="Times New Roman" w:cs="Times New Roman"/>
          <w:sz w:val="28"/>
          <w:szCs w:val="28"/>
        </w:rPr>
        <w:t xml:space="preserve"> о с т а н о в л я е т:</w:t>
      </w:r>
    </w:p>
    <w:p w:rsidR="00460881" w:rsidRPr="00460881" w:rsidRDefault="00460881" w:rsidP="0018172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60881">
        <w:rPr>
          <w:rFonts w:ascii="Times New Roman" w:hAnsi="Times New Roman" w:cs="Times New Roman"/>
          <w:sz w:val="28"/>
          <w:szCs w:val="28"/>
        </w:rPr>
        <w:t>1. Ввести с 08.05.2019 особый противопожарный режим на территории сельского поселения «</w:t>
      </w:r>
      <w:r w:rsidR="00FA00ED">
        <w:rPr>
          <w:rFonts w:ascii="Times New Roman" w:hAnsi="Times New Roman" w:cs="Times New Roman"/>
          <w:sz w:val="28"/>
          <w:szCs w:val="28"/>
        </w:rPr>
        <w:t>Тимшер</w:t>
      </w:r>
      <w:r w:rsidRPr="00460881">
        <w:rPr>
          <w:rFonts w:ascii="Times New Roman" w:hAnsi="Times New Roman" w:cs="Times New Roman"/>
          <w:sz w:val="28"/>
          <w:szCs w:val="28"/>
        </w:rPr>
        <w:t xml:space="preserve">», до распоряжения об отмене. </w:t>
      </w:r>
    </w:p>
    <w:p w:rsidR="00460881" w:rsidRPr="00460881" w:rsidRDefault="00460881" w:rsidP="0018172C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>2. На период действия особого противопожарного режима установить на территории сельского поселения «</w:t>
      </w:r>
      <w:r w:rsidR="00FA00ED">
        <w:rPr>
          <w:sz w:val="28"/>
          <w:szCs w:val="28"/>
        </w:rPr>
        <w:t>Тимшер</w:t>
      </w:r>
      <w:r w:rsidRPr="00460881">
        <w:rPr>
          <w:sz w:val="28"/>
          <w:szCs w:val="28"/>
        </w:rPr>
        <w:t xml:space="preserve">» дополнительные меры пожарной безопасности, в том числе, запретив: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2.1. Сжигание сухой травы и горючих отходов, разведение костров на территориях частных домовладений в противопожарных разрывах между существующими зданиями и строениями в границах населенных пунктов, а также в местах массового отдыха населения, применение пиротехнических изделий и иных огневых эффектов, за исключением специально согласованных в установленном порядке торжественных мероприятий.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2.2. Размещение мест торговли, связанных с приготовлением пищи с применением открытого огня, в лесопарковых зонах и на расстоянии менее 50 м от зданий и сооружений.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2.3. Проведение сварочных и других огневых и пожароопасных работ вне специально отведенных мест, осуществлять работы только после оформления в установленном порядке специального разрешения отделения надзорной деятельности и профилактической работы Усть-Куломского района Управления надзорной деятельности и профилактической работы Главного управления МЧС России по Республике Коми (далее – ОНДПР </w:t>
      </w:r>
      <w:r w:rsidRPr="00460881">
        <w:rPr>
          <w:sz w:val="28"/>
          <w:szCs w:val="28"/>
        </w:rPr>
        <w:lastRenderedPageBreak/>
        <w:t xml:space="preserve">Усть-Куломского района) при надлежащем обеспечении пожарной безопасности в местах проведения работ.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3. В период со дня схода снежного покрова, до установления устойчивой дождливой осенней погоды или образования снежного покрова организациям, иным юридическим лицам независимо от их организационно-правовых форм и форм собственности, индивидуальным предпринимателям, гражданам Российской Федерации, владеющим, пользующимся и (или) распоряжающимся территорией, прилегающей к лесу, обеспечить ее очистку от сухой травянистой растительности, пожнивных остатков, валежника, порубочных остатков, мусора и других горючих материалов на полосе шириной не менее 10 метров от леса либо отделить лес противопожарной минерализованной полосой шириной не менее 0,5 метра или иным противопожарным барьером.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>4. В срок до 15.05.2019 организовать силами местного населения и членов добровольных пожарных дружин (далее - ДПД) патрулирование населенных пунктов с первичными средствами пожаротушения.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Привлекать в установленном порядке в помощь патрульным группам сотрудников ОМВД России по Усть-Куломскому району (по согласованию), ОНДПР Усть-Куломского района (по согласованию) для патрулирования, пресечения нарушения правил пожарной безопасности и привлечения нарушителей к административной ответственности.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Проводить разъяснительную работу среди населения о мерах пожарной безопасности и действиях в случае пожара, а также информировать население об изменениях в законодательстве в области пожарной безопасности, в том числе в соответствии с постановлением Правительства РФ от 18.08.2016 № 807 «О внесении изменений в некоторые акты Правительства Российской Федерации по вопросу обеспечения пожарной безопасности территорий».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В ходе работы с населением обращать внимание на наличие и готовность первичных средств тушения пожаров и противопожарного инвентаря в помещениях и строениях, находящихся в собственности (пользовании) граждан, на территории МО МР «Усть-Куломский», очистку противопожарных разрывов от сгораемого мусора.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В целях исключения распространения пожара и возможности перехода огня на строения, здания, и сооружения в срок до 14.05.2019  произвести комплекс работ по устройству, очистке и обновлению защитных (минерализованных) полос в местах примыкания лесных массивов, полей, болот к населенным пунктам и отдельно стоящим объектам, расположенных в непосредственной близости от них.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>Организовать уборку сухой травы, мусора с территорий, прилегающих к зданиям, сооружениям, жилым домам, лесу, обратив особое внимание на объекты с массовым пребыванием людей, объекты социальной сферы, жилые здания с низкой противопожарной устойчивостью (деревянные).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Утвердить порядок действия должностных лиц в случае возникновения угрозы перехода природных пожаров на населенный пункт, в том числе </w:t>
      </w:r>
      <w:r w:rsidRPr="00460881">
        <w:rPr>
          <w:sz w:val="28"/>
          <w:szCs w:val="28"/>
        </w:rPr>
        <w:lastRenderedPageBreak/>
        <w:t xml:space="preserve">оповещение населения, маршруты эвакуации, пункты временного размещения.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>Предусмотреть запас первичных средств пожаротушения и противопожарного инвентаря (бочки с водой, лопаты, ведра, ломы, багры и т.п.).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Принять исчерпывающие меры по приведению в исправное состояние источников наружного противопожарного водоснабжения (водоемы, пирсы и пожарные гидранты) на территории соответствующих сельских поселений. Обеспечить беспрепятственный подъезд к водоисточникам.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5. Рекомендовать руководителям предприятий и </w:t>
      </w:r>
      <w:proofErr w:type="gramStart"/>
      <w:r w:rsidRPr="00460881">
        <w:rPr>
          <w:sz w:val="28"/>
          <w:szCs w:val="28"/>
        </w:rPr>
        <w:t>организаций</w:t>
      </w:r>
      <w:proofErr w:type="gramEnd"/>
      <w:r w:rsidRPr="00460881">
        <w:rPr>
          <w:sz w:val="28"/>
          <w:szCs w:val="28"/>
        </w:rPr>
        <w:t xml:space="preserve"> расположенных на территории сельского поселения «</w:t>
      </w:r>
      <w:r w:rsidR="00FA00ED">
        <w:rPr>
          <w:sz w:val="28"/>
          <w:szCs w:val="28"/>
        </w:rPr>
        <w:t>Тимшер</w:t>
      </w:r>
      <w:r w:rsidRPr="00460881">
        <w:rPr>
          <w:sz w:val="28"/>
          <w:szCs w:val="28"/>
        </w:rPr>
        <w:t xml:space="preserve">»: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5.1. Усилить контроль за соблюдением требований пожарной безопасности на объектах жизнеобеспечения, организовать на объектах круглосуточное дежурство руководящего состава.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5.2. В срок до 15.05.2019 подготовить для возможного использования в тушении пожаров имеющуюся водовозную и землеройную технику.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5.3. В срок до 13.05.2019 организовать очистку подведомственных территорий, от горючих отходов, мусора, лежалой сухой травы и других горючих материалов на полосе шириной не менее 10 метров от леса либо отделить лес противопожарной минерализованной полосой шириной не менее 0,5 метра или иным противопожарным барьером.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5.4. При обнаружении фактов горения сухой травы, мусора, иных пожаров принимать меры по ликвидации горения собственными силами до прибытия подразделений пожарной охраны.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6. Рекомендовать руководителям предприятий-сельхозпроизводителей: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6.1. Обеспечить соблюдение требований пожарной безопасности при заготовке сельскохозяйственных культур.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6.2. Назначить лиц, ответственных за соблюдение требований пожарной безопасности.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6.3. Организовать дежурство указанных лиц во время проведения работ по заготовке сельскохозяйственных культур.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6.4. Не допускать курения на территории сельхозугодий вне установленных и специально-оборудованных мест для курения.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6.5. Запретить проведение контролируемых отжигов сухой травы на сельхозугодиях.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6.6. Организовать очистку подведомственных территорий, прилегающих к лесу, от горючих отходов, мусора, лежалой сухой травы и других горючих материалов на полосе шириной не менее 10 метров от леса либо отделить лес противопожарной минерализованной полосой шириной не менее 0,5 метра или иным противопожарным барьером.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6.7. При обнаружении фактов горения сухой травы, мусора, иных пожаров принимать меры по ликвидации горения собственными силами до прибытия подразделений пожарной охраны.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7. Рекомендовать руководителям организаций, в которых созданы добровольные пожарные формирования, организовать дежурство в местах </w:t>
      </w:r>
      <w:r w:rsidRPr="00460881">
        <w:rPr>
          <w:sz w:val="28"/>
          <w:szCs w:val="28"/>
        </w:rPr>
        <w:lastRenderedPageBreak/>
        <w:t xml:space="preserve">непосредственной близости лесов к жилым зданиям, сооружениям и объектам экономики дополнительные противопожарные посты наблюдения. При обнаружении фактов горения сухой травы, мусора, иных пожаров  принимать меры по ликвидации горения собственными силами до прибытия подразделений пожарной охраны.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>8. Рекомендовать руководителям организаций, арендующим земельные участки в лесных массивах, расположенных в границах территории сельского поселения «</w:t>
      </w:r>
      <w:r w:rsidR="00FA00ED">
        <w:rPr>
          <w:sz w:val="28"/>
          <w:szCs w:val="28"/>
        </w:rPr>
        <w:t>Тимшер</w:t>
      </w:r>
      <w:r w:rsidRPr="00460881">
        <w:rPr>
          <w:sz w:val="28"/>
          <w:szCs w:val="28"/>
        </w:rPr>
        <w:t>», в том числе для осуществления коммерческой деятельности (</w:t>
      </w:r>
      <w:proofErr w:type="spellStart"/>
      <w:r w:rsidRPr="00460881">
        <w:rPr>
          <w:sz w:val="28"/>
          <w:szCs w:val="28"/>
        </w:rPr>
        <w:t>лесопользователям</w:t>
      </w:r>
      <w:proofErr w:type="spellEnd"/>
      <w:r w:rsidRPr="00460881">
        <w:rPr>
          <w:sz w:val="28"/>
          <w:szCs w:val="28"/>
        </w:rPr>
        <w:t xml:space="preserve">) в срок до 15.05.2019: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8.1. Организовать готовность к выполнению задач по тушению возможных природных пожаров и круглосуточное дежурство членов </w:t>
      </w:r>
      <w:proofErr w:type="spellStart"/>
      <w:r w:rsidRPr="00460881">
        <w:rPr>
          <w:sz w:val="28"/>
          <w:szCs w:val="28"/>
        </w:rPr>
        <w:t>лесопожарных</w:t>
      </w:r>
      <w:proofErr w:type="spellEnd"/>
      <w:r w:rsidRPr="00460881">
        <w:rPr>
          <w:sz w:val="28"/>
          <w:szCs w:val="28"/>
        </w:rPr>
        <w:t xml:space="preserve"> формирований на подведомственной территории, провести их доукомплектование первичными средствами борьбы с пожарами.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8.2. Создать запасы горюче-смазочных материалов и первичных средств пожаротушения.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8.3. Провести подготовку и инструктаж временных пожарных сторожей и других работников по вопросам обнаружения лесных пожаров и порядка передачи информации о них соответствующим службам </w:t>
      </w:r>
      <w:r w:rsidRPr="00D57DCE">
        <w:rPr>
          <w:color w:val="000000" w:themeColor="text1"/>
          <w:sz w:val="28"/>
          <w:szCs w:val="28"/>
          <w:shd w:val="clear" w:color="auto" w:fill="FFFFFF" w:themeFill="background1"/>
        </w:rPr>
        <w:t>(служба 112</w:t>
      </w:r>
      <w:r w:rsidR="0018172C">
        <w:rPr>
          <w:color w:val="000000" w:themeColor="text1"/>
          <w:sz w:val="28"/>
          <w:szCs w:val="28"/>
          <w:shd w:val="clear" w:color="auto" w:fill="FFFFFF" w:themeFill="background1"/>
        </w:rPr>
        <w:t xml:space="preserve">, </w:t>
      </w:r>
      <w:r w:rsidRPr="00D57DCE">
        <w:rPr>
          <w:color w:val="000000" w:themeColor="text1"/>
          <w:sz w:val="28"/>
          <w:szCs w:val="28"/>
          <w:shd w:val="clear" w:color="auto" w:fill="FFFFFF" w:themeFill="background1"/>
        </w:rPr>
        <w:t xml:space="preserve">ГУ «Усть-Немское лесничество», ГАУ РК «Коми </w:t>
      </w:r>
      <w:proofErr w:type="spellStart"/>
      <w:r w:rsidRPr="00D57DCE">
        <w:rPr>
          <w:color w:val="000000" w:themeColor="text1"/>
          <w:sz w:val="28"/>
          <w:szCs w:val="28"/>
          <w:shd w:val="clear" w:color="auto" w:fill="FFFFFF" w:themeFill="background1"/>
        </w:rPr>
        <w:t>лесопожарный</w:t>
      </w:r>
      <w:proofErr w:type="spellEnd"/>
      <w:r w:rsidRPr="00D57DCE">
        <w:rPr>
          <w:color w:val="000000" w:themeColor="text1"/>
          <w:sz w:val="28"/>
          <w:szCs w:val="28"/>
          <w:shd w:val="clear" w:color="auto" w:fill="FFFFFF" w:themeFill="background1"/>
        </w:rPr>
        <w:t xml:space="preserve"> центр»</w:t>
      </w:r>
      <w:r w:rsidRPr="00D57DCE">
        <w:rPr>
          <w:sz w:val="28"/>
          <w:szCs w:val="28"/>
        </w:rPr>
        <w:t>)</w:t>
      </w:r>
      <w:r w:rsidRPr="00460881">
        <w:rPr>
          <w:sz w:val="28"/>
          <w:szCs w:val="28"/>
        </w:rPr>
        <w:t xml:space="preserve"> для организации тушения.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8.4. Осуществлять в соответствии с планами противопожарного устройства лесов, составленными при лесоустройстве, строительство наземных наблюдательных пунктов в виде вышек, мачт и других сооружений различной конструкции, позволяющих вести наблюдения за появлением над пологом леса признаков возникающего пожара.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8.5. Организовать очистку подведомственных территорий, прилегающих к лесу, от горючих отходов, мусора, лежалой сухой травы и других горючих материалов на полосе шириной не менее 10 метров от леса либо отделить лес противопожарной минерализованной полосой шириной не менее 0,5 метра или иным противопожарным барьером.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8.6. На время действия особого противопожарного режима на территории МО МР «Усть-Куломский», ограничить проведение любых пожароопасных работ в лесу на арендуемых участках.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8.7. При обнаружении фактов горения сухой травы, мусора, иных пожаров принимать меры по ликвидации горения собственными силами до прибытия подразделений пожарной охраны.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9. Рекомендовать гражданам соблюдать требования пожарной безопасности в быту, ограничить курение на территории населенных пунктов, исключить курение в лесных массивах, на территории и вблизи сельхозугодий. 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 xml:space="preserve">10. Руководителям образовательных учреждений во взаимодействии с подразделения пожарной охраны, отделением надзорной деятельности и профилактической работы Усть-Куломского района, ОМВД России по Усть-Куломскому району, отдела ГОЧС и ЗН администрации МР «Усть-Куломский» запланировать и провести занятия среди учащихся </w:t>
      </w:r>
      <w:r w:rsidRPr="00460881">
        <w:rPr>
          <w:sz w:val="28"/>
          <w:szCs w:val="28"/>
        </w:rPr>
        <w:lastRenderedPageBreak/>
        <w:t xml:space="preserve">образовательных учреждений о </w:t>
      </w:r>
      <w:r w:rsidR="00D57DCE" w:rsidRPr="00460881">
        <w:rPr>
          <w:sz w:val="28"/>
          <w:szCs w:val="28"/>
        </w:rPr>
        <w:t>недопущении</w:t>
      </w:r>
      <w:r w:rsidRPr="00460881">
        <w:rPr>
          <w:sz w:val="28"/>
          <w:szCs w:val="28"/>
        </w:rPr>
        <w:t xml:space="preserve"> палов сухой травы, соблюдения мер пожарной безопасности в населенных пунктах и лесах района. Среди работников образовательных учреждений провести работу по действиям персонала и воспитанников в случае пожара.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>11. Информацию о всех случаях возгорания незамедлительно передавать в ЕДДС администрации МР «Усть-Куломский», 19 ПСЧ, пожарные части на местах, ОНД и ПР «Усть-Куломского района</w:t>
      </w:r>
    </w:p>
    <w:p w:rsidR="00460881" w:rsidRPr="00460881" w:rsidRDefault="00460881" w:rsidP="00460881">
      <w:pPr>
        <w:pStyle w:val="Default"/>
        <w:ind w:firstLine="709"/>
        <w:jc w:val="both"/>
        <w:rPr>
          <w:sz w:val="28"/>
          <w:szCs w:val="28"/>
        </w:rPr>
      </w:pPr>
      <w:r w:rsidRPr="00460881">
        <w:rPr>
          <w:sz w:val="28"/>
          <w:szCs w:val="28"/>
        </w:rPr>
        <w:t>12. Настоящее постановление вступает в силу со дня обнародования на информационном стенде администрации сельского поселени</w:t>
      </w:r>
      <w:r w:rsidR="00FA00ED">
        <w:rPr>
          <w:sz w:val="28"/>
          <w:szCs w:val="28"/>
        </w:rPr>
        <w:t>я «Тимшер</w:t>
      </w:r>
      <w:r w:rsidRPr="00460881">
        <w:rPr>
          <w:sz w:val="28"/>
          <w:szCs w:val="28"/>
        </w:rPr>
        <w:t>».</w:t>
      </w:r>
    </w:p>
    <w:p w:rsidR="00460881" w:rsidRPr="00460881" w:rsidRDefault="00460881" w:rsidP="00460881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</w:p>
    <w:p w:rsidR="001813A8" w:rsidRPr="00460881" w:rsidRDefault="001813A8" w:rsidP="001813A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47CEA" w:rsidRDefault="001813A8" w:rsidP="001813A8">
      <w:pPr>
        <w:spacing w:after="0" w:line="240" w:lineRule="auto"/>
        <w:jc w:val="center"/>
      </w:pPr>
      <w:r w:rsidRPr="00460881">
        <w:rPr>
          <w:rFonts w:ascii="Times New Roman" w:hAnsi="Times New Roman" w:cs="Times New Roman"/>
          <w:color w:val="000000"/>
          <w:sz w:val="28"/>
          <w:szCs w:val="28"/>
        </w:rPr>
        <w:t>Глава сельского поселения «Тимшер»</w:t>
      </w:r>
      <w:r w:rsidRPr="00460881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0881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0881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0881">
        <w:rPr>
          <w:rFonts w:ascii="Times New Roman" w:hAnsi="Times New Roman" w:cs="Times New Roman"/>
          <w:color w:val="000000"/>
          <w:sz w:val="28"/>
          <w:szCs w:val="28"/>
        </w:rPr>
        <w:tab/>
        <w:t>В.А. Белова</w:t>
      </w:r>
    </w:p>
    <w:sectPr w:rsidR="00C47CEA" w:rsidSect="009E074C">
      <w:pgSz w:w="11906" w:h="16838"/>
      <w:pgMar w:top="1135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738CF"/>
    <w:multiLevelType w:val="multilevel"/>
    <w:tmpl w:val="B43868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B8C"/>
    <w:rsid w:val="001813A8"/>
    <w:rsid w:val="0018172C"/>
    <w:rsid w:val="00300092"/>
    <w:rsid w:val="00304B8C"/>
    <w:rsid w:val="0038426C"/>
    <w:rsid w:val="003946FF"/>
    <w:rsid w:val="00460881"/>
    <w:rsid w:val="007C3D37"/>
    <w:rsid w:val="0095236D"/>
    <w:rsid w:val="009E0104"/>
    <w:rsid w:val="009E074C"/>
    <w:rsid w:val="00C47CEA"/>
    <w:rsid w:val="00C62ADE"/>
    <w:rsid w:val="00D25D42"/>
    <w:rsid w:val="00D57DCE"/>
    <w:rsid w:val="00EA4EC0"/>
    <w:rsid w:val="00FA0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36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23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236D"/>
    <w:rPr>
      <w:b/>
      <w:bCs/>
    </w:rPr>
  </w:style>
  <w:style w:type="paragraph" w:styleId="2">
    <w:name w:val="Body Text 2"/>
    <w:basedOn w:val="a"/>
    <w:link w:val="20"/>
    <w:rsid w:val="007C3D3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C3D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rsid w:val="007C3D3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7C3D3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7C3D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7C3D3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9E07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074C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uiPriority w:val="99"/>
    <w:semiHidden/>
    <w:unhideWhenUsed/>
    <w:rsid w:val="00460881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460881"/>
  </w:style>
  <w:style w:type="paragraph" w:customStyle="1" w:styleId="Default">
    <w:name w:val="Default"/>
    <w:rsid w:val="0046088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36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523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5236D"/>
    <w:rPr>
      <w:b/>
      <w:bCs/>
    </w:rPr>
  </w:style>
  <w:style w:type="paragraph" w:styleId="2">
    <w:name w:val="Body Text 2"/>
    <w:basedOn w:val="a"/>
    <w:link w:val="20"/>
    <w:rsid w:val="007C3D3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7C3D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rsid w:val="007C3D37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7C3D37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rmal">
    <w:name w:val="ConsPlusNormal"/>
    <w:rsid w:val="007C3D3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5">
    <w:name w:val="Table Grid"/>
    <w:basedOn w:val="a1"/>
    <w:uiPriority w:val="59"/>
    <w:rsid w:val="007C3D3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9E07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074C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uiPriority w:val="99"/>
    <w:semiHidden/>
    <w:unhideWhenUsed/>
    <w:rsid w:val="00460881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460881"/>
  </w:style>
  <w:style w:type="paragraph" w:customStyle="1" w:styleId="Default">
    <w:name w:val="Default"/>
    <w:rsid w:val="0046088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785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C6F23C-630F-49E5-B9CF-344ADED3D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5</Pages>
  <Words>1581</Words>
  <Characters>9015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Специалист</cp:lastModifiedBy>
  <cp:revision>13</cp:revision>
  <cp:lastPrinted>2019-05-08T12:02:00Z</cp:lastPrinted>
  <dcterms:created xsi:type="dcterms:W3CDTF">2019-05-06T12:40:00Z</dcterms:created>
  <dcterms:modified xsi:type="dcterms:W3CDTF">2019-05-08T12:02:00Z</dcterms:modified>
</cp:coreProperties>
</file>