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</w:t>
      </w:r>
      <w:proofErr w:type="gramStart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минса</w:t>
      </w:r>
      <w:proofErr w:type="spellEnd"/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администрация</w:t>
      </w:r>
      <w:proofErr w:type="gramEnd"/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4777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мая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34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5236D" w:rsidRDefault="0095236D" w:rsidP="009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3D37" w:rsidRDefault="007C3D37" w:rsidP="007C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104" w:rsidRPr="008C0497" w:rsidRDefault="009E0104" w:rsidP="009E01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пожарно-профилактической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2019 году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жилом секторе и на объектах с массовым пребыванием людей</w:t>
      </w:r>
    </w:p>
    <w:bookmarkEnd w:id="0"/>
    <w:p w:rsidR="009E0104" w:rsidRPr="008C0497" w:rsidRDefault="009E0104" w:rsidP="009E01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№ 69-ФЗ от 21 декабря 1994 «О пожарной безопасности», Федеральным законом № 131-ФЗ от 06 октября 2003 года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образования, 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0104" w:rsidRPr="008C0497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 </w:t>
      </w:r>
    </w:p>
    <w:p w:rsidR="009E0104" w:rsidRPr="008C0497" w:rsidRDefault="009E0104" w:rsidP="009E0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организационно-правовом, финансовом и материально-техническом обеспечении первичных мер пожарной безопасности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№1. </w:t>
      </w:r>
    </w:p>
    <w:p w:rsidR="009E0104" w:rsidRPr="008C0497" w:rsidRDefault="009E0104" w:rsidP="009E0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План мероприятий по пожарно-профилактической работе в жилом секторе и на объектах с массовым пребывание людей в границах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приложению №2.</w:t>
      </w:r>
    </w:p>
    <w:p w:rsidR="009E0104" w:rsidRPr="008C0497" w:rsidRDefault="009E0104" w:rsidP="009E0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выполнением данного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9E0104" w:rsidRPr="008C0497" w:rsidRDefault="009E0104" w:rsidP="009E01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 момента его подписания. </w:t>
      </w:r>
    </w:p>
    <w:p w:rsidR="009E0104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0104" w:rsidRPr="008C0497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04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Тимшер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Белова</w:t>
      </w:r>
    </w:p>
    <w:p w:rsidR="009E0104" w:rsidRDefault="009E0104" w:rsidP="009E01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E0104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  <w:r>
        <w:rPr>
          <w:szCs w:val="28"/>
        </w:rPr>
        <w:t xml:space="preserve">«Утверждено </w:t>
      </w:r>
    </w:p>
    <w:p w:rsidR="009E0104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9E0104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  <w:r>
        <w:rPr>
          <w:szCs w:val="28"/>
        </w:rPr>
        <w:t>сельского поселения «Тимшер</w:t>
      </w:r>
      <w:r>
        <w:rPr>
          <w:szCs w:val="28"/>
        </w:rPr>
        <w:t>»</w:t>
      </w:r>
    </w:p>
    <w:p w:rsidR="009E0104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  <w:r>
        <w:rPr>
          <w:szCs w:val="28"/>
        </w:rPr>
        <w:t>№ 34 от 06.05</w:t>
      </w:r>
      <w:r>
        <w:rPr>
          <w:szCs w:val="28"/>
        </w:rPr>
        <w:t>.2019 г.»</w:t>
      </w:r>
    </w:p>
    <w:p w:rsidR="009E0104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Cs w:val="27"/>
        </w:rPr>
      </w:pPr>
      <w:r>
        <w:rPr>
          <w:szCs w:val="27"/>
        </w:rPr>
        <w:t>(Приложение № 1)</w:t>
      </w:r>
    </w:p>
    <w:p w:rsidR="009E0104" w:rsidRPr="008C0497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0104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0104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ПОЛОЖЕНИЕ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порядке организации и проведения пожарно-профилактической работы в жилом секторе и на объектах с массовым пребыванием людей в границах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«Тимшер</w:t>
      </w:r>
      <w:r w:rsidRPr="00CD6D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E0104" w:rsidRPr="008C0497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04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E0104" w:rsidRPr="008C0497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Положение о порядке проведения противопожарной пропаганды и обучения населения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мерам пожарной безопасности определяет цели, задачи, порядок и периодичность проведения противопожарной пропаганды и обучения населения мерам пожарной безопасности.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Основными целями обучения населения мерам пожарной безопасности и проведения противопожарной пропаганды являются: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снижение количества пожаров и степени тяжести их последствий;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совершенствование знаний населения в области пожарной безопасности.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Основными задачами в сфере обучения населения мерам пожарной безопасности и проведения противопожарной пропаганды являются: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совершенствование знаний и навыков населения по организации и проведению мероприятий, направленных на предотвращение пожаров, порядку действий при возникновении пожара, применение первичных средств пожаротушения;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повышение эффективности взаимодействия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организаций и населения в сфере обеспечения пожарной безопасности;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совершенствование форм и методов противопожарной пропаганды;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доведение до населения информации в области пожарной безопасности;</w:t>
      </w:r>
    </w:p>
    <w:p w:rsidR="009E0104" w:rsidRPr="008C0497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природными и техногенными пожарами.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пожарной безопасности – действия по обеспечению пожарной безопасности, в том числе по выполнению требований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недопущение или ограничение их последствий.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 Противопожарную пропаганду проводят работники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личный состав добровольной пожарной охраны, уличные комитеты, а также руководители учреждений и организаций.</w:t>
      </w:r>
    </w:p>
    <w:p w:rsidR="009E0104" w:rsidRPr="008C0497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04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противопожарной пропаганды</w:t>
      </w:r>
    </w:p>
    <w:p w:rsidR="009E0104" w:rsidRPr="008C0497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противопожарную пропаганду посредством: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изготовления и распространения среди населения противопожарных памяток, плакатов, объявлений, листовок;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изготовления и размещения социальной рекламы по пожарной безопасности;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организации конкурсов, выставок, соревнований на противопожарную тематику;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средств массовой информации;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размещение информационного материала на противопожарную тематику на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Интернет.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 рекомендуется проводить противопожарную пропаганду посредством: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изготовления и распространения среди работников организации памяток и листовок о мерах пожарной безопасности;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размещения в помещениях и на территории учреждения информационных стендов пожарной безопасности.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Противопожарная пропаганда проводится в соответствии с законодательством за счет средств соответствующего бюджета.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Для организации работы по пропаганде мер пожарной безопасности, обучения населения мерам пожарной безопасности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назначается ответственное должностное лицо.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основным организатором и исполнителем мероприятий по противопожарной пропаганде и обучению населения мерам пожарной безопасности на территории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 «Тимшер</w:t>
      </w:r>
      <w:r w:rsidRPr="00CD6D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 противопожарную пропаганду и обучение в местных бюджетах в обязательном порядке предусматриваются денежные средства.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Противопожарная пропаганда и обучение населения мерам пожарной безопасности проводится на постоянной основе и непрерывно.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организации пожарно-профилактической работы в жилом секторе и на объектах с массовым пребыванием людей проверяется соблюдение требований пожарной безопасности, в том числе: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организационных мероприятий по соблюдению пожарной безопасности;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содержание территории, зданий и 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сооружений,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помещений; 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состояние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эвакуационных путей и выходов;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персонала организации к действиям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возникновения пожара;</w:t>
      </w:r>
    </w:p>
    <w:p w:rsidR="009E0104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противопожарной пропаганды и обучения работников учреждений и организаций мерам пожарной безопасности в соответствии с действующим законодательством;</w:t>
      </w:r>
    </w:p>
    <w:p w:rsidR="009E0104" w:rsidRPr="008C0497" w:rsidRDefault="009E0104" w:rsidP="009E01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совместных рейдов с отделом надзорной деятельности и отделом внутренних дел по проверке противопожарного состояния мест проживания лиц, ведущих асоциальный образ жизни, и мест проживания неблагополучных семей.</w:t>
      </w:r>
    </w:p>
    <w:p w:rsidR="009E0104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E0104" w:rsidRDefault="009E0104" w:rsidP="009E010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E0104" w:rsidRPr="008C0497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0104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  <w:r>
        <w:rPr>
          <w:szCs w:val="28"/>
        </w:rPr>
        <w:t xml:space="preserve">«Утверждено </w:t>
      </w:r>
    </w:p>
    <w:p w:rsidR="009E0104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:rsidR="009E0104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  <w:r>
        <w:rPr>
          <w:szCs w:val="28"/>
        </w:rPr>
        <w:t>сельского поселения «Тимшер</w:t>
      </w:r>
      <w:r>
        <w:rPr>
          <w:szCs w:val="28"/>
        </w:rPr>
        <w:t>»</w:t>
      </w:r>
    </w:p>
    <w:p w:rsidR="009E0104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Cs w:val="28"/>
        </w:rPr>
      </w:pPr>
      <w:r>
        <w:rPr>
          <w:szCs w:val="28"/>
        </w:rPr>
        <w:t>№ 34 от 06.05</w:t>
      </w:r>
      <w:r>
        <w:rPr>
          <w:szCs w:val="28"/>
        </w:rPr>
        <w:t>.2019 г.»</w:t>
      </w:r>
    </w:p>
    <w:p w:rsidR="009E0104" w:rsidRDefault="009E0104" w:rsidP="009E0104">
      <w:pPr>
        <w:pStyle w:val="a3"/>
        <w:spacing w:before="0" w:beforeAutospacing="0" w:after="0" w:afterAutospacing="0"/>
        <w:ind w:firstLine="851"/>
        <w:jc w:val="right"/>
        <w:rPr>
          <w:szCs w:val="27"/>
        </w:rPr>
      </w:pPr>
      <w:r>
        <w:rPr>
          <w:szCs w:val="27"/>
        </w:rPr>
        <w:t>(Приложение № 2)</w:t>
      </w:r>
    </w:p>
    <w:p w:rsidR="009E0104" w:rsidRPr="008C0497" w:rsidRDefault="009E0104" w:rsidP="009E01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 пожарно-профилактической работе в жилом секторе и на объектах с массовым пребывание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людей в границах муниципального образования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«Тимшер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E0104" w:rsidRPr="008C0497" w:rsidRDefault="009E0104" w:rsidP="009E01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4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4871"/>
        <w:gridCol w:w="1809"/>
        <w:gridCol w:w="2224"/>
      </w:tblGrid>
      <w:tr w:rsidR="009E0104" w:rsidRPr="008C0497" w:rsidTr="000824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9E0104" w:rsidRPr="008C0497" w:rsidTr="000824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Привлекать к работе по обучению мерам пожарной безопасности руководителей учреждений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«Тимшер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E0104" w:rsidRPr="008C0497" w:rsidTr="000824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совместных с участковым инспектором полиции рейдов семей и граждан, ведущих асоциальный образ жизни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«Тимшер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E0104" w:rsidRPr="008C0497" w:rsidTr="000824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буклетов, памяток по обучению населения правилам пожарной безопасности, действиям в случае пожара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«Тимшер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9E0104" w:rsidRPr="008C0497" w:rsidTr="000824BE">
        <w:trPr>
          <w:tblCellSpacing w:w="0" w:type="dxa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6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Организовать обучение правилам пожарной безопасности одиноких, престарелых граждан, </w:t>
            </w:r>
            <w:proofErr w:type="gramStart"/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</w:t>
            </w:r>
            <w:proofErr w:type="gramEnd"/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злоупотребляющих спиртными напитками</w:t>
            </w:r>
          </w:p>
        </w:tc>
        <w:tc>
          <w:tcPr>
            <w:tcW w:w="9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ежеквартально</w:t>
            </w:r>
          </w:p>
        </w:tc>
        <w:tc>
          <w:tcPr>
            <w:tcW w:w="11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E0104" w:rsidRPr="008C0497" w:rsidRDefault="009E0104" w:rsidP="000824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4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 «Тимшер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9E0104" w:rsidRPr="008C0497" w:rsidRDefault="009E0104" w:rsidP="009E01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EA" w:rsidRDefault="00C47CEA" w:rsidP="009E0104">
      <w:pPr>
        <w:spacing w:after="0" w:line="240" w:lineRule="auto"/>
        <w:jc w:val="center"/>
      </w:pPr>
    </w:p>
    <w:sectPr w:rsidR="00C47CEA" w:rsidSect="0038426C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B8C"/>
    <w:rsid w:val="00304B8C"/>
    <w:rsid w:val="0038426C"/>
    <w:rsid w:val="007C3D37"/>
    <w:rsid w:val="0095236D"/>
    <w:rsid w:val="009E0104"/>
    <w:rsid w:val="00C47CEA"/>
    <w:rsid w:val="00D25D42"/>
    <w:rsid w:val="00E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33C49-FECE-4352-A39A-CA075C6E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2">
    <w:name w:val="Body Text 2"/>
    <w:basedOn w:val="a"/>
    <w:link w:val="20"/>
    <w:rsid w:val="007C3D3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C3D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7C3D3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7C3D3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C3D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7C3D3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22710-5D7F-4479-8990-E2BE2D9CF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2019-05-06T12:40:00Z</dcterms:created>
  <dcterms:modified xsi:type="dcterms:W3CDTF">2019-05-07T07:59:00Z</dcterms:modified>
</cp:coreProperties>
</file>