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64777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31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36D" w:rsidRPr="00012534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012534">
        <w:rPr>
          <w:sz w:val="28"/>
          <w:szCs w:val="28"/>
        </w:rPr>
        <w:t>Об</w:t>
      </w:r>
      <w:r w:rsidRPr="00530D60">
        <w:rPr>
          <w:b/>
          <w:sz w:val="28"/>
          <w:szCs w:val="28"/>
        </w:rPr>
        <w:t xml:space="preserve"> </w:t>
      </w:r>
      <w:r w:rsidRPr="00012534">
        <w:rPr>
          <w:sz w:val="28"/>
          <w:szCs w:val="28"/>
        </w:rPr>
        <w:t>утверждении Положения об организационно-правовом, финансовом и материально-техническом обеспечении первичных мер пожарной безопасности на 2019 год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8036F8">
        <w:rPr>
          <w:sz w:val="28"/>
          <w:szCs w:val="28"/>
        </w:rPr>
        <w:t xml:space="preserve">                         </w:t>
      </w:r>
      <w:r w:rsidRPr="00012534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сельского поселения «Тимшер</w:t>
      </w:r>
      <w:r w:rsidRPr="00012534">
        <w:rPr>
          <w:sz w:val="28"/>
          <w:szCs w:val="28"/>
        </w:rPr>
        <w:t>»</w:t>
      </w:r>
    </w:p>
    <w:p w:rsidR="0095236D" w:rsidRPr="00012534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2534">
        <w:rPr>
          <w:sz w:val="28"/>
          <w:szCs w:val="28"/>
        </w:rPr>
        <w:t> </w:t>
      </w:r>
    </w:p>
    <w:p w:rsidR="0095236D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0D60">
        <w:rPr>
          <w:sz w:val="28"/>
          <w:szCs w:val="28"/>
        </w:rPr>
        <w:t xml:space="preserve"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образования, администрация муниципального образования </w:t>
      </w:r>
      <w:r>
        <w:rPr>
          <w:sz w:val="28"/>
          <w:szCs w:val="28"/>
        </w:rPr>
        <w:t>сельского поселения «Тимшер» постановляет</w:t>
      </w:r>
      <w:r w:rsidRPr="008F57CC">
        <w:rPr>
          <w:sz w:val="28"/>
          <w:szCs w:val="28"/>
        </w:rPr>
        <w:t>:</w:t>
      </w:r>
      <w:r w:rsidRPr="00530D60">
        <w:rPr>
          <w:sz w:val="28"/>
          <w:szCs w:val="28"/>
        </w:rPr>
        <w:t> </w:t>
      </w:r>
    </w:p>
    <w:p w:rsidR="0095236D" w:rsidRPr="00530D60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5236D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0D60">
        <w:rPr>
          <w:sz w:val="28"/>
          <w:szCs w:val="28"/>
        </w:rPr>
        <w:t xml:space="preserve">1. Утвердить Положение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</w:t>
      </w:r>
      <w:r>
        <w:rPr>
          <w:sz w:val="28"/>
          <w:szCs w:val="28"/>
        </w:rPr>
        <w:t>сельского поселения «Тимшер</w:t>
      </w:r>
      <w:r w:rsidRPr="008F57CC">
        <w:rPr>
          <w:sz w:val="28"/>
          <w:szCs w:val="28"/>
        </w:rPr>
        <w:t>»</w:t>
      </w:r>
      <w:r w:rsidRPr="00530D60">
        <w:rPr>
          <w:sz w:val="28"/>
          <w:szCs w:val="28"/>
        </w:rPr>
        <w:t xml:space="preserve">, согласно приложению. </w:t>
      </w:r>
    </w:p>
    <w:p w:rsidR="0095236D" w:rsidRPr="00530D60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5236D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0D60">
        <w:rPr>
          <w:sz w:val="28"/>
          <w:szCs w:val="28"/>
        </w:rPr>
        <w:t xml:space="preserve">2. Контроль за выполнением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95236D" w:rsidRPr="00530D60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5236D" w:rsidRDefault="00933070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33070">
        <w:rPr>
          <w:sz w:val="28"/>
          <w:szCs w:val="28"/>
        </w:rPr>
        <w:t>3</w:t>
      </w:r>
      <w:r w:rsidR="0095236D" w:rsidRPr="00530D6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95236D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5236D" w:rsidRPr="00530D60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5236D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</w:t>
      </w:r>
      <w:r w:rsidRPr="008F57CC"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В.А. Белова</w:t>
      </w:r>
    </w:p>
    <w:p w:rsidR="0095236D" w:rsidRDefault="0095236D" w:rsidP="009523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 w:rsidRPr="008F57CC">
        <w:rPr>
          <w:szCs w:val="28"/>
        </w:rPr>
        <w:lastRenderedPageBreak/>
        <w:t xml:space="preserve">«Утверждено 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 w:rsidRPr="008F57CC">
        <w:rPr>
          <w:szCs w:val="28"/>
        </w:rPr>
        <w:t>постановлением администрации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>сельского поселения «Тимшер</w:t>
      </w:r>
      <w:r w:rsidRPr="008F57CC">
        <w:rPr>
          <w:szCs w:val="28"/>
        </w:rPr>
        <w:t>»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>№ 31 от 06.05.2019</w:t>
      </w:r>
      <w:r w:rsidRPr="008F57CC">
        <w:rPr>
          <w:szCs w:val="28"/>
        </w:rPr>
        <w:t xml:space="preserve"> г.»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right"/>
        <w:rPr>
          <w:szCs w:val="27"/>
        </w:rPr>
      </w:pPr>
      <w:r w:rsidRPr="008F57CC">
        <w:rPr>
          <w:szCs w:val="27"/>
        </w:rPr>
        <w:t>(Приложение)</w:t>
      </w:r>
    </w:p>
    <w:p w:rsidR="0095236D" w:rsidRDefault="0095236D" w:rsidP="0095236D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8F57CC">
        <w:rPr>
          <w:sz w:val="27"/>
          <w:szCs w:val="27"/>
        </w:rPr>
        <w:t> 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8F57CC">
        <w:rPr>
          <w:rStyle w:val="a4"/>
          <w:sz w:val="28"/>
          <w:szCs w:val="27"/>
        </w:rPr>
        <w:t>ПОЛОЖЕНИЕ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 xml:space="preserve">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</w:t>
      </w:r>
      <w:r>
        <w:rPr>
          <w:rStyle w:val="a4"/>
          <w:sz w:val="28"/>
          <w:szCs w:val="27"/>
        </w:rPr>
        <w:t>сельского поселения «Тимшер</w:t>
      </w:r>
      <w:r w:rsidRPr="008F57CC">
        <w:rPr>
          <w:rStyle w:val="a4"/>
          <w:sz w:val="28"/>
          <w:szCs w:val="27"/>
        </w:rPr>
        <w:t>»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1. Общие положения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1.1.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муниципального образования </w:t>
      </w:r>
      <w:r>
        <w:rPr>
          <w:sz w:val="28"/>
          <w:szCs w:val="27"/>
        </w:rPr>
        <w:t>сельского поселения «Тимшер</w:t>
      </w:r>
      <w:r w:rsidRPr="008F57CC">
        <w:rPr>
          <w:sz w:val="28"/>
          <w:szCs w:val="27"/>
        </w:rPr>
        <w:t xml:space="preserve">» (далее – </w:t>
      </w:r>
      <w:r>
        <w:rPr>
          <w:sz w:val="28"/>
          <w:szCs w:val="27"/>
        </w:rPr>
        <w:t>МО СП «Тимшер</w:t>
      </w:r>
      <w:r w:rsidRPr="008F57CC">
        <w:rPr>
          <w:sz w:val="28"/>
          <w:szCs w:val="27"/>
        </w:rPr>
        <w:t>»).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1.3 Обеспечение первичных мер пожарной безопасности на территории МО </w:t>
      </w:r>
      <w:r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 относится к вопросам местного значения.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1.4. Вопросы, не отраженные в настоящем Положении, регламентируются нормами федерального и краевого законодательства.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8F57CC">
        <w:rPr>
          <w:rStyle w:val="a4"/>
          <w:sz w:val="28"/>
          <w:szCs w:val="27"/>
        </w:rPr>
        <w:t>2. Организационно-правовое обеспечение первичных мер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пожарной безопасности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2.1. Организационно-правовое обеспечение первичных мер пожарной безопасности на территории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 предусматривает: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включение мероприятий по обеспечению пожарной безопасности в планы и программы развития территории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4) установление плана привлечения сил и средств для тушения пожаров и проведения аварийно-спасательных работ на территории муниципального образования;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5) установление особого противопожарного режима на территории муниципального образования и отдельных населенных пунктов, входящих в </w:t>
      </w:r>
      <w:r w:rsidRPr="008F57CC">
        <w:rPr>
          <w:sz w:val="28"/>
          <w:szCs w:val="27"/>
        </w:rPr>
        <w:lastRenderedPageBreak/>
        <w:t>состав его территории, установление на время его действия дополнительных требований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6) проведение противопожарной пропаганды и организация обучения населения мерам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7) организацию работы комиссии по предупреждению и ликвидации чрезвычайных ситуаций и обеспечению пожарной безопасности муниципального образования.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8F57CC">
        <w:rPr>
          <w:rStyle w:val="a4"/>
          <w:sz w:val="28"/>
          <w:szCs w:val="27"/>
        </w:rPr>
        <w:t>3. Материально-техническое обеспечение первичных мер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пожарной безопасности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3.1. Материально-техническое обеспечение первичных мер пожарной безопасности предусматривает: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4) размещение муниципального заказа по обеспечению первичных мер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5) телефонизацию отдаленных населенных пунктов и территорий, расположенных в границах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», для сообщения о пожаре;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6) поддержание в постоянной готовности техники, приспособленной для тушения пожара.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3.2. Материально-техническое обеспечение первичных мер пожарной безопасности осуществляется в порядке и по нормам, установленным нормативно-правовыми актами администрации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».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4. Финансовое обеспечение первичных мер пожарной безопасности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4.1. Финансовое обеспечение мер первичной пожарной безопасности на территории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 xml:space="preserve">» в соответствии с федеральным законом о пожарной безопасности является расходным обязательством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4.2. Финансовое обеспечение мер первичной пожарной безопасности осуществляется за счет средств бюджета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 в пределах средств, предусмотренных решением о бюджете на соответствующий финансовый год.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4.3. Финансовое обеспечение мер первичной пожарной безопасности включает в себя финансирование расходов, связанных с созданием и содержанием добровольной пожарной дружины, приобретением и монтажом пожарной сигнализации, систем автоматического пожаротушения, первичных средств пожаротушения, проведением огнезащитной обработки </w:t>
      </w:r>
      <w:r w:rsidRPr="008F57CC">
        <w:rPr>
          <w:sz w:val="28"/>
          <w:szCs w:val="27"/>
        </w:rPr>
        <w:lastRenderedPageBreak/>
        <w:t>деревянных и металлических несущих конструкций, закупкой пожарно-технической продукции, разработкой и организацией выполнения муниципальных программ по обеспечению пожарной безопасности, приобретением аварийно-</w:t>
      </w:r>
      <w:proofErr w:type="spellStart"/>
      <w:r w:rsidRPr="008F57CC">
        <w:rPr>
          <w:sz w:val="28"/>
          <w:szCs w:val="27"/>
        </w:rPr>
        <w:t>пожаро</w:t>
      </w:r>
      <w:proofErr w:type="spellEnd"/>
      <w:r w:rsidRPr="008F57CC">
        <w:rPr>
          <w:sz w:val="28"/>
          <w:szCs w:val="27"/>
        </w:rPr>
        <w:t>-спасательного имущества и техники, организацией противопожарной пропаганды, обучением мерам пожарной безопасности и др.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5. Заключительное положение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5.1. В настоящее Положение по мере необходимости, в установленном порядке, могут быть внесены изменения и дополнения.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5.2. Виновные в несоблюдении обеспечения первичных мер пожарной безопасности несут ответственность в соответствии с действующим законодательством.</w:t>
      </w:r>
    </w:p>
    <w:p w:rsidR="0095236D" w:rsidRPr="00530D60" w:rsidRDefault="0095236D" w:rsidP="00952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EA" w:rsidRDefault="00C47CEA"/>
    <w:sectPr w:rsidR="00C47CEA" w:rsidSect="008F57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8C"/>
    <w:rsid w:val="00304B8C"/>
    <w:rsid w:val="008036F8"/>
    <w:rsid w:val="00933070"/>
    <w:rsid w:val="0095236D"/>
    <w:rsid w:val="00C47CEA"/>
    <w:rsid w:val="00D2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AC4D-7B73-433F-B1E1-FF6F5F6D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</cp:revision>
  <cp:lastPrinted>2019-05-07T09:38:00Z</cp:lastPrinted>
  <dcterms:created xsi:type="dcterms:W3CDTF">2019-05-06T12:40:00Z</dcterms:created>
  <dcterms:modified xsi:type="dcterms:W3CDTF">2019-05-13T11:04:00Z</dcterms:modified>
</cp:coreProperties>
</file>