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F0D05A6" wp14:editId="119E96C3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администрация</w:t>
      </w: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0A6812" wp14:editId="06473AFB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ШУÖМ</w:t>
      </w:r>
      <w:proofErr w:type="gramEnd"/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3C9A" w:rsidRDefault="00AA3C9A" w:rsidP="00AA3C9A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AA3C9A" w:rsidRDefault="00AA3C9A" w:rsidP="00AA3C9A">
      <w:pPr>
        <w:tabs>
          <w:tab w:val="left" w:pos="1134"/>
        </w:tabs>
        <w:spacing w:after="0" w:line="240" w:lineRule="auto"/>
        <w:ind w:left="360"/>
        <w:jc w:val="right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AA3C9A" w:rsidRDefault="00AA3C9A" w:rsidP="00AA3C9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AA3C9A" w:rsidRDefault="00AA3C9A" w:rsidP="00AA3C9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3C9A" w:rsidRDefault="00AA3C9A" w:rsidP="00AA3C9A">
      <w:pPr>
        <w:spacing w:after="0" w:line="240" w:lineRule="auto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01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июля  2020 года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</w:t>
      </w:r>
      <w:r w:rsidR="004D773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№ 33</w:t>
      </w:r>
    </w:p>
    <w:p w:rsidR="004D7738" w:rsidRDefault="004D7738" w:rsidP="00AA3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Усть-Куломский район</w:t>
      </w:r>
    </w:p>
    <w:p w:rsidR="00AA3C9A" w:rsidRDefault="00AA3C9A" w:rsidP="00AA3C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п. Тимшер</w:t>
      </w:r>
    </w:p>
    <w:p w:rsidR="00AA3C9A" w:rsidRDefault="00AA3C9A" w:rsidP="00AA3C9A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F785F" w:rsidRDefault="00AA3C9A" w:rsidP="00AA3C9A">
      <w:pPr>
        <w:tabs>
          <w:tab w:val="left" w:pos="7695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назначении ответственного лица за проведение рейдовых мероприятий</w:t>
      </w:r>
    </w:p>
    <w:p w:rsidR="00AA3C9A" w:rsidRDefault="001B3E7B" w:rsidP="001B3E7B">
      <w:pPr>
        <w:tabs>
          <w:tab w:val="left" w:pos="7695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AA3C9A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водоёмах в летний период,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сельского поселения «Тимшер» постановляет</w:t>
      </w:r>
      <w:r w:rsidR="00AA3C9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3E7B" w:rsidRPr="004D7738" w:rsidRDefault="004D7738" w:rsidP="004D773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738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B3E7B" w:rsidRPr="004D7738">
        <w:rPr>
          <w:rFonts w:ascii="Times New Roman" w:hAnsi="Times New Roman"/>
          <w:sz w:val="28"/>
          <w:szCs w:val="28"/>
          <w:lang w:eastAsia="ru-RU"/>
        </w:rPr>
        <w:t xml:space="preserve">1. Ответственным за проведение рейдовых </w:t>
      </w:r>
      <w:r w:rsidRPr="004D7738">
        <w:rPr>
          <w:rFonts w:ascii="Times New Roman" w:hAnsi="Times New Roman"/>
          <w:sz w:val="28"/>
          <w:szCs w:val="28"/>
          <w:lang w:eastAsia="ru-RU"/>
        </w:rPr>
        <w:t>мероприятий</w:t>
      </w:r>
      <w:r w:rsidR="001B3E7B" w:rsidRPr="004D7738">
        <w:rPr>
          <w:rFonts w:ascii="Times New Roman" w:hAnsi="Times New Roman"/>
          <w:sz w:val="28"/>
          <w:szCs w:val="28"/>
          <w:lang w:eastAsia="ru-RU"/>
        </w:rPr>
        <w:t xml:space="preserve"> прибрежных зон водоемов, расположенных на территории сельского поселения «Тимшер» назначить главу сельского поселения Белову Валентину Андреевну.</w:t>
      </w:r>
    </w:p>
    <w:p w:rsidR="00AD6485" w:rsidRPr="004D7738" w:rsidRDefault="004D7738" w:rsidP="004D773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73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B3E7B" w:rsidRPr="004D7738">
        <w:rPr>
          <w:rFonts w:ascii="Times New Roman" w:hAnsi="Times New Roman"/>
          <w:sz w:val="28"/>
          <w:szCs w:val="28"/>
          <w:lang w:eastAsia="ru-RU"/>
        </w:rPr>
        <w:t xml:space="preserve">2. Определить </w:t>
      </w:r>
      <w:r w:rsidR="00AD6485" w:rsidRPr="004D7738">
        <w:rPr>
          <w:rFonts w:ascii="Times New Roman" w:hAnsi="Times New Roman"/>
          <w:sz w:val="28"/>
          <w:szCs w:val="28"/>
          <w:lang w:eastAsia="ru-RU"/>
        </w:rPr>
        <w:t>патронажную</w:t>
      </w:r>
      <w:r w:rsidR="001B3E7B" w:rsidRPr="004D7738">
        <w:rPr>
          <w:rFonts w:ascii="Times New Roman" w:hAnsi="Times New Roman"/>
          <w:sz w:val="28"/>
          <w:szCs w:val="28"/>
          <w:lang w:eastAsia="ru-RU"/>
        </w:rPr>
        <w:t xml:space="preserve"> группу из числа представ</w:t>
      </w:r>
      <w:r w:rsidR="00AD6485" w:rsidRPr="004D7738">
        <w:rPr>
          <w:rFonts w:ascii="Times New Roman" w:hAnsi="Times New Roman"/>
          <w:sz w:val="28"/>
          <w:szCs w:val="28"/>
          <w:lang w:eastAsia="ru-RU"/>
        </w:rPr>
        <w:t>ителей служб системы профилактики согласно приложению 1.</w:t>
      </w:r>
    </w:p>
    <w:p w:rsidR="00AD6485" w:rsidRPr="004D7738" w:rsidRDefault="004D7738" w:rsidP="004D7738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773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D6485" w:rsidRPr="004D7738">
        <w:rPr>
          <w:rFonts w:ascii="Times New Roman" w:hAnsi="Times New Roman"/>
          <w:sz w:val="28"/>
          <w:szCs w:val="28"/>
          <w:lang w:eastAsia="ru-RU"/>
        </w:rPr>
        <w:t>3. Составить график выхода патронажной группы согласно приложению 2</w:t>
      </w:r>
    </w:p>
    <w:p w:rsidR="004D7738" w:rsidRP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73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AD6485" w:rsidRPr="004D7738">
        <w:rPr>
          <w:rFonts w:ascii="Times New Roman" w:hAnsi="Times New Roman"/>
          <w:sz w:val="28"/>
          <w:szCs w:val="28"/>
          <w:lang w:eastAsia="ru-RU"/>
        </w:rPr>
        <w:t xml:space="preserve">4.  </w:t>
      </w:r>
      <w:proofErr w:type="gramStart"/>
      <w:r w:rsidRPr="004D7738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D77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77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5</w:t>
      </w:r>
      <w:r w:rsidRPr="004D7738">
        <w:rPr>
          <w:rFonts w:ascii="Times New Roman" w:hAnsi="Times New Roman"/>
          <w:color w:val="000000"/>
          <w:sz w:val="28"/>
          <w:szCs w:val="28"/>
          <w:lang w:eastAsia="ru-RU"/>
        </w:rPr>
        <w:t>. Настоящее постановление вступает в силу со дня официального обнародования на информационном стенде администрации сельского поселения «Тимшер».</w:t>
      </w: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Глава сельского поселения «Тимшер»                                                В.А.Белова</w:t>
      </w: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Default="004D7738" w:rsidP="004D7738">
      <w:pPr>
        <w:pStyle w:val="a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Pr="004D7738" w:rsidRDefault="004D7738" w:rsidP="004D7738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4D7738" w:rsidRPr="004D7738" w:rsidRDefault="004D7738" w:rsidP="004D7738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 постановлению администрации</w:t>
      </w:r>
    </w:p>
    <w:p w:rsidR="004D7738" w:rsidRPr="004D7738" w:rsidRDefault="004D7738" w:rsidP="004D7738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«Тимшер» </w:t>
      </w:r>
    </w:p>
    <w:p w:rsidR="004D7738" w:rsidRDefault="004D7738" w:rsidP="004D7738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01 июля</w:t>
      </w: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2020</w:t>
      </w: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33</w:t>
      </w:r>
    </w:p>
    <w:p w:rsidR="004D7738" w:rsidRDefault="004D7738" w:rsidP="004D7738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4D7738" w:rsidRDefault="004D7738" w:rsidP="004D7738">
      <w:pPr>
        <w:spacing w:after="0" w:line="240" w:lineRule="auto"/>
        <w:ind w:left="4395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4D7738" w:rsidRPr="004D7738" w:rsidRDefault="004D7738" w:rsidP="004D773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4D7738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Патронажная группа  из числа представителей служб системы профилактики</w:t>
      </w:r>
    </w:p>
    <w:p w:rsidR="004D7738" w:rsidRDefault="004D7738" w:rsidP="004D7738">
      <w:pPr>
        <w:pStyle w:val="a6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D7738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>1. Белова Валентина Андреевна – глава сельского поселения «Тимшер»</w:t>
      </w:r>
    </w:p>
    <w:p w:rsidR="00AA75BA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>2. Чувьюров Эдуард Дмитриевич – заведующий Тимшерской УБ (по согласованию)</w:t>
      </w:r>
    </w:p>
    <w:p w:rsidR="00AA75BA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>3. Костровский Петр Бернольдович – старший УУП ОМВД России по Усть-Куломскому району (по согласованию)</w:t>
      </w:r>
    </w:p>
    <w:p w:rsidR="00AA75BA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>4. Уляшева Антонина Алексеевна – руководитель РДШ</w:t>
      </w:r>
    </w:p>
    <w:p w:rsidR="00AA75BA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>5. Тарабукина Анастасия Михайловна – руководитель РДШ</w:t>
      </w:r>
    </w:p>
    <w:p w:rsidR="00AA75BA" w:rsidRPr="001009D1" w:rsidRDefault="00AA75BA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 xml:space="preserve">6. Фаныгина Екатерина Степановна </w:t>
      </w:r>
      <w:r w:rsidR="001009D1" w:rsidRPr="001009D1">
        <w:rPr>
          <w:rFonts w:ascii="Times New Roman" w:hAnsi="Times New Roman"/>
          <w:sz w:val="28"/>
          <w:szCs w:val="28"/>
          <w:lang w:eastAsia="ru-RU"/>
        </w:rPr>
        <w:t>–</w:t>
      </w:r>
      <w:r w:rsidRPr="001009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9D1" w:rsidRPr="001009D1">
        <w:rPr>
          <w:rFonts w:ascii="Times New Roman" w:hAnsi="Times New Roman"/>
          <w:sz w:val="28"/>
          <w:szCs w:val="28"/>
          <w:lang w:eastAsia="ru-RU"/>
        </w:rPr>
        <w:t>МБУК «Усть-Куломская ЦКС» заведующая Тимшерским филиалом</w:t>
      </w:r>
    </w:p>
    <w:p w:rsidR="001009D1" w:rsidRPr="001009D1" w:rsidRDefault="001009D1" w:rsidP="001009D1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1009D1">
        <w:rPr>
          <w:rFonts w:ascii="Times New Roman" w:hAnsi="Times New Roman"/>
          <w:sz w:val="28"/>
          <w:szCs w:val="28"/>
          <w:lang w:eastAsia="ru-RU"/>
        </w:rPr>
        <w:t xml:space="preserve">7. Фенер Людмила Александровна - </w:t>
      </w:r>
      <w:r w:rsidRPr="001009D1">
        <w:rPr>
          <w:rFonts w:ascii="Times New Roman" w:hAnsi="Times New Roman"/>
          <w:bCs/>
          <w:sz w:val="28"/>
          <w:szCs w:val="28"/>
        </w:rPr>
        <w:t>МБУК Усть-Куломская МБ</w:t>
      </w:r>
    </w:p>
    <w:p w:rsidR="001B3E7B" w:rsidRPr="001009D1" w:rsidRDefault="001B3E7B" w:rsidP="001009D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A3C9A" w:rsidRDefault="00AA3C9A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Default="001009D1" w:rsidP="00AA3C9A">
      <w:pPr>
        <w:tabs>
          <w:tab w:val="left" w:pos="7695"/>
        </w:tabs>
      </w:pPr>
    </w:p>
    <w:p w:rsidR="001009D1" w:rsidRPr="004D7738" w:rsidRDefault="001009D1" w:rsidP="001009D1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1009D1" w:rsidRPr="004D7738" w:rsidRDefault="001009D1" w:rsidP="001009D1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к постановлению администрации</w:t>
      </w:r>
    </w:p>
    <w:p w:rsidR="001009D1" w:rsidRPr="004D7738" w:rsidRDefault="001009D1" w:rsidP="001009D1">
      <w:pPr>
        <w:spacing w:after="0" w:line="240" w:lineRule="auto"/>
        <w:ind w:left="43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сельского поселения «Тимшер» </w:t>
      </w:r>
    </w:p>
    <w:p w:rsidR="001009D1" w:rsidRDefault="001009D1" w:rsidP="001009D1">
      <w:pPr>
        <w:spacing w:after="0" w:line="240" w:lineRule="auto"/>
        <w:ind w:left="4395"/>
        <w:jc w:val="right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от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01 июля</w:t>
      </w: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2020</w:t>
      </w:r>
      <w:r w:rsidRPr="004D7738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года №</w:t>
      </w:r>
      <w:r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33</w:t>
      </w:r>
    </w:p>
    <w:p w:rsidR="001009D1" w:rsidRDefault="001009D1" w:rsidP="001009D1">
      <w:pPr>
        <w:tabs>
          <w:tab w:val="left" w:pos="7695"/>
        </w:tabs>
        <w:jc w:val="right"/>
      </w:pPr>
    </w:p>
    <w:p w:rsidR="001009D1" w:rsidRDefault="001009D1" w:rsidP="001009D1">
      <w:pPr>
        <w:tabs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r w:rsidRPr="001009D1">
        <w:rPr>
          <w:rFonts w:ascii="Times New Roman" w:hAnsi="Times New Roman"/>
          <w:b/>
          <w:sz w:val="28"/>
          <w:szCs w:val="28"/>
        </w:rPr>
        <w:t>График выхода патронажной группы</w:t>
      </w:r>
    </w:p>
    <w:p w:rsidR="001009D1" w:rsidRDefault="001009D1" w:rsidP="001009D1">
      <w:pPr>
        <w:tabs>
          <w:tab w:val="left" w:pos="7695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009D1" w:rsidRPr="001009D1" w:rsidRDefault="001009D1" w:rsidP="001009D1">
      <w:pPr>
        <w:tabs>
          <w:tab w:val="left" w:pos="7695"/>
        </w:tabs>
        <w:rPr>
          <w:rFonts w:ascii="Times New Roman" w:hAnsi="Times New Roman"/>
          <w:sz w:val="28"/>
          <w:szCs w:val="28"/>
        </w:rPr>
      </w:pPr>
      <w:r w:rsidRPr="001009D1">
        <w:rPr>
          <w:rFonts w:ascii="Times New Roman" w:hAnsi="Times New Roman"/>
          <w:sz w:val="28"/>
          <w:szCs w:val="28"/>
        </w:rPr>
        <w:t>1. Один раз в неделю.</w:t>
      </w:r>
    </w:p>
    <w:sectPr w:rsidR="001009D1" w:rsidRPr="00100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DA"/>
    <w:rsid w:val="001009D1"/>
    <w:rsid w:val="001B3E7B"/>
    <w:rsid w:val="004D7738"/>
    <w:rsid w:val="00964CDA"/>
    <w:rsid w:val="00AA3C9A"/>
    <w:rsid w:val="00AA75BA"/>
    <w:rsid w:val="00AD6485"/>
    <w:rsid w:val="00B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738"/>
    <w:pPr>
      <w:ind w:left="720"/>
      <w:contextualSpacing/>
    </w:pPr>
  </w:style>
  <w:style w:type="paragraph" w:styleId="a6">
    <w:name w:val="No Spacing"/>
    <w:uiPriority w:val="1"/>
    <w:qFormat/>
    <w:rsid w:val="004D773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9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7738"/>
    <w:pPr>
      <w:ind w:left="720"/>
      <w:contextualSpacing/>
    </w:pPr>
  </w:style>
  <w:style w:type="paragraph" w:styleId="a6">
    <w:name w:val="No Spacing"/>
    <w:uiPriority w:val="1"/>
    <w:qFormat/>
    <w:rsid w:val="004D77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2020-08-05T08:43:00Z</dcterms:created>
  <dcterms:modified xsi:type="dcterms:W3CDTF">2020-08-05T09:43:00Z</dcterms:modified>
</cp:coreProperties>
</file>