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B2" w:rsidRDefault="003E27B2" w:rsidP="003E27B2">
      <w:pPr>
        <w:rPr>
          <w:b/>
        </w:rPr>
      </w:pPr>
    </w:p>
    <w:p w:rsidR="003E27B2" w:rsidRDefault="003E27B2" w:rsidP="003E27B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D5D4A03" wp14:editId="6EED162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B2" w:rsidRDefault="003E27B2" w:rsidP="003E27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Тымсер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3E27B2" w:rsidRDefault="003E27B2" w:rsidP="003E27B2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proofErr w:type="gramEnd"/>
    </w:p>
    <w:p w:rsidR="003E27B2" w:rsidRDefault="003E27B2" w:rsidP="003E27B2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сельского поселения «Тимшер»</w:t>
      </w:r>
    </w:p>
    <w:p w:rsidR="003E27B2" w:rsidRDefault="003E27B2" w:rsidP="003E27B2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3E27B2" w:rsidRDefault="003E27B2" w:rsidP="003E27B2">
      <w:pPr>
        <w:rPr>
          <w:sz w:val="28"/>
          <w:szCs w:val="28"/>
        </w:rPr>
      </w:pPr>
      <w:r>
        <w:rPr>
          <w:sz w:val="28"/>
          <w:szCs w:val="28"/>
        </w:rPr>
        <w:t xml:space="preserve">  15 ноября 2021 года                                                                                             № 60</w:t>
      </w:r>
    </w:p>
    <w:p w:rsidR="003E27B2" w:rsidRDefault="003E27B2" w:rsidP="003E27B2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 xml:space="preserve"> Тимшер  </w:t>
      </w:r>
    </w:p>
    <w:p w:rsidR="003E27B2" w:rsidRDefault="003E27B2" w:rsidP="003E27B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Усть-Куломский район </w:t>
      </w:r>
    </w:p>
    <w:p w:rsidR="003E27B2" w:rsidRDefault="003E27B2" w:rsidP="003E27B2">
      <w:pPr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3E27B2" w:rsidRDefault="003E27B2" w:rsidP="003E27B2">
      <w:pPr>
        <w:rPr>
          <w:sz w:val="32"/>
          <w:szCs w:val="32"/>
        </w:rPr>
      </w:pPr>
    </w:p>
    <w:p w:rsidR="003E27B2" w:rsidRDefault="003E27B2" w:rsidP="003E27B2">
      <w:pPr>
        <w:shd w:val="clear" w:color="auto" w:fill="FFFFFF"/>
        <w:ind w:right="3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основных параметрах прогноза социально-экономического развития</w:t>
      </w:r>
    </w:p>
    <w:p w:rsidR="003E27B2" w:rsidRDefault="003E27B2" w:rsidP="003E27B2">
      <w:pPr>
        <w:shd w:val="clear" w:color="auto" w:fill="FFFFFF"/>
        <w:ind w:right="3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сельского поселения «Тимшер» </w:t>
      </w:r>
    </w:p>
    <w:p w:rsidR="003E27B2" w:rsidRDefault="003E27B2" w:rsidP="003E27B2">
      <w:pPr>
        <w:shd w:val="clear" w:color="auto" w:fill="FFFFFF"/>
        <w:ind w:right="3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 и на период до 2024 годов</w:t>
      </w:r>
    </w:p>
    <w:p w:rsidR="003E27B2" w:rsidRDefault="003E27B2" w:rsidP="003E27B2">
      <w:pPr>
        <w:shd w:val="clear" w:color="auto" w:fill="FFFFFF"/>
        <w:ind w:left="182" w:firstLine="533"/>
        <w:jc w:val="both"/>
        <w:rPr>
          <w:sz w:val="32"/>
          <w:szCs w:val="32"/>
        </w:rPr>
      </w:pPr>
    </w:p>
    <w:p w:rsidR="003E27B2" w:rsidRDefault="003E27B2" w:rsidP="003E27B2">
      <w:pPr>
        <w:shd w:val="clear" w:color="auto" w:fill="FFFFFF"/>
        <w:spacing w:after="240"/>
        <w:ind w:left="182" w:firstLine="533"/>
        <w:jc w:val="both"/>
        <w:rPr>
          <w:sz w:val="36"/>
          <w:szCs w:val="36"/>
        </w:rPr>
      </w:pPr>
      <w:r>
        <w:rPr>
          <w:sz w:val="28"/>
          <w:szCs w:val="28"/>
        </w:rPr>
        <w:t>В целях создания условий для устойчивого экономического развития и достижения финансовой стабильности муниципального образования сельского поселения «Тимшер», администрация сельского поселения «Тимшер» постановляет:</w:t>
      </w:r>
    </w:p>
    <w:p w:rsidR="003E27B2" w:rsidRDefault="003E27B2" w:rsidP="003E27B2">
      <w:pPr>
        <w:numPr>
          <w:ilvl w:val="0"/>
          <w:numId w:val="1"/>
        </w:numPr>
        <w:shd w:val="clear" w:color="auto" w:fill="FFFFFF"/>
        <w:ind w:right="5" w:firstLine="1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параметры прогноза социально-экономического развития муниципального образования сельского поселения «Тимшер» на 2022 год и на   период до  2024 года согласно приложению к настоящему постановлению.</w:t>
      </w:r>
    </w:p>
    <w:p w:rsidR="003E27B2" w:rsidRDefault="003E27B2" w:rsidP="003E27B2">
      <w:pPr>
        <w:numPr>
          <w:ilvl w:val="0"/>
          <w:numId w:val="1"/>
        </w:numPr>
        <w:shd w:val="clear" w:color="auto" w:fill="FFFFFF"/>
        <w:tabs>
          <w:tab w:val="clear" w:pos="585"/>
          <w:tab w:val="left" w:pos="96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 муниципального образования сельского поселения «Тимшер».</w:t>
      </w:r>
    </w:p>
    <w:p w:rsidR="003E27B2" w:rsidRDefault="003E27B2" w:rsidP="003E27B2">
      <w:pPr>
        <w:rPr>
          <w:sz w:val="72"/>
          <w:szCs w:val="72"/>
        </w:rPr>
      </w:pPr>
    </w:p>
    <w:p w:rsidR="003E27B2" w:rsidRDefault="003E27B2" w:rsidP="003E27B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E27B2" w:rsidRDefault="003E27B2" w:rsidP="003E27B2">
      <w:pPr>
        <w:rPr>
          <w:sz w:val="28"/>
          <w:szCs w:val="28"/>
        </w:rPr>
      </w:pPr>
    </w:p>
    <w:p w:rsidR="003E27B2" w:rsidRDefault="003E27B2" w:rsidP="003E27B2">
      <w:pPr>
        <w:rPr>
          <w:sz w:val="28"/>
          <w:szCs w:val="28"/>
        </w:rPr>
      </w:pPr>
    </w:p>
    <w:p w:rsidR="003E27B2" w:rsidRDefault="003E27B2" w:rsidP="003E27B2">
      <w:pPr>
        <w:rPr>
          <w:b/>
        </w:rPr>
      </w:pPr>
      <w:r>
        <w:rPr>
          <w:sz w:val="28"/>
          <w:szCs w:val="28"/>
        </w:rPr>
        <w:t xml:space="preserve">    Глава сельского поселения «Тимшер»                                                   В.А.Белова</w:t>
      </w: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jc w:val="right"/>
      </w:pPr>
      <w:r>
        <w:rPr>
          <w:b/>
        </w:rPr>
        <w:tab/>
      </w:r>
      <w:r>
        <w:t>Приложение № 1 к постановлению</w:t>
      </w:r>
    </w:p>
    <w:p w:rsidR="003E27B2" w:rsidRDefault="003E27B2" w:rsidP="003E27B2">
      <w:pPr>
        <w:jc w:val="right"/>
      </w:pPr>
      <w:r>
        <w:tab/>
        <w:t>сельского поселения «Тимшер»</w:t>
      </w:r>
    </w:p>
    <w:p w:rsidR="003E27B2" w:rsidRDefault="003E27B2" w:rsidP="003E27B2">
      <w:pPr>
        <w:jc w:val="right"/>
      </w:pPr>
      <w:r>
        <w:t>№ 60  от 15 ноября 2021 г.</w:t>
      </w:r>
    </w:p>
    <w:p w:rsidR="003E27B2" w:rsidRDefault="003E27B2" w:rsidP="003E27B2">
      <w:pPr>
        <w:rPr>
          <w:b/>
        </w:rPr>
      </w:pPr>
    </w:p>
    <w:p w:rsidR="003E27B2" w:rsidRDefault="003E27B2" w:rsidP="003E2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E27B2" w:rsidRDefault="003E27B2" w:rsidP="003E27B2">
      <w:pPr>
        <w:jc w:val="center"/>
        <w:rPr>
          <w:sz w:val="28"/>
          <w:szCs w:val="28"/>
        </w:rPr>
      </w:pP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 социально-экономического развития сельского поселения «Тимшер»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сельс</w:t>
      </w:r>
      <w:r w:rsidR="009335F3">
        <w:rPr>
          <w:sz w:val="28"/>
          <w:szCs w:val="28"/>
        </w:rPr>
        <w:t>кого поселения «Тимшер»  на 2020</w:t>
      </w:r>
      <w:r>
        <w:rPr>
          <w:sz w:val="28"/>
          <w:szCs w:val="28"/>
        </w:rPr>
        <w:t>-2024 гг.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Основной целью социально - экономического развития сельского поселения «Тимшер» является улучшение качества жизни населения и его здоровья, развитие малого и среднего бизнеса, развитие транспортной системы, ремонт и строительство дорог, формирование достойных условий жизни на селе.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составлении прогноза социально - экономического развития сельского поселения «Тимшер» использованы:</w:t>
      </w:r>
    </w:p>
    <w:p w:rsidR="003E27B2" w:rsidRDefault="003E27B2" w:rsidP="003E27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учетные данные администрации о сельского поселения «Тимшер»;</w:t>
      </w:r>
      <w:proofErr w:type="gramEnd"/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 величин натуральных, стоимостных и относительных показателей разработан на основании временных рядов отчетных </w:t>
      </w:r>
      <w:proofErr w:type="gramStart"/>
      <w:r>
        <w:rPr>
          <w:sz w:val="28"/>
          <w:szCs w:val="28"/>
        </w:rPr>
        <w:t>данных</w:t>
      </w:r>
      <w:proofErr w:type="gramEnd"/>
      <w:r>
        <w:rPr>
          <w:sz w:val="28"/>
          <w:szCs w:val="28"/>
        </w:rPr>
        <w:t xml:space="preserve"> с учетом предварительной оценки ожидаемых значений показателей за текущий год.</w:t>
      </w:r>
    </w:p>
    <w:p w:rsidR="003E27B2" w:rsidRDefault="003E27B2" w:rsidP="003E27B2">
      <w:pPr>
        <w:jc w:val="both"/>
        <w:rPr>
          <w:sz w:val="28"/>
          <w:szCs w:val="28"/>
        </w:rPr>
      </w:pPr>
    </w:p>
    <w:p w:rsidR="003E27B2" w:rsidRDefault="003E27B2" w:rsidP="003E2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Характеристика и прогноз социально-экономического развития</w:t>
      </w:r>
    </w:p>
    <w:p w:rsidR="003E27B2" w:rsidRDefault="003E27B2" w:rsidP="003E27B2">
      <w:pPr>
        <w:jc w:val="center"/>
        <w:rPr>
          <w:b/>
          <w:sz w:val="28"/>
          <w:szCs w:val="28"/>
        </w:rPr>
      </w:pP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«Тимшер» включает в себя 2 населенных пункта. Численность жителей сельского поселения составлена на </w:t>
      </w:r>
      <w:r>
        <w:rPr>
          <w:color w:val="000000"/>
          <w:sz w:val="28"/>
          <w:szCs w:val="28"/>
        </w:rPr>
        <w:t>01.01.2021 года  1185 чел</w:t>
      </w:r>
      <w:r>
        <w:rPr>
          <w:sz w:val="28"/>
          <w:szCs w:val="28"/>
        </w:rPr>
        <w:t xml:space="preserve">. Демографическая ситуация в поселении продолжает оставаться сложной. </w:t>
      </w:r>
    </w:p>
    <w:p w:rsidR="003E27B2" w:rsidRDefault="003E27B2" w:rsidP="003E27B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Общая площадь территории  сельского поселения «Тимшер» составляет  1043 га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в том числе площадь сельхозугодий 175 га. На территории сельского поселения «Тимшер» расположены и осуществляют свою деятельность 1 детских дошкольных учреждения, 1 ФАП. В 1 общеобразовательных учреждениях: в настоящее время в школе занимается </w:t>
      </w:r>
      <w:r>
        <w:rPr>
          <w:color w:val="000000"/>
          <w:sz w:val="28"/>
          <w:szCs w:val="28"/>
        </w:rPr>
        <w:t>120 чел., посещают детские сады 48 детей.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поселения находится 8 торговых точек,  обеспечивающих население продовольственными товарами. Платежеспособный спрос населения на услуги и товары повседневного и длительного спроса в 2022 году сохранится, а при благоприятных условиях развития социально-экономической сферы увеличится.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На территории поселения  зарегистрировано 1 крестьянское (фермерское) хозяйство. Площадь земли, занимаемая этой категорией производителей, составляет  0,04  га. Количество крестьянских (фермерских) хозяйств поселения сохранится на уровне текущего года, планируется и сохранение сельхозугодий крестьянских (фермерских) хозяйств.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Среднесписочная численность раб</w:t>
      </w:r>
      <w:r w:rsidR="009335F3">
        <w:rPr>
          <w:sz w:val="28"/>
          <w:szCs w:val="28"/>
        </w:rPr>
        <w:t>отающих в 2021 году составила 10</w:t>
      </w:r>
      <w:r>
        <w:rPr>
          <w:sz w:val="28"/>
          <w:szCs w:val="28"/>
        </w:rPr>
        <w:t xml:space="preserve"> человек</w:t>
      </w:r>
    </w:p>
    <w:p w:rsidR="003E27B2" w:rsidRDefault="003E27B2" w:rsidP="003E27B2">
      <w:pPr>
        <w:jc w:val="both"/>
        <w:rPr>
          <w:sz w:val="28"/>
          <w:szCs w:val="28"/>
        </w:rPr>
      </w:pPr>
    </w:p>
    <w:p w:rsidR="003E27B2" w:rsidRDefault="003E27B2" w:rsidP="003E27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поступления в бюджет</w:t>
      </w:r>
    </w:p>
    <w:p w:rsidR="003E27B2" w:rsidRDefault="003E27B2" w:rsidP="003E27B2">
      <w:pPr>
        <w:pStyle w:val="a3"/>
        <w:jc w:val="both"/>
        <w:rPr>
          <w:b/>
          <w:sz w:val="28"/>
          <w:szCs w:val="28"/>
        </w:rPr>
      </w:pPr>
    </w:p>
    <w:p w:rsidR="003E27B2" w:rsidRDefault="003E27B2" w:rsidP="003E27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3E27B2" w:rsidRDefault="003E27B2" w:rsidP="003E27B2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Доходы бюджета сельского поселения «Тимшер»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Республики Коми.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</w:t>
      </w:r>
    </w:p>
    <w:p w:rsidR="003E27B2" w:rsidRDefault="003E27B2" w:rsidP="003E27B2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земельного налога – по нормативу 100 процентов; </w:t>
      </w:r>
    </w:p>
    <w:p w:rsidR="003E27B2" w:rsidRDefault="003E27B2" w:rsidP="003E27B2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налога на имущество физических лиц – по нормативу 100 процентов. </w:t>
      </w:r>
    </w:p>
    <w:p w:rsidR="003E27B2" w:rsidRDefault="003E27B2" w:rsidP="003E27B2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налога на доходы физических лиц – по нормативу 2 процента;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единого сельскохозяйственного налога – по нормативу 30 процентов; 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- по нормативу 100 процентов.</w:t>
      </w:r>
    </w:p>
    <w:p w:rsidR="003E27B2" w:rsidRDefault="003E27B2" w:rsidP="003E27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Прогноз по до</w:t>
      </w:r>
      <w:r w:rsidR="009335F3">
        <w:rPr>
          <w:sz w:val="28"/>
          <w:szCs w:val="28"/>
        </w:rPr>
        <w:t>ходам бюджета поселения на 2020-2022</w:t>
      </w:r>
      <w:r>
        <w:rPr>
          <w:sz w:val="28"/>
          <w:szCs w:val="28"/>
        </w:rPr>
        <w:t xml:space="preserve"> годы рассчитан с учетом прогноза социально – экономического развития сельского поселения «Тимшер», основных направлений налого</w:t>
      </w:r>
      <w:r w:rsidR="009335F3">
        <w:rPr>
          <w:sz w:val="28"/>
          <w:szCs w:val="28"/>
        </w:rPr>
        <w:t>вой и бюджетной политики на 2020-2022</w:t>
      </w:r>
      <w:r>
        <w:rPr>
          <w:sz w:val="28"/>
          <w:szCs w:val="28"/>
        </w:rPr>
        <w:t xml:space="preserve"> годы. </w:t>
      </w:r>
    </w:p>
    <w:p w:rsidR="003E27B2" w:rsidRDefault="003E27B2" w:rsidP="003E27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Наибольшая доля поступлений в общей сумме налоговых доходов поселения приходится на налог на доходы физических лиц. По мере повышения заработной платы в бюджетной сфере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:rsidR="003E27B2" w:rsidRDefault="003E27B2" w:rsidP="003E27B2">
      <w:pPr>
        <w:pStyle w:val="a3"/>
        <w:jc w:val="both"/>
        <w:rPr>
          <w:sz w:val="28"/>
          <w:szCs w:val="28"/>
        </w:rPr>
      </w:pPr>
    </w:p>
    <w:p w:rsidR="003E27B2" w:rsidRDefault="003E27B2" w:rsidP="003E2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 населенных пунктов</w:t>
      </w:r>
    </w:p>
    <w:p w:rsidR="003E27B2" w:rsidRDefault="003E27B2" w:rsidP="003E27B2">
      <w:pPr>
        <w:jc w:val="center"/>
        <w:rPr>
          <w:b/>
          <w:sz w:val="28"/>
          <w:szCs w:val="28"/>
        </w:rPr>
      </w:pP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Планами мероприятий предусмотрено: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 по </w:t>
      </w:r>
      <w:r>
        <w:rPr>
          <w:bCs/>
          <w:sz w:val="28"/>
          <w:szCs w:val="28"/>
        </w:rPr>
        <w:t>благоустройству и улучшению санитарного содержания населенных пунктов сельского поселения «Тимшер»</w:t>
      </w:r>
      <w:r>
        <w:rPr>
          <w:sz w:val="28"/>
          <w:szCs w:val="28"/>
        </w:rPr>
        <w:t>;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финансирование проведения на территории поселения общественных работ для граждан, испытывающих трудности в поиске работы, а </w:t>
      </w:r>
      <w:r>
        <w:rPr>
          <w:sz w:val="28"/>
          <w:szCs w:val="28"/>
        </w:rPr>
        <w:lastRenderedPageBreak/>
        <w:t>также временной занятости несовершеннолетних граждан в возрасте от 14 до 18 лет.</w:t>
      </w:r>
    </w:p>
    <w:p w:rsidR="003E27B2" w:rsidRDefault="003E27B2" w:rsidP="003E27B2">
      <w:pPr>
        <w:jc w:val="center"/>
        <w:rPr>
          <w:b/>
          <w:sz w:val="28"/>
          <w:szCs w:val="28"/>
        </w:rPr>
      </w:pPr>
    </w:p>
    <w:p w:rsidR="003E27B2" w:rsidRDefault="003E27B2" w:rsidP="003E2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Объекты социальной инфраструктуры</w:t>
      </w:r>
    </w:p>
    <w:p w:rsidR="003E27B2" w:rsidRDefault="003E27B2" w:rsidP="003E27B2">
      <w:pPr>
        <w:jc w:val="center"/>
        <w:rPr>
          <w:b/>
          <w:sz w:val="28"/>
          <w:szCs w:val="28"/>
        </w:rPr>
      </w:pP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сельского поселения «Тимшер» находятся </w:t>
      </w:r>
      <w:r>
        <w:rPr>
          <w:color w:val="000000"/>
          <w:sz w:val="28"/>
          <w:szCs w:val="28"/>
        </w:rPr>
        <w:t>2 сельских клуба и 2 библиотеки.</w:t>
      </w:r>
      <w:r>
        <w:rPr>
          <w:sz w:val="28"/>
          <w:szCs w:val="28"/>
        </w:rPr>
        <w:t xml:space="preserve">           Деятель</w:t>
      </w:r>
      <w:r w:rsidR="009335F3">
        <w:rPr>
          <w:sz w:val="28"/>
          <w:szCs w:val="28"/>
        </w:rPr>
        <w:t>ность учреждения культуры в 2020-2024</w:t>
      </w:r>
      <w:r>
        <w:rPr>
          <w:sz w:val="28"/>
          <w:szCs w:val="28"/>
        </w:rPr>
        <w:t xml:space="preserve"> годах будет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проведение спортивно - массовых мероприятий;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 проведение культурно - массовых мероприятий; 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приобщение граждан различного возраста к здоровому образу жизни.</w:t>
      </w:r>
    </w:p>
    <w:p w:rsidR="003E27B2" w:rsidRDefault="003E27B2" w:rsidP="003E27B2">
      <w:pPr>
        <w:jc w:val="both"/>
        <w:rPr>
          <w:sz w:val="28"/>
          <w:szCs w:val="28"/>
        </w:rPr>
      </w:pPr>
    </w:p>
    <w:p w:rsidR="003E27B2" w:rsidRDefault="003E27B2" w:rsidP="003E27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системы органов местного самоуправления</w:t>
      </w:r>
    </w:p>
    <w:p w:rsidR="003E27B2" w:rsidRDefault="003E27B2" w:rsidP="003E27B2">
      <w:pPr>
        <w:pStyle w:val="a3"/>
        <w:jc w:val="both"/>
        <w:rPr>
          <w:b/>
          <w:sz w:val="28"/>
          <w:szCs w:val="28"/>
        </w:rPr>
      </w:pPr>
    </w:p>
    <w:p w:rsidR="003E27B2" w:rsidRDefault="003E27B2" w:rsidP="003E27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Совершенствование системы взаимоотношений органов местного самоуправления с населением. Информирование населения о ходе реформы и проблемах развития местного самоуправления.</w:t>
      </w:r>
    </w:p>
    <w:p w:rsidR="003E27B2" w:rsidRDefault="003E27B2" w:rsidP="003E27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Совершенствование системы «обратной связи» органов местного самоуправления и населения.</w:t>
      </w:r>
    </w:p>
    <w:p w:rsidR="003E27B2" w:rsidRDefault="003E27B2" w:rsidP="003E27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3E27B2" w:rsidRDefault="003E27B2" w:rsidP="003E27B2">
      <w:pPr>
        <w:sectPr w:rsidR="003E27B2">
          <w:pgSz w:w="11906" w:h="16838"/>
          <w:pgMar w:top="567" w:right="851" w:bottom="1134" w:left="1276" w:header="709" w:footer="709" w:gutter="0"/>
          <w:cols w:space="720"/>
        </w:sectPr>
      </w:pPr>
    </w:p>
    <w:p w:rsidR="003E27B2" w:rsidRDefault="003E27B2" w:rsidP="003E27B2">
      <w:pPr>
        <w:jc w:val="right"/>
      </w:pPr>
      <w:r>
        <w:lastRenderedPageBreak/>
        <w:t>Приложение № 2 к постановлению</w:t>
      </w:r>
    </w:p>
    <w:p w:rsidR="003E27B2" w:rsidRDefault="003E27B2" w:rsidP="003E27B2">
      <w:pPr>
        <w:jc w:val="right"/>
      </w:pPr>
      <w:r>
        <w:tab/>
        <w:t>сельского поселения «Тимшер»</w:t>
      </w:r>
    </w:p>
    <w:p w:rsidR="003E27B2" w:rsidRDefault="009335F3" w:rsidP="003E27B2">
      <w:pPr>
        <w:jc w:val="right"/>
      </w:pPr>
      <w:r>
        <w:t>№ 60 от  15 ноября 2021</w:t>
      </w:r>
      <w:r w:rsidR="003E27B2">
        <w:t xml:space="preserve"> г.</w:t>
      </w:r>
    </w:p>
    <w:p w:rsidR="003E27B2" w:rsidRDefault="003E27B2" w:rsidP="003E27B2">
      <w:pPr>
        <w:tabs>
          <w:tab w:val="left" w:pos="11955"/>
          <w:tab w:val="left" w:pos="12165"/>
          <w:tab w:val="left" w:pos="12420"/>
          <w:tab w:val="right" w:pos="15137"/>
        </w:tabs>
      </w:pPr>
    </w:p>
    <w:p w:rsidR="003E27B2" w:rsidRDefault="003E27B2" w:rsidP="003E27B2">
      <w:pPr>
        <w:jc w:val="center"/>
      </w:pPr>
    </w:p>
    <w:p w:rsidR="003E27B2" w:rsidRDefault="003E27B2" w:rsidP="003E27B2">
      <w:pPr>
        <w:jc w:val="center"/>
        <w:rPr>
          <w:b/>
          <w:kern w:val="2"/>
        </w:rPr>
      </w:pPr>
      <w:r>
        <w:rPr>
          <w:b/>
          <w:kern w:val="2"/>
        </w:rPr>
        <w:t xml:space="preserve">ПРОГНОЗ </w:t>
      </w:r>
    </w:p>
    <w:p w:rsidR="003E27B2" w:rsidRDefault="003E27B2" w:rsidP="003E27B2">
      <w:pPr>
        <w:jc w:val="center"/>
        <w:rPr>
          <w:b/>
          <w:kern w:val="2"/>
        </w:rPr>
      </w:pPr>
      <w:r>
        <w:rPr>
          <w:b/>
          <w:kern w:val="2"/>
        </w:rPr>
        <w:t>социально-экономического развития сель</w:t>
      </w:r>
      <w:r w:rsidR="00263B79">
        <w:rPr>
          <w:b/>
          <w:kern w:val="2"/>
        </w:rPr>
        <w:t>ского поселения «Тимшер» на 2020 – 2024</w:t>
      </w:r>
      <w:r>
        <w:rPr>
          <w:b/>
          <w:kern w:val="2"/>
        </w:rPr>
        <w:t xml:space="preserve"> годы</w:t>
      </w:r>
    </w:p>
    <w:p w:rsidR="003E27B2" w:rsidRDefault="003E27B2" w:rsidP="003E27B2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427"/>
        <w:gridCol w:w="274"/>
        <w:gridCol w:w="1878"/>
        <w:gridCol w:w="1878"/>
        <w:gridCol w:w="1878"/>
        <w:gridCol w:w="1878"/>
        <w:gridCol w:w="1878"/>
      </w:tblGrid>
      <w:tr w:rsidR="003E27B2" w:rsidTr="002807F4">
        <w:trPr>
          <w:trHeight w:val="7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№</w:t>
            </w:r>
          </w:p>
          <w:p w:rsidR="003E27B2" w:rsidRDefault="003E27B2">
            <w:pPr>
              <w:jc w:val="center"/>
            </w:pPr>
            <w:proofErr w:type="gramStart"/>
            <w:r>
              <w:rPr>
                <w:bCs/>
                <w:kern w:val="2"/>
              </w:rPr>
              <w:t>п</w:t>
            </w:r>
            <w:proofErr w:type="gramEnd"/>
            <w:r>
              <w:rPr>
                <w:bCs/>
                <w:kern w:val="2"/>
              </w:rPr>
              <w:t>/п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9335F3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2020</w:t>
            </w:r>
            <w:r w:rsidR="003E27B2">
              <w:rPr>
                <w:bCs/>
                <w:kern w:val="2"/>
              </w:rPr>
              <w:t xml:space="preserve"> год, прогноз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9335F3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2021 </w:t>
            </w:r>
            <w:r w:rsidR="003E27B2">
              <w:rPr>
                <w:bCs/>
                <w:kern w:val="2"/>
              </w:rPr>
              <w:t>год,</w:t>
            </w:r>
          </w:p>
          <w:p w:rsidR="003E27B2" w:rsidRDefault="003E27B2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прогноз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9335F3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2022 </w:t>
            </w:r>
            <w:r w:rsidR="003E27B2">
              <w:rPr>
                <w:bCs/>
                <w:kern w:val="2"/>
              </w:rPr>
              <w:t>год,</w:t>
            </w:r>
          </w:p>
          <w:p w:rsidR="003E27B2" w:rsidRDefault="003E27B2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прогноз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9335F3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2023 </w:t>
            </w:r>
            <w:r w:rsidR="003E27B2">
              <w:rPr>
                <w:bCs/>
                <w:kern w:val="2"/>
              </w:rPr>
              <w:t>год,</w:t>
            </w:r>
          </w:p>
          <w:p w:rsidR="003E27B2" w:rsidRDefault="003E27B2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прогноз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9335F3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2024 </w:t>
            </w:r>
            <w:r w:rsidR="003E27B2">
              <w:rPr>
                <w:bCs/>
                <w:kern w:val="2"/>
              </w:rPr>
              <w:t>год,</w:t>
            </w:r>
          </w:p>
          <w:p w:rsidR="003E27B2" w:rsidRDefault="003E27B2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прогноз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Количество населенных пунктов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2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Общая площадь муниципального образования, км</w:t>
            </w:r>
            <w:proofErr w:type="gramStart"/>
            <w:r>
              <w:t>2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24,5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24,5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24,5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24,5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24,5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rPr>
                <w:bCs/>
              </w:rPr>
            </w:pPr>
            <w:r>
              <w:rPr>
                <w:bCs/>
              </w:rPr>
              <w:t xml:space="preserve">Общая протяженность автодорог вне населенных пунктов (протяженность автодорог с твердым покрытием), </w:t>
            </w:r>
            <w:proofErr w:type="gramStart"/>
            <w:r>
              <w:rPr>
                <w:bCs/>
              </w:rPr>
              <w:t>км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807F4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r>
              <w:t>4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r>
              <w:t xml:space="preserve">Численность населения, чел.,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1514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1437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1450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1450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1450</w:t>
            </w:r>
          </w:p>
        </w:tc>
      </w:tr>
      <w:tr w:rsidR="002807F4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F4" w:rsidRDefault="002807F4" w:rsidP="002807F4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r>
              <w:t>- женщин,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664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631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650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650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650</w:t>
            </w:r>
          </w:p>
        </w:tc>
      </w:tr>
      <w:tr w:rsidR="002807F4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F4" w:rsidRDefault="002807F4" w:rsidP="002807F4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r>
              <w:t>- мужчин,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601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581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600</w:t>
            </w:r>
          </w:p>
        </w:tc>
      </w:tr>
      <w:tr w:rsidR="002807F4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F4" w:rsidRDefault="002807F4" w:rsidP="002807F4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r>
              <w:t>- дошкольного возраста,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87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56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60</w:t>
            </w:r>
          </w:p>
        </w:tc>
      </w:tr>
      <w:tr w:rsidR="002807F4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F4" w:rsidRDefault="002807F4" w:rsidP="002807F4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r>
              <w:t>-работающих,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836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850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850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850</w:t>
            </w:r>
          </w:p>
        </w:tc>
      </w:tr>
      <w:tr w:rsidR="002807F4" w:rsidTr="002807F4">
        <w:trPr>
          <w:trHeight w:val="1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F4" w:rsidRDefault="002807F4" w:rsidP="002807F4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r>
              <w:t>-пенсионеров,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429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313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320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320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320</w:t>
            </w:r>
          </w:p>
        </w:tc>
      </w:tr>
      <w:tr w:rsidR="002807F4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F4" w:rsidRDefault="002807F4" w:rsidP="002807F4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r>
              <w:t>-учащихся, чел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120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2807F4" w:rsidP="002807F4">
            <w:pPr>
              <w:jc w:val="center"/>
            </w:pPr>
            <w:r>
              <w:t>104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110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110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4" w:rsidRDefault="00D93A72" w:rsidP="002807F4">
            <w:pPr>
              <w:jc w:val="center"/>
            </w:pPr>
            <w:r>
              <w:t>110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5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Численность избирателей,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8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807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D93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D93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D93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6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 xml:space="preserve">Количество личных подсобных хозяйств / площадь земель под ЛПХ, (в т. ч. пашни)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rPr>
                <w:lang w:val="en-US"/>
              </w:rPr>
              <w:t>/</w:t>
            </w:r>
            <w:r>
              <w:t>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rPr>
                <w:lang w:val="en-US"/>
              </w:rPr>
              <w:t>/</w:t>
            </w:r>
            <w:r>
              <w:t>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rPr>
                <w:lang w:val="en-US"/>
              </w:rPr>
              <w:t>/</w:t>
            </w:r>
            <w:r>
              <w:t>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jc w:val="center"/>
            </w:pP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7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jc w:val="center"/>
            </w:pPr>
            <w:r>
              <w:t>1</w:t>
            </w:r>
          </w:p>
          <w:p w:rsidR="003E27B2" w:rsidRDefault="003E27B2">
            <w:pPr>
              <w:jc w:val="center"/>
            </w:pPr>
          </w:p>
          <w:p w:rsidR="003E27B2" w:rsidRDefault="003E27B2">
            <w:pPr>
              <w:snapToGrid w:val="0"/>
              <w:spacing w:line="206" w:lineRule="auto"/>
              <w:ind w:left="414" w:hanging="357"/>
              <w:jc w:val="center"/>
            </w:pPr>
            <w:r>
              <w:t>0,4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snapToGrid w:val="0"/>
              <w:spacing w:line="206" w:lineRule="auto"/>
              <w:ind w:left="414" w:hanging="357"/>
              <w:jc w:val="center"/>
            </w:pPr>
            <w:r>
              <w:t>1</w:t>
            </w:r>
          </w:p>
          <w:p w:rsidR="003E27B2" w:rsidRDefault="003E27B2">
            <w:pPr>
              <w:snapToGrid w:val="0"/>
              <w:spacing w:line="206" w:lineRule="auto"/>
              <w:ind w:left="414" w:hanging="357"/>
              <w:jc w:val="center"/>
            </w:pPr>
          </w:p>
          <w:p w:rsidR="003E27B2" w:rsidRDefault="003E27B2">
            <w:pPr>
              <w:snapToGrid w:val="0"/>
              <w:spacing w:line="206" w:lineRule="auto"/>
              <w:ind w:left="414" w:hanging="357"/>
              <w:jc w:val="center"/>
            </w:pPr>
            <w:r>
              <w:t>0,4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snapToGrid w:val="0"/>
              <w:spacing w:line="206" w:lineRule="auto"/>
              <w:ind w:left="414" w:hanging="357"/>
              <w:jc w:val="center"/>
            </w:pPr>
            <w:r>
              <w:t>1</w:t>
            </w:r>
          </w:p>
          <w:p w:rsidR="003E27B2" w:rsidRDefault="003E27B2">
            <w:pPr>
              <w:snapToGrid w:val="0"/>
              <w:spacing w:line="206" w:lineRule="auto"/>
              <w:ind w:left="414" w:hanging="357"/>
              <w:jc w:val="center"/>
            </w:pPr>
          </w:p>
          <w:p w:rsidR="003E27B2" w:rsidRDefault="003E27B2">
            <w:pPr>
              <w:snapToGrid w:val="0"/>
              <w:spacing w:line="206" w:lineRule="auto"/>
              <w:ind w:left="414" w:hanging="357"/>
              <w:jc w:val="center"/>
            </w:pPr>
            <w:r>
              <w:t>0,4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snapToGrid w:val="0"/>
              <w:spacing w:line="206" w:lineRule="auto"/>
              <w:ind w:left="414" w:hanging="357"/>
              <w:jc w:val="center"/>
            </w:pPr>
            <w:r>
              <w:t>1</w:t>
            </w:r>
          </w:p>
          <w:p w:rsidR="003E27B2" w:rsidRDefault="003E27B2">
            <w:pPr>
              <w:snapToGrid w:val="0"/>
              <w:spacing w:line="206" w:lineRule="auto"/>
              <w:ind w:left="414" w:hanging="357"/>
              <w:jc w:val="center"/>
            </w:pPr>
          </w:p>
          <w:p w:rsidR="003E27B2" w:rsidRDefault="003E27B2">
            <w:pPr>
              <w:snapToGrid w:val="0"/>
              <w:spacing w:line="206" w:lineRule="auto"/>
              <w:ind w:left="414" w:hanging="357"/>
              <w:jc w:val="center"/>
            </w:pPr>
            <w:r>
              <w:t>0,4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snapToGrid w:val="0"/>
              <w:spacing w:line="206" w:lineRule="auto"/>
              <w:ind w:left="414" w:hanging="357"/>
              <w:jc w:val="center"/>
            </w:pPr>
            <w:r>
              <w:t>1</w:t>
            </w:r>
          </w:p>
          <w:p w:rsidR="003E27B2" w:rsidRDefault="003E27B2">
            <w:pPr>
              <w:snapToGrid w:val="0"/>
              <w:spacing w:line="206" w:lineRule="auto"/>
              <w:ind w:left="414" w:hanging="357"/>
              <w:jc w:val="center"/>
            </w:pPr>
          </w:p>
          <w:p w:rsidR="003E27B2" w:rsidRDefault="003E27B2">
            <w:pPr>
              <w:snapToGrid w:val="0"/>
              <w:spacing w:line="206" w:lineRule="auto"/>
              <w:ind w:left="414" w:hanging="357"/>
              <w:jc w:val="center"/>
            </w:pPr>
            <w:r>
              <w:t>0,4</w:t>
            </w:r>
          </w:p>
        </w:tc>
      </w:tr>
      <w:tr w:rsidR="003E27B2" w:rsidTr="002807F4">
        <w:trPr>
          <w:trHeight w:val="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8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 xml:space="preserve">Общая площадь земель,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204522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t>204522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t>204522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204522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204522</w:t>
            </w:r>
          </w:p>
        </w:tc>
      </w:tr>
      <w:tr w:rsidR="003E27B2" w:rsidTr="002807F4">
        <w:trPr>
          <w:trHeight w:val="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 xml:space="preserve">Земли населенных пунктов, 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913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913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913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913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913</w:t>
            </w:r>
          </w:p>
        </w:tc>
      </w:tr>
      <w:tr w:rsidR="003E27B2" w:rsidTr="002807F4">
        <w:trPr>
          <w:trHeight w:val="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9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 xml:space="preserve">Земли с/х назначения, 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502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502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502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502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502</w:t>
            </w:r>
          </w:p>
        </w:tc>
      </w:tr>
      <w:tr w:rsidR="003E27B2" w:rsidTr="002807F4">
        <w:trPr>
          <w:trHeight w:val="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 xml:space="preserve">Земли лесного фонда, 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203565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203565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203565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203565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203565</w:t>
            </w:r>
          </w:p>
        </w:tc>
      </w:tr>
      <w:tr w:rsidR="003E27B2" w:rsidTr="002807F4">
        <w:trPr>
          <w:trHeight w:val="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 xml:space="preserve">Земли водного фонда, 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10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Поголовье скота (голов)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277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52BB8">
            <w:pPr>
              <w:jc w:val="center"/>
            </w:pPr>
            <w:r>
              <w:t>213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52BB8">
            <w:pPr>
              <w:jc w:val="center"/>
            </w:pPr>
            <w:r>
              <w:t>213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52BB8">
            <w:pPr>
              <w:jc w:val="center"/>
            </w:pPr>
            <w:r>
              <w:t>213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52BB8">
            <w:pPr>
              <w:jc w:val="center"/>
            </w:pPr>
            <w:r>
              <w:t>213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11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- КРС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39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12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-</w:t>
            </w:r>
            <w:r>
              <w:rPr>
                <w:lang w:val="en-US"/>
              </w:rPr>
              <w:t xml:space="preserve"> </w:t>
            </w:r>
            <w:r>
              <w:t>кролики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46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60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- овцы и козы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13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13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- лошади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52BB8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52BB8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52BB8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52BB8">
            <w:pPr>
              <w:jc w:val="center"/>
            </w:pPr>
            <w:r>
              <w:t>1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- птицы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100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14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Количество объектов недвижимости, находящихся в муниципальной собственности, шт.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15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Количество торговых точек:</w:t>
            </w:r>
          </w:p>
          <w:p w:rsidR="003E27B2" w:rsidRDefault="003E27B2">
            <w:r>
              <w:t>-</w:t>
            </w:r>
            <w:proofErr w:type="gramStart"/>
            <w:r>
              <w:t>находящихся</w:t>
            </w:r>
            <w:proofErr w:type="gramEnd"/>
            <w:r>
              <w:t xml:space="preserve"> в муниципальной собственности;</w:t>
            </w:r>
          </w:p>
          <w:p w:rsidR="003E27B2" w:rsidRDefault="003E27B2">
            <w:r>
              <w:t>-в собственности граждан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3E27B2" w:rsidRDefault="003E27B2">
            <w:pPr>
              <w:jc w:val="center"/>
            </w:pPr>
          </w:p>
          <w:p w:rsidR="003E27B2" w:rsidRDefault="003E27B2">
            <w:pPr>
              <w:jc w:val="center"/>
            </w:pPr>
            <w:r>
              <w:t>1</w:t>
            </w:r>
          </w:p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3E27B2" w:rsidRDefault="003E27B2">
            <w:pPr>
              <w:jc w:val="center"/>
            </w:pPr>
          </w:p>
          <w:p w:rsidR="003E27B2" w:rsidRDefault="003E27B2">
            <w:pPr>
              <w:ind w:firstLine="708"/>
            </w:pPr>
            <w:r>
              <w:t xml:space="preserve">  1</w:t>
            </w:r>
          </w:p>
          <w:p w:rsidR="003E27B2" w:rsidRDefault="003E27B2">
            <w:pPr>
              <w:ind w:firstLine="708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3E27B2" w:rsidRDefault="003E27B2">
            <w:pPr>
              <w:ind w:firstLine="708"/>
            </w:pPr>
          </w:p>
          <w:p w:rsidR="003E27B2" w:rsidRDefault="003E27B2">
            <w:pPr>
              <w:ind w:firstLine="708"/>
            </w:pPr>
            <w:r>
              <w:t>1</w:t>
            </w:r>
          </w:p>
          <w:p w:rsidR="003E27B2" w:rsidRDefault="003E27B2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3E27B2" w:rsidRDefault="003E27B2">
            <w:pPr>
              <w:rPr>
                <w:lang w:val="en-US"/>
              </w:rPr>
            </w:pPr>
          </w:p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3E27B2" w:rsidRDefault="003E27B2">
            <w:pPr>
              <w:rPr>
                <w:lang w:val="en-US"/>
              </w:rPr>
            </w:pPr>
          </w:p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3E27B2" w:rsidTr="002807F4">
        <w:trPr>
          <w:gridAfter w:val="5"/>
          <w:wAfter w:w="9390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/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/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/>
        </w:tc>
      </w:tr>
      <w:tr w:rsidR="00086795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r>
              <w:t xml:space="preserve">Всего; в том числе,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2242623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1974423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1703550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147500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12966525</w:t>
            </w:r>
          </w:p>
        </w:tc>
      </w:tr>
      <w:tr w:rsidR="00086795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5" w:rsidRDefault="00086795" w:rsidP="00086795">
            <w:pPr>
              <w:jc w:val="center"/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r>
              <w:rPr>
                <w:lang w:val="en-US"/>
              </w:rPr>
              <w:t>-</w:t>
            </w:r>
            <w:r>
              <w:t>уличное освещение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683850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570000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606000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595000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580000</w:t>
            </w:r>
          </w:p>
        </w:tc>
      </w:tr>
      <w:tr w:rsidR="00086795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5" w:rsidRDefault="00086795" w:rsidP="00086795">
            <w:pPr>
              <w:jc w:val="center"/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r>
              <w:t xml:space="preserve">- жилищное хозяйство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313413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393912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0</w:t>
            </w:r>
          </w:p>
        </w:tc>
      </w:tr>
      <w:tr w:rsidR="00086795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5" w:rsidRDefault="00086795" w:rsidP="00086795">
            <w:pPr>
              <w:jc w:val="center"/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r>
              <w:t>-содержание дорог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1186000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923689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810000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880000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716652</w:t>
            </w:r>
            <w:bookmarkStart w:id="0" w:name="_GoBack"/>
            <w:bookmarkEnd w:id="0"/>
          </w:p>
        </w:tc>
      </w:tr>
      <w:tr w:rsidR="00086795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795" w:rsidRDefault="00086795" w:rsidP="00086795">
            <w:pPr>
              <w:jc w:val="center"/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r>
              <w:t xml:space="preserve">- прочие мероприятия по благоустройству территории </w:t>
            </w:r>
            <w:proofErr w:type="spellStart"/>
            <w:r>
              <w:t>с.п</w:t>
            </w:r>
            <w:proofErr w:type="spellEnd"/>
            <w: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59360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86822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287550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95" w:rsidRDefault="00086795" w:rsidP="00086795">
            <w:pPr>
              <w:jc w:val="center"/>
            </w:pPr>
            <w:r>
              <w:t>0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both"/>
            </w:pPr>
            <w:r>
              <w:t>Детсады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17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both"/>
            </w:pPr>
            <w:r>
              <w:t>Фельдшерско-акушерские пункты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сельские клубы</w:t>
            </w:r>
            <w:r>
              <w:rPr>
                <w:bCs/>
                <w:color w:val="000000"/>
              </w:rPr>
              <w:br/>
              <w:t>- библиотеки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rPr>
                <w:color w:val="000000"/>
              </w:rPr>
            </w:pPr>
            <w:r>
              <w:rPr>
                <w:color w:val="000000"/>
              </w:rPr>
              <w:t>- количество проведенных концертов/число зрителей;</w:t>
            </w:r>
          </w:p>
          <w:p w:rsidR="003E27B2" w:rsidRDefault="003E27B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-количество самодеятельных творческих коллективов.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7/1500</w:t>
            </w:r>
          </w:p>
          <w:p w:rsidR="003E27B2" w:rsidRDefault="003E27B2">
            <w:pPr>
              <w:jc w:val="center"/>
              <w:rPr>
                <w:color w:val="000000"/>
              </w:rPr>
            </w:pPr>
          </w:p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25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3/3</w:t>
            </w:r>
            <w:r w:rsidR="003E27B2">
              <w:rPr>
                <w:color w:val="000000"/>
              </w:rPr>
              <w:t>00</w:t>
            </w:r>
          </w:p>
          <w:p w:rsidR="003E27B2" w:rsidRDefault="003E27B2">
            <w:pPr>
              <w:jc w:val="center"/>
              <w:rPr>
                <w:color w:val="000000"/>
              </w:rPr>
            </w:pPr>
          </w:p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8/1600</w:t>
            </w:r>
          </w:p>
          <w:p w:rsidR="003E27B2" w:rsidRDefault="003E27B2">
            <w:pPr>
              <w:jc w:val="center"/>
              <w:rPr>
                <w:color w:val="000000"/>
              </w:rPr>
            </w:pPr>
          </w:p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8</w:t>
            </w:r>
            <w:r>
              <w:rPr>
                <w:color w:val="000000"/>
                <w:lang w:val="en-US"/>
              </w:rPr>
              <w:t>/1600</w:t>
            </w:r>
          </w:p>
          <w:p w:rsidR="003E27B2" w:rsidRDefault="003E27B2">
            <w:pPr>
              <w:rPr>
                <w:color w:val="000000"/>
              </w:rPr>
            </w:pPr>
          </w:p>
          <w:p w:rsidR="003E27B2" w:rsidRDefault="003E27B2">
            <w:pPr>
              <w:ind w:firstLine="708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9/1700</w:t>
            </w:r>
          </w:p>
          <w:p w:rsidR="003E27B2" w:rsidRDefault="003E27B2">
            <w:pPr>
              <w:rPr>
                <w:lang w:val="en-US"/>
              </w:rPr>
            </w:pPr>
          </w:p>
          <w:p w:rsidR="003E27B2" w:rsidRDefault="003E27B2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lastRenderedPageBreak/>
              <w:t>20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Спортивные объекты:</w:t>
            </w:r>
            <w:r>
              <w:rPr>
                <w:bCs/>
                <w:color w:val="000000"/>
              </w:rPr>
              <w:br/>
              <w:t>- спорт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 xml:space="preserve">лощадки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Охват физкультурно-оздоровительной и спортивно-массовой работой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22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Временное трудоустройство безработных граждан,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25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Default="00252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Pr="00252BB8" w:rsidRDefault="00252BB8">
            <w:pPr>
              <w:jc w:val="center"/>
            </w:pPr>
            <w:r w:rsidRPr="00252BB8"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B2" w:rsidRPr="00252BB8" w:rsidRDefault="00252BB8">
            <w:pPr>
              <w:jc w:val="center"/>
            </w:pPr>
            <w:r w:rsidRPr="00252BB8">
              <w:t>16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Обслуживание граждан пожилого возраста,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38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 xml:space="preserve">Доходы собственные, всего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371900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327700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310000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63B79">
            <w:pPr>
              <w:jc w:val="center"/>
            </w:pPr>
            <w:r>
              <w:t>338200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63B79">
            <w:pPr>
              <w:jc w:val="center"/>
            </w:pPr>
            <w:r>
              <w:t>340700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 xml:space="preserve">Налог на доходы физических лиц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201000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154000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137000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63B79">
            <w:pPr>
              <w:jc w:val="center"/>
            </w:pPr>
            <w:r>
              <w:t>143</w:t>
            </w:r>
            <w:r w:rsidR="003E27B2">
              <w:t>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63B79">
            <w:pPr>
              <w:jc w:val="center"/>
            </w:pPr>
            <w:r>
              <w:t>143</w:t>
            </w:r>
            <w:r w:rsidR="003E27B2">
              <w:t>000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Налоги на совокупный налог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1000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6000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5000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63B79">
            <w:pPr>
              <w:jc w:val="center"/>
            </w:pPr>
            <w:r>
              <w:t>16</w:t>
            </w:r>
            <w:r w:rsidR="003E27B2">
              <w:t>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63B79">
            <w:pPr>
              <w:jc w:val="center"/>
            </w:pPr>
            <w:r>
              <w:t>1</w:t>
            </w:r>
            <w:r w:rsidR="003E27B2">
              <w:t>6000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4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Налог на имущество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36000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52000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50000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63B79">
            <w:pPr>
              <w:jc w:val="center"/>
            </w:pPr>
            <w:r>
              <w:t>52</w:t>
            </w:r>
            <w:r w:rsidR="003E27B2">
              <w:t>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63B79">
            <w:pPr>
              <w:jc w:val="center"/>
            </w:pPr>
            <w:r>
              <w:t>53</w:t>
            </w:r>
            <w:r w:rsidR="003E27B2">
              <w:t>000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5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Земельный налог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t>44000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39000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37000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38000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63B79">
            <w:pPr>
              <w:jc w:val="center"/>
            </w:pPr>
            <w:r>
              <w:t>38</w:t>
            </w:r>
            <w:r w:rsidR="003E27B2">
              <w:t>000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6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Госпошлина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t>8500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t>7700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8000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63B79">
            <w:pPr>
              <w:jc w:val="center"/>
            </w:pPr>
            <w:r>
              <w:t>109</w:t>
            </w:r>
            <w:r w:rsidR="003E27B2"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63B79">
            <w:pPr>
              <w:jc w:val="center"/>
            </w:pPr>
            <w:r>
              <w:t>112</w:t>
            </w:r>
            <w:r w:rsidR="003E27B2">
              <w:t>00</w:t>
            </w:r>
          </w:p>
        </w:tc>
      </w:tr>
      <w:tr w:rsidR="003E27B2" w:rsidTr="002807F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7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r>
              <w:t>Прочие неналоговые доходы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  <w:rPr>
                <w:lang w:val="en-US"/>
              </w:rPr>
            </w:pPr>
            <w:r>
              <w:t>81400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69000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3E27B2">
            <w:pPr>
              <w:jc w:val="center"/>
            </w:pPr>
            <w:r>
              <w:t>73000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63B79">
            <w:pPr>
              <w:jc w:val="center"/>
            </w:pPr>
            <w:r>
              <w:t>78</w:t>
            </w:r>
            <w:r w:rsidR="003E27B2">
              <w:t>300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B2" w:rsidRDefault="00263B79">
            <w:pPr>
              <w:jc w:val="center"/>
            </w:pPr>
            <w:r>
              <w:t>79</w:t>
            </w:r>
            <w:r w:rsidR="003E27B2">
              <w:t>500</w:t>
            </w:r>
          </w:p>
        </w:tc>
      </w:tr>
    </w:tbl>
    <w:p w:rsidR="00547990" w:rsidRDefault="00547990"/>
    <w:sectPr w:rsidR="00547990" w:rsidSect="003E27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67E"/>
    <w:multiLevelType w:val="hybridMultilevel"/>
    <w:tmpl w:val="5038CFEA"/>
    <w:lvl w:ilvl="0" w:tplc="C91CE70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B4"/>
    <w:rsid w:val="00086795"/>
    <w:rsid w:val="001E34B4"/>
    <w:rsid w:val="00252BB8"/>
    <w:rsid w:val="00263B79"/>
    <w:rsid w:val="002807F4"/>
    <w:rsid w:val="003E27B2"/>
    <w:rsid w:val="00547990"/>
    <w:rsid w:val="009335F3"/>
    <w:rsid w:val="00D9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7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2021-11-15T13:58:00Z</cp:lastPrinted>
  <dcterms:created xsi:type="dcterms:W3CDTF">2021-11-15T09:45:00Z</dcterms:created>
  <dcterms:modified xsi:type="dcterms:W3CDTF">2021-11-15T13:58:00Z</dcterms:modified>
</cp:coreProperties>
</file>