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4C1CF7" w:rsidP="004C1C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95236D"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5236D"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E7476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D3164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2021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1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34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04" w:rsidRPr="00A62592" w:rsidRDefault="009E0104" w:rsidP="009E0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организации пожарно-профилактической работы </w:t>
      </w:r>
      <w:r w:rsidR="007D31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2021</w:t>
      </w:r>
      <w:r w:rsidRPr="00A625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в жилом секторе и на объектах с массовым пребыванием людей</w:t>
      </w:r>
    </w:p>
    <w:p w:rsidR="009E0104" w:rsidRPr="008C0497" w:rsidRDefault="009E0104" w:rsidP="009E0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9E0104" w:rsidRPr="008C0497" w:rsidRDefault="009E0104" w:rsidP="009E0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№1. </w:t>
      </w:r>
    </w:p>
    <w:p w:rsidR="00A62592" w:rsidRDefault="009E0104" w:rsidP="00A6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План мероприятий по пожарно-профилактической работе в жилом секторе и на объектах с массовым пребывание людей в границах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№2.</w:t>
      </w:r>
    </w:p>
    <w:p w:rsidR="00A62592" w:rsidRPr="00A62592" w:rsidRDefault="00A62592" w:rsidP="00A625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6. Постановление администрации се</w:t>
      </w:r>
      <w:r w:rsidR="007D3164">
        <w:rPr>
          <w:rFonts w:ascii="Times New Roman" w:eastAsia="Calibri" w:hAnsi="Times New Roman" w:cs="Times New Roman"/>
          <w:sz w:val="28"/>
          <w:szCs w:val="28"/>
        </w:rPr>
        <w:t>льского поселения «Тимшер» от 01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3164">
        <w:rPr>
          <w:rFonts w:ascii="Times New Roman" w:eastAsia="Calibri" w:hAnsi="Times New Roman" w:cs="Times New Roman"/>
          <w:sz w:val="28"/>
          <w:szCs w:val="28"/>
        </w:rPr>
        <w:t>июня 2020г. № 28</w:t>
      </w:r>
      <w:r w:rsidRPr="0098512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пожарно-профилактической работы </w:t>
      </w:r>
      <w:r w:rsidR="007D316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секторе и на объектах с массовым пребыванием людей</w:t>
      </w:r>
      <w:r w:rsidRPr="00985122">
        <w:rPr>
          <w:rFonts w:ascii="Times New Roman" w:eastAsia="Calibri" w:hAnsi="Times New Roman" w:cs="Times New Roman"/>
          <w:spacing w:val="-2"/>
          <w:sz w:val="28"/>
          <w:szCs w:val="28"/>
        </w:rPr>
        <w:t>» считать утратившим силу.</w:t>
      </w:r>
      <w:r w:rsidRPr="00985122">
        <w:rPr>
          <w:rFonts w:ascii="Times New Roman" w:hAnsi="Times New Roman" w:cs="Times New Roman"/>
          <w:spacing w:val="-2"/>
          <w:position w:val="-2"/>
          <w:sz w:val="28"/>
          <w:szCs w:val="28"/>
        </w:rPr>
        <w:t xml:space="preserve"> </w:t>
      </w:r>
    </w:p>
    <w:p w:rsidR="00A62592" w:rsidRDefault="00A62592" w:rsidP="00A62592">
      <w:pPr>
        <w:pStyle w:val="3"/>
        <w:tabs>
          <w:tab w:val="left" w:pos="3969"/>
        </w:tabs>
        <w:spacing w:after="0"/>
        <w:ind w:left="0" w:firstLine="720"/>
        <w:jc w:val="both"/>
        <w:rPr>
          <w:spacing w:val="-2"/>
          <w:position w:val="-2"/>
          <w:sz w:val="28"/>
          <w:szCs w:val="28"/>
        </w:rPr>
      </w:pPr>
      <w:r>
        <w:rPr>
          <w:spacing w:val="-2"/>
          <w:position w:val="-2"/>
          <w:sz w:val="28"/>
          <w:szCs w:val="28"/>
        </w:rPr>
        <w:t xml:space="preserve">7. </w:t>
      </w:r>
      <w:r w:rsidRPr="00AD49FB">
        <w:rPr>
          <w:spacing w:val="-2"/>
          <w:position w:val="-2"/>
          <w:sz w:val="28"/>
          <w:szCs w:val="28"/>
        </w:rPr>
        <w:t xml:space="preserve">Контроль за выполнением настоящего </w:t>
      </w:r>
      <w:r>
        <w:rPr>
          <w:spacing w:val="-2"/>
          <w:position w:val="-2"/>
          <w:sz w:val="28"/>
          <w:szCs w:val="28"/>
        </w:rPr>
        <w:t>постановления оставляю за собой.</w:t>
      </w:r>
    </w:p>
    <w:p w:rsidR="00A62592" w:rsidRPr="001E020C" w:rsidRDefault="00A62592" w:rsidP="00A62592">
      <w:pPr>
        <w:tabs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9851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985122">
        <w:rPr>
          <w:rFonts w:ascii="Times New Roman" w:hAnsi="Times New Roman" w:cs="Times New Roman"/>
          <w:sz w:val="28"/>
          <w:szCs w:val="28"/>
        </w:rPr>
        <w:t>8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7D31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В.А. Белова</w:t>
      </w:r>
    </w:p>
    <w:p w:rsidR="007D3164" w:rsidRDefault="007D3164" w:rsidP="007D3164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Приложение №1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постановлением администрации</w:t>
      </w:r>
    </w:p>
    <w:p w:rsidR="009E0104" w:rsidRPr="00A62592" w:rsidRDefault="007D3164" w:rsidP="007D3164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9E0104" w:rsidRPr="00A62592">
        <w:rPr>
          <w:sz w:val="28"/>
          <w:szCs w:val="28"/>
        </w:rPr>
        <w:t>сельского поселения «Тимшер»</w:t>
      </w:r>
    </w:p>
    <w:p w:rsidR="009E0104" w:rsidRPr="00A62592" w:rsidRDefault="007D3164" w:rsidP="007D3164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№ 34 от 12.05.2021 г.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«Тимшер</w:t>
      </w:r>
      <w:r w:rsidRPr="00CD6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порядке проведения противопожарной пропаганды и обучения населения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«Тимшер»)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пожаров и степени тяжести их последствий;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знаний населения в области пожарной безопасности.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эффективности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населения в сфере обеспечения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форм и методов противопожарной пропаганды;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доведение до населения информации в области пожарной безопасности;</w:t>
      </w:r>
    </w:p>
    <w:p w:rsidR="009E0104" w:rsidRPr="008C0497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недопущение или ограничение их последствий.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личный состав добровольной пожарной охраны, уличные комитеты, а также руководители учреждений и организаций.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противопожарной пропаганды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противопожарную пропаганду посредством: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населения противопожарных памяток, плакатов, объявлений, листовок;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изготовления и размещения социальной рекламы по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организации конкурсов, выставок, соревнований на противопожарную тематику;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средств массовой информации;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размещение информационного материала на противопожарную тематику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рекомендуется проводить противопожарную пропаганду посредством: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в помещениях и на территории учреждения информационных стендов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ответственное должностное лицо.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противопожарную пропаганду и обучение в местных бюджетах в обязательном порядке предусматриваются денежные средства.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организационных мероприятий по соблюдению пожарной безопасности;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содержание территории, зданий и сооружений, и помещений;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эвакуационных путей и выходов;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готовность персонала организации к действиям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пожара;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9E0104" w:rsidRPr="008C0497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9E0104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Default="009E0104" w:rsidP="009E01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0104" w:rsidRPr="00A62592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3164" w:rsidRPr="00A62592" w:rsidRDefault="007D3164" w:rsidP="007D3164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Приложение № 2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постановлением администрации</w:t>
      </w:r>
    </w:p>
    <w:p w:rsidR="009E0104" w:rsidRPr="00A62592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A62592">
        <w:rPr>
          <w:sz w:val="28"/>
          <w:szCs w:val="28"/>
        </w:rPr>
        <w:t>сельского поселения «Тимшер»</w:t>
      </w:r>
    </w:p>
    <w:p w:rsidR="009E0104" w:rsidRPr="00A62592" w:rsidRDefault="007D3164" w:rsidP="007D3164">
      <w:pPr>
        <w:pStyle w:val="a3"/>
        <w:spacing w:before="0" w:beforeAutospacing="0" w:after="0" w:afterAutospacing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№ 34 от 12.05.2021</w:t>
      </w:r>
      <w:bookmarkStart w:id="0" w:name="_GoBack"/>
      <w:bookmarkEnd w:id="0"/>
      <w:r w:rsidR="009E0104" w:rsidRPr="00A62592">
        <w:rPr>
          <w:sz w:val="28"/>
          <w:szCs w:val="28"/>
        </w:rPr>
        <w:t>г.»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пожарно-профилактической работе в жилом секторе и на объектах с массовым пребывание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людей в границах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«Тимшер»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4898"/>
        <w:gridCol w:w="1809"/>
        <w:gridCol w:w="2237"/>
      </w:tblGrid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обучение правилам пожарной безопасности одиноких, престарелых граждан, лиц злоупотребляющих спиртными напитками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«Тимшер»</w:t>
            </w:r>
          </w:p>
        </w:tc>
      </w:tr>
    </w:tbl>
    <w:p w:rsidR="009E0104" w:rsidRPr="008C0497" w:rsidRDefault="009E0104" w:rsidP="009E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9E0104">
      <w:pPr>
        <w:spacing w:after="0" w:line="240" w:lineRule="auto"/>
        <w:jc w:val="center"/>
      </w:pPr>
    </w:p>
    <w:sectPr w:rsidR="00C47CEA" w:rsidSect="007D316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304B8C"/>
    <w:rsid w:val="0038426C"/>
    <w:rsid w:val="004C1CF7"/>
    <w:rsid w:val="007C3D37"/>
    <w:rsid w:val="007D3164"/>
    <w:rsid w:val="0095236D"/>
    <w:rsid w:val="009E0104"/>
    <w:rsid w:val="00A62592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31564-0DD3-4F62-B8E0-4C018A64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1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C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73BEF-D94C-4EF5-BAFE-A8B6FAD2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2021-05-12T11:35:00Z</cp:lastPrinted>
  <dcterms:created xsi:type="dcterms:W3CDTF">2019-05-06T12:40:00Z</dcterms:created>
  <dcterms:modified xsi:type="dcterms:W3CDTF">2021-05-12T11:35:00Z</dcterms:modified>
</cp:coreProperties>
</file>