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4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Тымсер</w:t>
      </w:r>
      <w:proofErr w:type="spellEnd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администрация</w:t>
      </w:r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  <w:proofErr w:type="gramEnd"/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4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FC449A" w:rsidRPr="00FC449A" w:rsidRDefault="00FC449A" w:rsidP="00FC449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9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C449A" w:rsidRPr="00FC449A" w:rsidRDefault="00FC449A" w:rsidP="00FC449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C449A" w:rsidRPr="00FC449A" w:rsidRDefault="00FC449A" w:rsidP="00FC449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 w:rsidRPr="00FC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02 сентября</w:t>
      </w:r>
      <w:r w:rsidRPr="00FC449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C449A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C449A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C449A">
        <w:rPr>
          <w:rFonts w:ascii="Times New Roman" w:eastAsia="Times New Roman" w:hAnsi="Times New Roman" w:cs="Times New Roman"/>
          <w:sz w:val="20"/>
          <w:szCs w:val="20"/>
        </w:rPr>
        <w:t>пст</w:t>
      </w:r>
      <w:proofErr w:type="spellEnd"/>
      <w:r w:rsidRPr="00FC449A">
        <w:rPr>
          <w:rFonts w:ascii="Times New Roman" w:eastAsia="Times New Roman" w:hAnsi="Times New Roman" w:cs="Times New Roman"/>
          <w:sz w:val="20"/>
          <w:szCs w:val="20"/>
        </w:rPr>
        <w:t xml:space="preserve">. Тимшер  </w:t>
      </w:r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449A">
        <w:rPr>
          <w:rFonts w:ascii="Times New Roman" w:eastAsia="Times New Roman" w:hAnsi="Times New Roman" w:cs="Times New Roman"/>
          <w:sz w:val="20"/>
          <w:szCs w:val="20"/>
        </w:rPr>
        <w:t xml:space="preserve">Усть-Куломский район </w:t>
      </w:r>
    </w:p>
    <w:p w:rsidR="00FC449A" w:rsidRPr="00FC449A" w:rsidRDefault="00FC449A" w:rsidP="00FC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449A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C86572" w:rsidRPr="009A5071" w:rsidRDefault="00C86572" w:rsidP="00FC4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49A" w:rsidRDefault="00C8657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="00FC44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7033C">
        <w:rPr>
          <w:rFonts w:ascii="Times New Roman" w:eastAsia="Times New Roman" w:hAnsi="Times New Roman" w:cs="Times New Roman"/>
          <w:b/>
          <w:sz w:val="28"/>
          <w:szCs w:val="28"/>
        </w:rPr>
        <w:t>Доступная вода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64D62" w:rsidRDefault="00DD7996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7033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C44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C449A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564D62" w:rsidRDefault="00564D62" w:rsidP="00564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564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сельского поселения  постановляет:</w:t>
      </w:r>
    </w:p>
    <w:p w:rsidR="00A87F8B" w:rsidRPr="009A5071" w:rsidRDefault="00C86572" w:rsidP="001C5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муниципальную программу</w:t>
      </w:r>
      <w:r w:rsidR="00EF6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D703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Доступная вода</w:t>
      </w:r>
      <w:r w:rsidR="00CA078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D703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799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9A5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Приложению № 1 к настоящему постановлению.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6572" w:rsidRPr="009A5071" w:rsidRDefault="00C86572" w:rsidP="00564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49A" w:rsidRDefault="00FC449A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572" w:rsidRPr="009A5071" w:rsidRDefault="00564D62" w:rsidP="00C865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C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D0C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8"/>
        </w:rPr>
        <w:t>А.Белова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br w:type="page"/>
      </w:r>
      <w:r w:rsidRPr="009A507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lastRenderedPageBreak/>
        <w:t xml:space="preserve"> 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BD0C3A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постановлению администрации</w:t>
      </w:r>
    </w:p>
    <w:p w:rsidR="00C86572" w:rsidRPr="009A5071" w:rsidRDefault="00C86572" w:rsidP="0058798A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«</w:t>
      </w:r>
      <w:r w:rsidR="009C4340">
        <w:rPr>
          <w:rFonts w:ascii="Times New Roman" w:eastAsia="Times New Roman" w:hAnsi="Times New Roman" w:cs="Times New Roman"/>
          <w:color w:val="000000"/>
          <w:sz w:val="28"/>
          <w:szCs w:val="20"/>
        </w:rPr>
        <w:t>Тимшер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» </w:t>
      </w:r>
    </w:p>
    <w:p w:rsidR="00C86572" w:rsidRPr="009A5071" w:rsidRDefault="00C86572" w:rsidP="0058798A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>от</w:t>
      </w:r>
      <w:r w:rsidR="00726091" w:rsidRPr="006149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C449A" w:rsidRPr="00FC449A">
        <w:rPr>
          <w:rFonts w:ascii="Times New Roman" w:eastAsia="Times New Roman" w:hAnsi="Times New Roman" w:cs="Times New Roman"/>
          <w:color w:val="000000"/>
          <w:sz w:val="28"/>
          <w:szCs w:val="20"/>
        </w:rPr>
        <w:t>02 сентября 2022</w:t>
      </w:r>
      <w:r w:rsidRPr="00FC449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 №</w:t>
      </w:r>
      <w:r w:rsidR="00726091" w:rsidRPr="00FC449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C449A">
        <w:rPr>
          <w:rFonts w:ascii="Times New Roman" w:eastAsia="Times New Roman" w:hAnsi="Times New Roman" w:cs="Times New Roman"/>
          <w:color w:val="000000"/>
          <w:sz w:val="28"/>
          <w:szCs w:val="20"/>
        </w:rPr>
        <w:t>39</w:t>
      </w:r>
    </w:p>
    <w:p w:rsidR="00C86572" w:rsidRPr="009A5071" w:rsidRDefault="00C86572" w:rsidP="00C865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BE79A3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5071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D7033C" w:rsidRPr="00FC449A" w:rsidRDefault="001C506F" w:rsidP="00FC449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="00D7033C">
        <w:rPr>
          <w:rFonts w:ascii="Times New Roman" w:eastAsia="Times New Roman" w:hAnsi="Times New Roman" w:cs="Times New Roman"/>
          <w:b/>
          <w:sz w:val="28"/>
          <w:szCs w:val="28"/>
        </w:rPr>
        <w:t>Доступная вода</w:t>
      </w:r>
      <w:r w:rsidR="00CA078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7033C" w:rsidRPr="00D7033C" w:rsidRDefault="00D7033C" w:rsidP="00D7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B577C7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8"/>
        <w:tblW w:w="10631" w:type="dxa"/>
        <w:tblInd w:w="-714" w:type="dxa"/>
        <w:tblLook w:val="04A0" w:firstRow="1" w:lastRow="0" w:firstColumn="1" w:lastColumn="0" w:noHBand="0" w:noVBand="1"/>
      </w:tblPr>
      <w:tblGrid>
        <w:gridCol w:w="567"/>
        <w:gridCol w:w="2807"/>
        <w:gridCol w:w="7257"/>
      </w:tblGrid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577C7" w:rsidRDefault="00D7033C" w:rsidP="00172327">
            <w:pPr>
              <w:ind w:left="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7" w:type="dxa"/>
            <w:shd w:val="clear" w:color="auto" w:fill="B8CCE4" w:themeFill="accent1" w:themeFillTint="66"/>
          </w:tcPr>
          <w:p w:rsidR="00D7033C" w:rsidRPr="00B577C7" w:rsidRDefault="00D7033C" w:rsidP="00172327">
            <w:pPr>
              <w:ind w:left="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77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проекта</w:t>
            </w:r>
          </w:p>
        </w:tc>
        <w:tc>
          <w:tcPr>
            <w:tcW w:w="7257" w:type="dxa"/>
            <w:shd w:val="clear" w:color="auto" w:fill="B8CCE4" w:themeFill="accent1" w:themeFillTint="66"/>
          </w:tcPr>
          <w:p w:rsidR="00D7033C" w:rsidRPr="00B577C7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Доступная вода</w:t>
            </w:r>
          </w:p>
        </w:tc>
      </w:tr>
      <w:tr w:rsidR="00D7033C" w:rsidTr="00FC449A">
        <w:trPr>
          <w:trHeight w:val="81"/>
        </w:trPr>
        <w:tc>
          <w:tcPr>
            <w:tcW w:w="567" w:type="dxa"/>
            <w:vMerge w:val="restart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 w:val="restart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Белова Валентина Андреевна, глава СП Тимшер</w:t>
            </w:r>
          </w:p>
        </w:tc>
      </w:tr>
      <w:tr w:rsidR="00D7033C" w:rsidTr="00FC449A">
        <w:trPr>
          <w:trHeight w:val="96"/>
        </w:trPr>
        <w:tc>
          <w:tcPr>
            <w:tcW w:w="567" w:type="dxa"/>
            <w:vMerge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Куратор проекта Белова Валентина Андреевна</w:t>
            </w:r>
          </w:p>
        </w:tc>
      </w:tr>
      <w:tr w:rsidR="00D7033C" w:rsidTr="00FC449A">
        <w:trPr>
          <w:trHeight w:val="135"/>
        </w:trPr>
        <w:tc>
          <w:tcPr>
            <w:tcW w:w="567" w:type="dxa"/>
            <w:vMerge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7033C" w:rsidRPr="00FC449A" w:rsidRDefault="00D7033C" w:rsidP="00FC4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  <w:r w:rsidR="00FC449A"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Костровская Светлана Юрьевна, </w:t>
            </w: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СП Тимшер</w:t>
            </w:r>
          </w:p>
        </w:tc>
      </w:tr>
      <w:tr w:rsidR="00D7033C" w:rsidTr="00FC449A">
        <w:trPr>
          <w:trHeight w:val="165"/>
        </w:trPr>
        <w:tc>
          <w:tcPr>
            <w:tcW w:w="567" w:type="dxa"/>
            <w:vMerge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vMerge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Мирзоева Антонина Алексеевна, депутат Совета СП Тимшер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сельское поселение «Тимшер»  п.Лопьювад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проекта:</w:t>
            </w:r>
          </w:p>
        </w:tc>
        <w:tc>
          <w:tcPr>
            <w:tcW w:w="7257" w:type="dxa"/>
          </w:tcPr>
          <w:p w:rsidR="00D7033C" w:rsidRPr="00B577C7" w:rsidRDefault="00D7033C" w:rsidP="001723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172327">
            <w:pPr>
              <w:pStyle w:val="ab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172327">
            <w:pPr>
              <w:pStyle w:val="ab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sz w:val="24"/>
                <w:szCs w:val="24"/>
                <w:lang w:eastAsia="ru-RU"/>
              </w:rPr>
              <w:t xml:space="preserve">       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Территорией, на которой планируется реализация проекта, является поселок Лопъювад сельского поселения «Тимшер» Усть-Куломского района. Он расположен в 25 км от административного центра и в 120 км от районного центра.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Население, имеющие регистрацию на территории  359 человек.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1 марта 2022 по оценке Федеральной службы государственной статистики численность населения (постоянных жителей) поселка Лопъювад Республики Коми составляет 274 человека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числе: пенсионеры - 79 чел., молодежь до 34 лет - 34 человека. В поселке сохранились учреждения социальной сферы: основная школа (20 учащихся), детский сад (14 детей), библиотека, клуб, почта, ФАП. На территории работает ИП Мастюгин,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занимается лесозаготовкой и имеется пилорама. 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Поселку 92 года. До начала 90-х годов, люди работали в Тимшерском леспромхозе, было более 50 рабочих мест, поселок строился и развивался. Сейчас населенный пункт постепенно умирает. Трудоспособное население выезжает, остаются, в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основном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енсионеры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Большую озабоченность жителей и администрации поселения вызывает состояние жилищно-коммунальной сферы. 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  Но главная проблема - водоснабжение поселка. 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Поселок Лопьювад расположен не далеко от р.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Лопью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, на возвышенности. Пробурить скважину или построить колодец не представляется возможным. Воды нет. Жители пользуются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водоколонками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. Их в поселке девять, расположены они на значительном расстоянии друг от друга. Эксплуатацию </w:t>
            </w:r>
            <w:r w:rsidRPr="00FC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централизованных систем водоснабжения в п. Лопьювад осуществляет АО «Коми тепловая компания».  Большая часть населения, люди пожилого возраста. С годами носить воду становиться тяжелее, особенно в ненастную погоду или гололед. 13 человек из 41 - люди преклонного возраста. Два инвалида. Две семьи - многодетные, для которых вода играет немаловажную роль.</w:t>
            </w:r>
            <w:r w:rsidRPr="00FC44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7033C" w:rsidRPr="00FC449A" w:rsidRDefault="00D7033C" w:rsidP="001723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«Доступная вода» на четырех улицах (Центральная, Ленина, Сосновая, Новая) предполагается увеличить протяженность водопроводной сети. 12 хозяйств получат возможность провести воду в свои квартиры. Во всех квартирах будут установлены современные приборы учета, что позволит не только решить проблему достоверной информации о потреблении воды, но и стимулировать потребителей к рациональному ее использованию.</w:t>
            </w:r>
            <w:r w:rsidRPr="00FC44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решению/снижению остроты которой посвящен проект Актуальность проекта 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воды решали не на одном собрании по обсуждению народных проектов. В ходе проведения анкетирования, выяснилось, что 20 домохозяйств желают, чтобы вода была в доме. Каждый из них задавался вопросом, почему работникам КТК провели воду, а им нет. Надо данное неравенство исправить и подключить все имеющие ресурсы: Народный бюджет, Комплексное развитие сельских территорий. Поднимали вопрос и на сходе граждан.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Остра проблема стала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зимой,  2021 года, когда в морозы часть колонок замерзла. Пришлось задействовать волонтеров МОУ Тимшерской СОШ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8 хороших ребят) для доставки пенсионером воды. Тогда, это коснулась всех жителей поселка. Думаю, надолго запомнится жителям март 2021года. 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 xml:space="preserve">1. жители  улиц Центральная, Ленина, Сосновая, Новая </w:t>
            </w:r>
            <w:proofErr w:type="gramStart"/>
            <w:r w:rsidRPr="00FC449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C449A">
              <w:rPr>
                <w:rFonts w:ascii="Times New Roman" w:hAnsi="Times New Roman"/>
                <w:sz w:val="24"/>
                <w:szCs w:val="24"/>
              </w:rPr>
              <w:t xml:space="preserve">41 человек, в </w:t>
            </w:r>
            <w:proofErr w:type="spellStart"/>
            <w:r w:rsidRPr="00FC449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C449A">
              <w:rPr>
                <w:rFonts w:ascii="Times New Roman" w:hAnsi="Times New Roman"/>
                <w:sz w:val="24"/>
                <w:szCs w:val="24"/>
              </w:rPr>
              <w:t>. пенсионеры-11, инвалиды-2, многодетные семьи-2)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 xml:space="preserve">  Строительство водопроводной сети на улицах Центральная, Ленина, Сосновая, Новая в поселке Лопьювад.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257" w:type="dxa"/>
          </w:tcPr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FC449A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C449A">
              <w:rPr>
                <w:rFonts w:ascii="Times New Roman" w:hAnsi="Times New Roman"/>
                <w:sz w:val="24"/>
                <w:szCs w:val="24"/>
              </w:rPr>
              <w:t xml:space="preserve"> проекта населением.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Совместно с Усть-Куломским филиалом АО «КТК» подготовить технические условия на подключение к системе холодного водоснабжения.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Согласовать схему прохождения водопровода с Коми филиалом ПАО «Ростелеком».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Закупить и доставить оборудование.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Заключить договор с подрядной организацией на услуги экскаватора по рытью канав.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Провести водопроводную сеть  и обустроить водопроводные колодцы.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Засыпать канавы и уплотнить грунт.</w:t>
            </w:r>
          </w:p>
          <w:p w:rsidR="00D7033C" w:rsidRPr="00FC449A" w:rsidRDefault="00D7033C" w:rsidP="00D7033C">
            <w:pPr>
              <w:numPr>
                <w:ilvl w:val="0"/>
                <w:numId w:val="2"/>
              </w:numPr>
              <w:ind w:left="1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>Восстановление элементов благоустройства после завершения земляных работ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Методы реализации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1. участие в программе Народный бюджет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2. участие в программе «Комплексное развитие сельских территорий»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3. провести работу по дворовому обходу, для сбора заявлений на технические условия подключения, собрать необходимые документы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субботников, волонтерской помощи людям </w:t>
            </w:r>
            <w:r w:rsidRPr="00FC4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к подключению водопроводной сети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проекта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1. в проекте примут участие граждане, которые являются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благополучателями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реализуемого проекта -  41 человек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2. в проекте примут участие волонтеры, которые помогут одиноко проживающим гражданам - 10 человек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3. работники КТК – 4 человека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4. руководитель КФХ -1, благоустройство территории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5. население п.Тимшер и п. Лопьювад будет охвачено информационной рассылкой о ходе реализации проекта через страницу администрации СП Тимшер в ВК «Мы из Тимшера</w:t>
            </w:r>
            <w:r w:rsidRPr="00FC44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https://vk.com/club54500773</w:t>
            </w: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и страничку в ВК «Мы из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Лопъювада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449A">
              <w:rPr>
                <w:sz w:val="24"/>
                <w:szCs w:val="24"/>
              </w:rPr>
              <w:t xml:space="preserve"> </w:t>
            </w:r>
            <w:hyperlink r:id="rId10" w:history="1">
              <w:r w:rsidRPr="00FC449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https://vk.com/lopuvad</w:t>
              </w:r>
            </w:hyperlink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6. на информационном стенде поселка будет вывешиваться информация по реализации проекта 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7. публикация в газете «Парма гор» по успешному реализованному проекту -2 публикации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49A"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проекта «Доступная вода» на четырех улицах (Центральная, Ленина, Сосновая, Новая) будет увеличена протяженность водопроводной сети. 12 хозяйств получат возможность провести воду в свои квартиры.   Во всех квартирах будут установлены современные приборы учета, что позволит не только решить проблему достоверной информации о потреблении воды, но и стимулировать потребителей к рациональному ее использованию.  Люди смогут пользоваться современными стиральными </w:t>
            </w:r>
            <w:proofErr w:type="gramStart"/>
            <w:r w:rsidRPr="00FC449A">
              <w:rPr>
                <w:rFonts w:ascii="Times New Roman" w:hAnsi="Times New Roman"/>
                <w:sz w:val="24"/>
                <w:szCs w:val="24"/>
              </w:rPr>
              <w:t>машинами-автомат</w:t>
            </w:r>
            <w:proofErr w:type="gramEnd"/>
            <w:r w:rsidRPr="00FC449A">
              <w:rPr>
                <w:rFonts w:ascii="Times New Roman" w:hAnsi="Times New Roman"/>
                <w:sz w:val="24"/>
                <w:szCs w:val="24"/>
              </w:rPr>
              <w:t xml:space="preserve">, что значительно облегчит домашний труд граждан. Волонтерам позволит оказывать другую более действенную помощь одиноко проживающим гражданам. 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Мультипликативность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9A">
              <w:rPr>
                <w:rFonts w:ascii="Times New Roman" w:hAnsi="Times New Roman" w:cs="Times New Roman"/>
                <w:sz w:val="24"/>
                <w:szCs w:val="24"/>
              </w:rPr>
              <w:br/>
              <w:t>и дальнейшая реализация проекта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Проблема доступной воды стоит не только в п.Лопъювад, такие проблемы есть и в п.Тимшер, когда воды нет зимой, она «уходит» из колодцев и скважин, или вода плохого качества. На территории района, есть населенные пункты, в которых тоже такая проблема стоит остро. В некоторых населенных пунктах проект уже имеет продолжение (СП «Вольдино», СП «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Диасерья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Опыт успешной реализации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«Вода в дом» реализовывался на территории п. Лопъювад. Проводилась вода на ул.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и Набережная.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Благополучателями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стали 10 семей. 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Партнеры проекта и собственный вклад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партнерами могут быть: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1. Усть-Куломский филиал АО «Коми тепловая компания» (консультативная поддержка)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2. ИП Мастюгин С.В. (материальная поддержка)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3. АМР «Усть-Куломский»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4. КФХ Паршуков Н.В. (материальная поддержка)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5. жители поселка (Народный </w:t>
            </w:r>
            <w:proofErr w:type="gram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бюджет-финансовый</w:t>
            </w:r>
            <w:proofErr w:type="gram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 вклад и материально-техническое участие)</w:t>
            </w:r>
          </w:p>
        </w:tc>
      </w:tr>
      <w:tr w:rsidR="00D7033C" w:rsidTr="00FC449A">
        <w:tc>
          <w:tcPr>
            <w:tcW w:w="567" w:type="dxa"/>
            <w:shd w:val="clear" w:color="auto" w:fill="B8CCE4" w:themeFill="accent1" w:themeFillTint="66"/>
          </w:tcPr>
          <w:p w:rsidR="00D7033C" w:rsidRPr="00B10D2D" w:rsidRDefault="00D7033C" w:rsidP="00D7033C">
            <w:pPr>
              <w:pStyle w:val="ab"/>
              <w:numPr>
                <w:ilvl w:val="0"/>
                <w:numId w:val="4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257" w:type="dxa"/>
          </w:tcPr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проекта будет осуществляться на всех этапах реализации 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информационной сети в </w:t>
            </w:r>
            <w:proofErr w:type="spellStart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hyperlink r:id="rId11" w:history="1">
              <w:r w:rsidRPr="00FC449A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https://vk.com/club54500773</w:t>
              </w:r>
            </w:hyperlink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), https://vk.com/lopuvad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-публикация в районной газете "Парма гор"</w:t>
            </w:r>
          </w:p>
          <w:p w:rsidR="00D7033C" w:rsidRPr="00FC449A" w:rsidRDefault="00D7033C" w:rsidP="00172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9A">
              <w:rPr>
                <w:rFonts w:ascii="Times New Roman" w:hAnsi="Times New Roman" w:cs="Times New Roman"/>
                <w:sz w:val="24"/>
                <w:szCs w:val="24"/>
              </w:rPr>
              <w:t>-информационный стенд в п.Лопъювад</w:t>
            </w:r>
          </w:p>
        </w:tc>
      </w:tr>
    </w:tbl>
    <w:p w:rsidR="00D7033C" w:rsidRDefault="00D7033C" w:rsidP="00D7033C">
      <w:pPr>
        <w:rPr>
          <w:rFonts w:ascii="Times New Roman" w:hAnsi="Times New Roman" w:cs="Times New Roman"/>
          <w:b/>
          <w:bCs/>
          <w:sz w:val="28"/>
          <w:szCs w:val="28"/>
        </w:rPr>
        <w:sectPr w:rsidR="00D7033C" w:rsidSect="00185E60">
          <w:pgSz w:w="11905" w:h="16837"/>
          <w:pgMar w:top="1134" w:right="850" w:bottom="1134" w:left="1701" w:header="284" w:footer="708" w:gutter="0"/>
          <w:cols w:space="708"/>
          <w:docGrid w:linePitch="360"/>
        </w:sectPr>
      </w:pPr>
    </w:p>
    <w:p w:rsidR="00D7033C" w:rsidRDefault="00D7033C" w:rsidP="00D70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33C" w:rsidRDefault="00D7033C" w:rsidP="00D7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план реализации проекта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2414"/>
        <w:gridCol w:w="2839"/>
        <w:gridCol w:w="1693"/>
        <w:gridCol w:w="2835"/>
      </w:tblGrid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4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839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Метод/Мероприятие</w:t>
            </w:r>
          </w:p>
        </w:tc>
        <w:tc>
          <w:tcPr>
            <w:tcW w:w="1693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результативности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  <w:r w:rsidRPr="003546F9">
              <w:rPr>
                <w:rFonts w:ascii="Times New Roman" w:hAnsi="Times New Roman"/>
              </w:rPr>
              <w:t xml:space="preserve">Организовать </w:t>
            </w:r>
            <w:proofErr w:type="spellStart"/>
            <w:r w:rsidRPr="003546F9">
              <w:rPr>
                <w:rFonts w:ascii="Times New Roman" w:hAnsi="Times New Roman"/>
              </w:rPr>
              <w:t>софи</w:t>
            </w:r>
            <w:r>
              <w:rPr>
                <w:rFonts w:ascii="Times New Roman" w:hAnsi="Times New Roman"/>
              </w:rPr>
              <w:t>нансирование</w:t>
            </w:r>
            <w:proofErr w:type="spellEnd"/>
            <w:r>
              <w:rPr>
                <w:rFonts w:ascii="Times New Roman" w:hAnsi="Times New Roman"/>
              </w:rPr>
              <w:t xml:space="preserve"> проекта населением</w:t>
            </w:r>
          </w:p>
        </w:tc>
        <w:tc>
          <w:tcPr>
            <w:tcW w:w="2839" w:type="dxa"/>
          </w:tcPr>
          <w:p w:rsidR="00D7033C" w:rsidRPr="00384BA0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 xml:space="preserve">Информирование (собрание)  граждан о сборе средств на </w:t>
            </w:r>
            <w:proofErr w:type="spellStart"/>
            <w:r w:rsidRPr="00384BA0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384BA0">
              <w:rPr>
                <w:rFonts w:ascii="Times New Roman" w:hAnsi="Times New Roman" w:cs="Times New Roman"/>
                <w:bCs/>
              </w:rPr>
              <w:t xml:space="preserve"> проекта</w:t>
            </w:r>
          </w:p>
        </w:tc>
        <w:tc>
          <w:tcPr>
            <w:tcW w:w="1693" w:type="dxa"/>
          </w:tcPr>
          <w:p w:rsidR="00D7033C" w:rsidRPr="00384BA0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01.04.2023</w:t>
            </w:r>
          </w:p>
        </w:tc>
        <w:tc>
          <w:tcPr>
            <w:tcW w:w="2835" w:type="dxa"/>
          </w:tcPr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60% граждан пришедшие на собрание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9" w:type="dxa"/>
          </w:tcPr>
          <w:p w:rsidR="00D7033C" w:rsidRPr="00384BA0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Председатель инициативной группы проводит сбор средств</w:t>
            </w:r>
          </w:p>
        </w:tc>
        <w:tc>
          <w:tcPr>
            <w:tcW w:w="1693" w:type="dxa"/>
          </w:tcPr>
          <w:p w:rsidR="00D7033C" w:rsidRPr="00384BA0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01.04.2023-10.04.2023</w:t>
            </w:r>
          </w:p>
        </w:tc>
        <w:tc>
          <w:tcPr>
            <w:tcW w:w="2835" w:type="dxa"/>
          </w:tcPr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100% целевой группы внесли вклад на реализацию проекта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  <w:r w:rsidRPr="00D9763E">
              <w:rPr>
                <w:rFonts w:ascii="Times New Roman" w:hAnsi="Times New Roman"/>
              </w:rPr>
              <w:t>Совместно с Усть-Куломским филиалом АО «КТК» подготовить технические условия на подключение к с</w:t>
            </w:r>
            <w:r>
              <w:rPr>
                <w:rFonts w:ascii="Times New Roman" w:hAnsi="Times New Roman"/>
              </w:rPr>
              <w:t>истеме холодного водоснабжения.</w:t>
            </w:r>
          </w:p>
        </w:tc>
        <w:tc>
          <w:tcPr>
            <w:tcW w:w="2839" w:type="dxa"/>
          </w:tcPr>
          <w:p w:rsidR="00D7033C" w:rsidRPr="00384BA0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Подготовить все необходимые документы (заявления, справки с администрации, документы на дом и землю и т.д.) для Усть-Куломского филиала АО «КТК» для подготовки технических условий</w:t>
            </w:r>
          </w:p>
        </w:tc>
        <w:tc>
          <w:tcPr>
            <w:tcW w:w="1693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01.04.2023-</w:t>
            </w:r>
          </w:p>
          <w:p w:rsidR="00D7033C" w:rsidRPr="00384BA0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01.07.2023</w:t>
            </w:r>
          </w:p>
        </w:tc>
        <w:tc>
          <w:tcPr>
            <w:tcW w:w="2835" w:type="dxa"/>
          </w:tcPr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100% по подготовке и получению технических условий 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  <w:r w:rsidRPr="00D9763E">
              <w:rPr>
                <w:rFonts w:ascii="Times New Roman" w:hAnsi="Times New Roman"/>
              </w:rPr>
              <w:t>Согласовать схему прохождения водопровода с Коми филиалом ПАО «Ростелеком».</w:t>
            </w:r>
          </w:p>
        </w:tc>
        <w:tc>
          <w:tcPr>
            <w:tcW w:w="2839" w:type="dxa"/>
          </w:tcPr>
          <w:p w:rsidR="00D7033C" w:rsidRPr="00384BA0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Подготовить схему водопровода для согласования с Коми филиалом ПАО «Ростелеком»</w:t>
            </w:r>
          </w:p>
        </w:tc>
        <w:tc>
          <w:tcPr>
            <w:tcW w:w="1693" w:type="dxa"/>
          </w:tcPr>
          <w:p w:rsidR="00D7033C" w:rsidRPr="00384BA0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01.04.2023- 05.04.2023</w:t>
            </w:r>
          </w:p>
        </w:tc>
        <w:tc>
          <w:tcPr>
            <w:tcW w:w="2835" w:type="dxa"/>
          </w:tcPr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  <w:r w:rsidRPr="003546F9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купить и доставить технологическое оборудование</w:t>
            </w:r>
          </w:p>
        </w:tc>
        <w:tc>
          <w:tcPr>
            <w:tcW w:w="2839" w:type="dxa"/>
          </w:tcPr>
          <w:p w:rsidR="00D7033C" w:rsidRPr="00384BA0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Заключить договор о покупке и доставке оборудования с магазином «</w:t>
            </w:r>
            <w:proofErr w:type="spellStart"/>
            <w:r w:rsidRPr="00384BA0">
              <w:rPr>
                <w:rFonts w:ascii="Times New Roman" w:hAnsi="Times New Roman" w:cs="Times New Roman"/>
                <w:bCs/>
              </w:rPr>
              <w:t>Строймат</w:t>
            </w:r>
            <w:proofErr w:type="spellEnd"/>
            <w:r w:rsidRPr="00384BA0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93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01.04.2023-20.04.2023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10.06.2023</w:t>
            </w:r>
          </w:p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D7033C" w:rsidRPr="00384BA0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384BA0">
              <w:rPr>
                <w:rFonts w:ascii="Times New Roman" w:hAnsi="Times New Roman" w:cs="Times New Roman"/>
                <w:bCs/>
              </w:rPr>
              <w:t>100% по заключению договора о покупке</w:t>
            </w:r>
          </w:p>
          <w:p w:rsidR="00D7033C" w:rsidRDefault="00D7033C" w:rsidP="001723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BA0">
              <w:rPr>
                <w:rFonts w:ascii="Times New Roman" w:hAnsi="Times New Roman" w:cs="Times New Roman"/>
                <w:bCs/>
              </w:rPr>
              <w:t>30% по доставке, в связи с распутицей в срок возможно не уложиться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3546F9">
              <w:rPr>
                <w:rFonts w:ascii="Times New Roman" w:hAnsi="Times New Roman" w:cs="Times New Roman"/>
                <w:bCs/>
              </w:rPr>
              <w:t>Заключить договор с подрядной организацией на ус</w:t>
            </w:r>
            <w:r>
              <w:rPr>
                <w:rFonts w:ascii="Times New Roman" w:hAnsi="Times New Roman" w:cs="Times New Roman"/>
                <w:bCs/>
              </w:rPr>
              <w:t>луги экскаватора по рытью канав</w:t>
            </w:r>
          </w:p>
        </w:tc>
        <w:tc>
          <w:tcPr>
            <w:tcW w:w="2839" w:type="dxa"/>
          </w:tcPr>
          <w:p w:rsidR="00D7033C" w:rsidRPr="002F1A48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Провести предварительную работу с ИП Мастюгиным С.В. (п.Лопъювад) о возможности  предоставления экска</w:t>
            </w:r>
            <w:r>
              <w:rPr>
                <w:rFonts w:ascii="Times New Roman" w:hAnsi="Times New Roman" w:cs="Times New Roman"/>
                <w:bCs/>
              </w:rPr>
              <w:t>ватора по рытью канав</w:t>
            </w:r>
          </w:p>
        </w:tc>
        <w:tc>
          <w:tcPr>
            <w:tcW w:w="1693" w:type="dxa"/>
          </w:tcPr>
          <w:p w:rsidR="00D7033C" w:rsidRPr="002F1A48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01.04.2023</w:t>
            </w:r>
          </w:p>
        </w:tc>
        <w:tc>
          <w:tcPr>
            <w:tcW w:w="2835" w:type="dxa"/>
          </w:tcPr>
          <w:p w:rsidR="00D7033C" w:rsidRPr="002F1A48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100% с Мастюгиным С.В. проведена предварительная работа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D7033C" w:rsidRPr="003546F9" w:rsidRDefault="00D7033C" w:rsidP="001723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9" w:type="dxa"/>
          </w:tcPr>
          <w:p w:rsidR="00D7033C" w:rsidRPr="002F1A48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Договориться о сроках работы и заключения договора</w:t>
            </w:r>
          </w:p>
        </w:tc>
        <w:tc>
          <w:tcPr>
            <w:tcW w:w="1693" w:type="dxa"/>
          </w:tcPr>
          <w:p w:rsidR="00D7033C" w:rsidRPr="002F1A48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15.06.2023-15.0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1A48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835" w:type="dxa"/>
          </w:tcPr>
          <w:p w:rsidR="00D7033C" w:rsidRPr="002F1A48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50-100% прогноз, что экскаватор не будет задействован на предприятии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D7033C" w:rsidRPr="003546F9" w:rsidRDefault="00D7033C" w:rsidP="0017232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9" w:type="dxa"/>
          </w:tcPr>
          <w:p w:rsidR="00D7033C" w:rsidRPr="002F1A48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Рассмотреть дополнительный вариант подрядной организации ИП Панюков В.А. (п.Тимшер)</w:t>
            </w:r>
          </w:p>
        </w:tc>
        <w:tc>
          <w:tcPr>
            <w:tcW w:w="1693" w:type="dxa"/>
          </w:tcPr>
          <w:p w:rsidR="00D7033C" w:rsidRPr="002F1A48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>15.06.2023-15.0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1A48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835" w:type="dxa"/>
          </w:tcPr>
          <w:p w:rsidR="00D7033C" w:rsidRPr="002F1A48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2F1A48">
              <w:rPr>
                <w:rFonts w:ascii="Times New Roman" w:hAnsi="Times New Roman" w:cs="Times New Roman"/>
                <w:bCs/>
              </w:rPr>
              <w:t xml:space="preserve">50-100% окажет содействие в выполнении работ, в случае </w:t>
            </w:r>
            <w:proofErr w:type="gramStart"/>
            <w:r w:rsidRPr="002F1A48">
              <w:rPr>
                <w:rFonts w:ascii="Times New Roman" w:hAnsi="Times New Roman" w:cs="Times New Roman"/>
                <w:bCs/>
              </w:rPr>
              <w:t>форс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-</w:t>
            </w:r>
            <w:r w:rsidRPr="002F1A48">
              <w:rPr>
                <w:rFonts w:ascii="Times New Roman" w:hAnsi="Times New Roman" w:cs="Times New Roman"/>
                <w:bCs/>
              </w:rPr>
              <w:t xml:space="preserve"> мажорных обстоятельств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rPr>
                <w:rFonts w:ascii="Times New Roman" w:hAnsi="Times New Roman" w:cs="Times New Roman"/>
                <w:bCs/>
              </w:rPr>
            </w:pPr>
            <w:r w:rsidRPr="003546F9">
              <w:rPr>
                <w:rFonts w:ascii="Times New Roman" w:hAnsi="Times New Roman" w:cs="Times New Roman"/>
                <w:bCs/>
              </w:rPr>
              <w:t>Провести водопроводную сеть  и о</w:t>
            </w:r>
            <w:r>
              <w:rPr>
                <w:rFonts w:ascii="Times New Roman" w:hAnsi="Times New Roman" w:cs="Times New Roman"/>
                <w:bCs/>
              </w:rPr>
              <w:t>бустроить водопроводные колодцы</w:t>
            </w:r>
          </w:p>
        </w:tc>
        <w:tc>
          <w:tcPr>
            <w:tcW w:w="2839" w:type="dxa"/>
          </w:tcPr>
          <w:p w:rsidR="00D7033C" w:rsidRPr="00805867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867">
              <w:rPr>
                <w:rFonts w:ascii="Times New Roman" w:hAnsi="Times New Roman" w:cs="Times New Roman"/>
                <w:bCs/>
              </w:rPr>
              <w:t xml:space="preserve">Совместно с сотрудниками КТК жители поселка, волонтеры, спонсоры проложат водопроводную сеть к своим домам, в нужных местах </w:t>
            </w:r>
          </w:p>
        </w:tc>
        <w:tc>
          <w:tcPr>
            <w:tcW w:w="1693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A48">
              <w:rPr>
                <w:rFonts w:ascii="Times New Roman" w:hAnsi="Times New Roman" w:cs="Times New Roman"/>
                <w:bCs/>
              </w:rPr>
              <w:t>15.06.2023-15.0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1A48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835" w:type="dxa"/>
          </w:tcPr>
          <w:p w:rsidR="00D7033C" w:rsidRPr="00805867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867">
              <w:rPr>
                <w:rFonts w:ascii="Times New Roman" w:hAnsi="Times New Roman" w:cs="Times New Roman"/>
                <w:bCs/>
              </w:rPr>
              <w:t xml:space="preserve">100% жителей приняли участие </w:t>
            </w:r>
            <w:r>
              <w:rPr>
                <w:rFonts w:ascii="Times New Roman" w:hAnsi="Times New Roman" w:cs="Times New Roman"/>
                <w:bCs/>
              </w:rPr>
              <w:t>по мере работы экскаватора на определенных улицах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jc w:val="both"/>
              <w:rPr>
                <w:rFonts w:ascii="Times New Roman" w:hAnsi="Times New Roman"/>
              </w:rPr>
            </w:pPr>
            <w:r w:rsidRPr="003546F9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сыпать канавы и уплотнить грунт</w:t>
            </w:r>
          </w:p>
        </w:tc>
        <w:tc>
          <w:tcPr>
            <w:tcW w:w="2839" w:type="dxa"/>
          </w:tcPr>
          <w:p w:rsidR="00D7033C" w:rsidRPr="00805867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867">
              <w:rPr>
                <w:rFonts w:ascii="Times New Roman" w:hAnsi="Times New Roman" w:cs="Times New Roman"/>
                <w:bCs/>
              </w:rPr>
              <w:t>Экскаватор по договору, совместно с трактором КФХ после укладки труб проводят засыпку канав и уплотняют грунт</w:t>
            </w:r>
          </w:p>
        </w:tc>
        <w:tc>
          <w:tcPr>
            <w:tcW w:w="1693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A48">
              <w:rPr>
                <w:rFonts w:ascii="Times New Roman" w:hAnsi="Times New Roman" w:cs="Times New Roman"/>
                <w:bCs/>
              </w:rPr>
              <w:t>15.06.2023-15.0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1A48">
              <w:rPr>
                <w:rFonts w:ascii="Times New Roman" w:hAnsi="Times New Roman" w:cs="Times New Roman"/>
                <w:bCs/>
              </w:rPr>
              <w:t>.2023</w:t>
            </w:r>
          </w:p>
        </w:tc>
        <w:tc>
          <w:tcPr>
            <w:tcW w:w="2835" w:type="dxa"/>
          </w:tcPr>
          <w:p w:rsidR="00D7033C" w:rsidRPr="00805867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05867">
              <w:rPr>
                <w:rFonts w:ascii="Times New Roman" w:hAnsi="Times New Roman" w:cs="Times New Roman"/>
                <w:bCs/>
              </w:rPr>
              <w:t>100% выполнены работы по засыпке и уплотнению канав</w:t>
            </w:r>
          </w:p>
        </w:tc>
      </w:tr>
      <w:tr w:rsidR="00D7033C" w:rsidTr="00FC449A">
        <w:tc>
          <w:tcPr>
            <w:tcW w:w="567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4" w:type="dxa"/>
          </w:tcPr>
          <w:p w:rsidR="00D7033C" w:rsidRPr="003546F9" w:rsidRDefault="00D7033C" w:rsidP="001723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Восстановление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элементов благоустройства после завершения земляных работ</w:t>
            </w:r>
          </w:p>
        </w:tc>
        <w:tc>
          <w:tcPr>
            <w:tcW w:w="2839" w:type="dxa"/>
          </w:tcPr>
          <w:p w:rsidR="00D7033C" w:rsidRPr="004C0751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C0751">
              <w:rPr>
                <w:rFonts w:ascii="Times New Roman" w:hAnsi="Times New Roman" w:cs="Times New Roman"/>
                <w:bCs/>
              </w:rPr>
              <w:lastRenderedPageBreak/>
              <w:t xml:space="preserve">Трактор МТЗ КФХ </w:t>
            </w:r>
            <w:r w:rsidRPr="004C0751">
              <w:rPr>
                <w:rFonts w:ascii="Times New Roman" w:hAnsi="Times New Roman" w:cs="Times New Roman"/>
                <w:bCs/>
              </w:rPr>
              <w:lastRenderedPageBreak/>
              <w:t>совместно с жителями, волонтерами восстанавливают  и благоустраиваю</w:t>
            </w:r>
            <w:r>
              <w:rPr>
                <w:rFonts w:ascii="Times New Roman" w:hAnsi="Times New Roman" w:cs="Times New Roman"/>
                <w:bCs/>
              </w:rPr>
              <w:t>т территорию</w:t>
            </w:r>
            <w:r w:rsidRPr="004C07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93" w:type="dxa"/>
          </w:tcPr>
          <w:p w:rsidR="00D7033C" w:rsidRPr="004C0751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751">
              <w:rPr>
                <w:rFonts w:ascii="Times New Roman" w:hAnsi="Times New Roman" w:cs="Times New Roman"/>
                <w:bCs/>
              </w:rPr>
              <w:lastRenderedPageBreak/>
              <w:t>15.09.2023-</w:t>
            </w:r>
          </w:p>
          <w:p w:rsidR="00D7033C" w:rsidRPr="004C0751" w:rsidRDefault="00D7033C" w:rsidP="001723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0751">
              <w:rPr>
                <w:rFonts w:ascii="Times New Roman" w:hAnsi="Times New Roman" w:cs="Times New Roman"/>
                <w:bCs/>
              </w:rPr>
              <w:lastRenderedPageBreak/>
              <w:t>15.10.2023</w:t>
            </w:r>
          </w:p>
        </w:tc>
        <w:tc>
          <w:tcPr>
            <w:tcW w:w="2835" w:type="dxa"/>
          </w:tcPr>
          <w:p w:rsidR="00D7033C" w:rsidRPr="004C0751" w:rsidRDefault="00D7033C" w:rsidP="0017232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C0751">
              <w:rPr>
                <w:rFonts w:ascii="Times New Roman" w:hAnsi="Times New Roman" w:cs="Times New Roman"/>
                <w:bCs/>
              </w:rPr>
              <w:lastRenderedPageBreak/>
              <w:t xml:space="preserve">100% жителей и </w:t>
            </w:r>
            <w:r w:rsidRPr="004C0751">
              <w:rPr>
                <w:rFonts w:ascii="Times New Roman" w:hAnsi="Times New Roman" w:cs="Times New Roman"/>
                <w:bCs/>
              </w:rPr>
              <w:lastRenderedPageBreak/>
              <w:t>волонтеров помогают благоустроить территорию</w:t>
            </w:r>
          </w:p>
        </w:tc>
      </w:tr>
    </w:tbl>
    <w:p w:rsidR="00FC449A" w:rsidRDefault="00FC449A" w:rsidP="00FC44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33C" w:rsidRDefault="00D7033C" w:rsidP="00FC4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Матрица рисков</w:t>
      </w:r>
    </w:p>
    <w:tbl>
      <w:tblPr>
        <w:tblStyle w:val="a8"/>
        <w:tblW w:w="10436" w:type="dxa"/>
        <w:tblInd w:w="-601" w:type="dxa"/>
        <w:tblLook w:val="04A0" w:firstRow="1" w:lastRow="0" w:firstColumn="1" w:lastColumn="0" w:noHBand="0" w:noVBand="1"/>
      </w:tblPr>
      <w:tblGrid>
        <w:gridCol w:w="1430"/>
        <w:gridCol w:w="1831"/>
        <w:gridCol w:w="2410"/>
        <w:gridCol w:w="2693"/>
        <w:gridCol w:w="2072"/>
      </w:tblGrid>
      <w:tr w:rsidR="00D7033C" w:rsidRPr="00D3621C" w:rsidTr="00D7033C">
        <w:tc>
          <w:tcPr>
            <w:tcW w:w="1430" w:type="dxa"/>
          </w:tcPr>
          <w:p w:rsidR="00D7033C" w:rsidRPr="000B086C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Перечень рисков </w:t>
            </w:r>
          </w:p>
        </w:tc>
        <w:tc>
          <w:tcPr>
            <w:tcW w:w="1831" w:type="dxa"/>
          </w:tcPr>
          <w:p w:rsidR="00D7033C" w:rsidRPr="000B086C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Влияние риска на проект</w:t>
            </w:r>
          </w:p>
        </w:tc>
        <w:tc>
          <w:tcPr>
            <w:tcW w:w="2410" w:type="dxa"/>
          </w:tcPr>
          <w:p w:rsidR="00D7033C" w:rsidRPr="000B086C" w:rsidRDefault="00D7033C" w:rsidP="00172327">
            <w:pPr>
              <w:widowControl w:val="0"/>
              <w:tabs>
                <w:tab w:val="right" w:pos="9068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Наименование</w:t>
            </w:r>
          </w:p>
          <w:p w:rsidR="00D7033C" w:rsidRPr="000B086C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риска</w:t>
            </w:r>
          </w:p>
        </w:tc>
        <w:tc>
          <w:tcPr>
            <w:tcW w:w="2693" w:type="dxa"/>
          </w:tcPr>
          <w:p w:rsidR="00D7033C" w:rsidRPr="000B086C" w:rsidRDefault="00D7033C" w:rsidP="00172327">
            <w:pPr>
              <w:widowControl w:val="0"/>
              <w:tabs>
                <w:tab w:val="right" w:pos="9068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Ожидаемые</w:t>
            </w:r>
          </w:p>
          <w:p w:rsidR="00D7033C" w:rsidRPr="000B086C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последствия в случае наступления риска</w:t>
            </w:r>
          </w:p>
        </w:tc>
        <w:tc>
          <w:tcPr>
            <w:tcW w:w="2072" w:type="dxa"/>
          </w:tcPr>
          <w:p w:rsidR="00D7033C" w:rsidRPr="000B086C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Мероприятия по реагированию на риск</w:t>
            </w:r>
          </w:p>
        </w:tc>
      </w:tr>
      <w:tr w:rsidR="00D7033C" w:rsidRPr="00D3621C" w:rsidTr="00D7033C">
        <w:tc>
          <w:tcPr>
            <w:tcW w:w="1430" w:type="dxa"/>
          </w:tcPr>
          <w:p w:rsidR="00D7033C" w:rsidRPr="00D3621C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1" w:type="dxa"/>
          </w:tcPr>
          <w:p w:rsidR="00D7033C" w:rsidRPr="00FC449A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высокое</w:t>
            </w:r>
          </w:p>
        </w:tc>
        <w:tc>
          <w:tcPr>
            <w:tcW w:w="2410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Внешние: поставщики, подрядчики</w:t>
            </w:r>
          </w:p>
        </w:tc>
        <w:tc>
          <w:tcPr>
            <w:tcW w:w="2693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Срыв сроков поставки, неоказание услуги</w:t>
            </w:r>
          </w:p>
        </w:tc>
        <w:tc>
          <w:tcPr>
            <w:tcW w:w="2072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Расширить круг поиска подрядчика </w:t>
            </w:r>
          </w:p>
        </w:tc>
      </w:tr>
      <w:tr w:rsidR="00D7033C" w:rsidRPr="00D3621C" w:rsidTr="00D7033C">
        <w:tc>
          <w:tcPr>
            <w:tcW w:w="1430" w:type="dxa"/>
          </w:tcPr>
          <w:p w:rsidR="00D7033C" w:rsidRPr="00D3621C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1" w:type="dxa"/>
          </w:tcPr>
          <w:p w:rsidR="00D7033C" w:rsidRPr="00FC449A" w:rsidRDefault="00D7033C" w:rsidP="0017232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низкое</w:t>
            </w:r>
          </w:p>
        </w:tc>
        <w:tc>
          <w:tcPr>
            <w:tcW w:w="2410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Внешние: природные явления</w:t>
            </w:r>
          </w:p>
        </w:tc>
        <w:tc>
          <w:tcPr>
            <w:tcW w:w="2693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Увеличение периода реализации проекта</w:t>
            </w:r>
          </w:p>
        </w:tc>
        <w:tc>
          <w:tcPr>
            <w:tcW w:w="2072" w:type="dxa"/>
          </w:tcPr>
          <w:p w:rsidR="00D7033C" w:rsidRPr="00FC449A" w:rsidRDefault="00D7033C" w:rsidP="00172327">
            <w:pPr>
              <w:widowControl w:val="0"/>
              <w:tabs>
                <w:tab w:val="right" w:pos="9068"/>
              </w:tabs>
              <w:spacing w:before="240"/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C44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Реализовать проект в более подходящий период, исключить ненастную погоду</w:t>
            </w:r>
          </w:p>
        </w:tc>
      </w:tr>
    </w:tbl>
    <w:p w:rsidR="00D7033C" w:rsidRDefault="00D7033C" w:rsidP="00D7033C">
      <w:pPr>
        <w:rPr>
          <w:rFonts w:ascii="Times New Roman" w:hAnsi="Times New Roman" w:cs="Times New Roman"/>
          <w:sz w:val="28"/>
          <w:szCs w:val="28"/>
        </w:rPr>
      </w:pPr>
    </w:p>
    <w:p w:rsidR="00D7033C" w:rsidRDefault="00D7033C" w:rsidP="00D70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76F">
        <w:rPr>
          <w:rFonts w:ascii="Times New Roman" w:hAnsi="Times New Roman" w:cs="Times New Roman"/>
          <w:b/>
          <w:bCs/>
          <w:sz w:val="28"/>
          <w:szCs w:val="28"/>
        </w:rPr>
        <w:t>Детализированная смета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34"/>
        <w:gridCol w:w="1418"/>
        <w:gridCol w:w="998"/>
        <w:gridCol w:w="1411"/>
        <w:gridCol w:w="1641"/>
        <w:gridCol w:w="1937"/>
      </w:tblGrid>
      <w:tr w:rsidR="00B37A96" w:rsidTr="00FC449A">
        <w:tc>
          <w:tcPr>
            <w:tcW w:w="851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4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расходов</w:t>
            </w:r>
          </w:p>
        </w:tc>
        <w:tc>
          <w:tcPr>
            <w:tcW w:w="1418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(ед.)</w:t>
            </w:r>
          </w:p>
        </w:tc>
        <w:tc>
          <w:tcPr>
            <w:tcW w:w="998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единиц</w:t>
            </w:r>
          </w:p>
        </w:tc>
        <w:tc>
          <w:tcPr>
            <w:tcW w:w="1411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41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расходов</w:t>
            </w:r>
          </w:p>
        </w:tc>
        <w:tc>
          <w:tcPr>
            <w:tcW w:w="1937" w:type="dxa"/>
          </w:tcPr>
          <w:p w:rsidR="00D7033C" w:rsidRPr="00B37A96" w:rsidRDefault="00D7033C" w:rsidP="00172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(</w:t>
            </w:r>
            <w:proofErr w:type="spellStart"/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грантовые</w:t>
            </w:r>
            <w:proofErr w:type="spellEnd"/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средства, </w:t>
            </w:r>
            <w:proofErr w:type="spellStart"/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3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партнёров, собственные вложения, иные)</w:t>
            </w:r>
          </w:p>
        </w:tc>
      </w:tr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:rsidR="00D7033C" w:rsidRPr="00CF48DD" w:rsidRDefault="00D7033C" w:rsidP="00172327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Доставка товара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255,00</w:t>
            </w: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224</w:t>
            </w: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28000,00</w:t>
            </w: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Народный бюджет</w:t>
            </w:r>
          </w:p>
        </w:tc>
        <w:tc>
          <w:tcPr>
            <w:tcW w:w="1937" w:type="dxa"/>
            <w:vMerge w:val="restart"/>
          </w:tcPr>
          <w:p w:rsidR="00D7033C" w:rsidRPr="00FF2109" w:rsidRDefault="00D7033C" w:rsidP="0017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530 000,00 –бюджет РК, 60 </w:t>
            </w:r>
            <w:r w:rsidRPr="00FF210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FF2109">
              <w:rPr>
                <w:rFonts w:ascii="Times New Roman" w:hAnsi="Times New Roman" w:cs="Times New Roman"/>
              </w:rPr>
              <w:t xml:space="preserve">– бюджет СП Тимшер, </w:t>
            </w:r>
            <w:r>
              <w:rPr>
                <w:rFonts w:ascii="Times New Roman" w:hAnsi="Times New Roman" w:cs="Times New Roman"/>
              </w:rPr>
              <w:t>10</w:t>
            </w:r>
            <w:r w:rsidRPr="00FF210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FF2109">
              <w:rPr>
                <w:rFonts w:ascii="Times New Roman" w:hAnsi="Times New Roman" w:cs="Times New Roman"/>
              </w:rPr>
              <w:t xml:space="preserve"> – вклад граждан</w:t>
            </w:r>
          </w:p>
        </w:tc>
      </w:tr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4" w:type="dxa"/>
          </w:tcPr>
          <w:p w:rsidR="00D7033C" w:rsidRPr="00CF48DD" w:rsidRDefault="00D7033C" w:rsidP="00172327">
            <w:pPr>
              <w:jc w:val="both"/>
              <w:rPr>
                <w:rFonts w:ascii="Times New Roman" w:hAnsi="Times New Roman"/>
              </w:rPr>
            </w:pPr>
            <w:r w:rsidRPr="00CF48DD">
              <w:rPr>
                <w:rFonts w:ascii="Times New Roman" w:hAnsi="Times New Roman"/>
              </w:rPr>
              <w:t>Железобетонные кольца колодезные</w:t>
            </w:r>
            <w:r>
              <w:rPr>
                <w:rFonts w:ascii="Times New Roman" w:hAnsi="Times New Roman"/>
              </w:rPr>
              <w:t xml:space="preserve"> (шт.)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2500,00</w:t>
            </w: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8</w:t>
            </w: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20000,00</w:t>
            </w: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Народный бюджет</w:t>
            </w:r>
          </w:p>
        </w:tc>
        <w:tc>
          <w:tcPr>
            <w:tcW w:w="1937" w:type="dxa"/>
            <w:vMerge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6" w:rsidTr="00FC449A">
        <w:tc>
          <w:tcPr>
            <w:tcW w:w="851" w:type="dxa"/>
          </w:tcPr>
          <w:p w:rsidR="00D7033C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4" w:type="dxa"/>
          </w:tcPr>
          <w:p w:rsidR="00D7033C" w:rsidRPr="00CF48DD" w:rsidRDefault="00D7033C" w:rsidP="001723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Трубопровод (</w:t>
            </w:r>
            <w:proofErr w:type="spellStart"/>
            <w:r>
              <w:rPr>
                <w:rFonts w:ascii="Times New Roman" w:hAnsi="Times New Roman"/>
              </w:rPr>
              <w:t>металлопластик</w:t>
            </w:r>
            <w:proofErr w:type="spellEnd"/>
            <w:r>
              <w:rPr>
                <w:rFonts w:ascii="Times New Roman" w:hAnsi="Times New Roman"/>
              </w:rPr>
              <w:t>), утеплитель и сопутствующий товар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232000,00</w:t>
            </w: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/>
              </w:rPr>
            </w:pPr>
            <w:r w:rsidRPr="00FF2109">
              <w:rPr>
                <w:rFonts w:ascii="Times New Roman" w:hAnsi="Times New Roman"/>
              </w:rPr>
              <w:t>Народный бюджет</w:t>
            </w:r>
          </w:p>
        </w:tc>
        <w:tc>
          <w:tcPr>
            <w:tcW w:w="1937" w:type="dxa"/>
            <w:vMerge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D7033C" w:rsidRPr="0009262A" w:rsidRDefault="00D7033C" w:rsidP="00172327">
            <w:pPr>
              <w:pStyle w:val="a7"/>
              <w:rPr>
                <w:rFonts w:ascii="Times New Roman" w:hAnsi="Times New Roman"/>
              </w:rPr>
            </w:pPr>
            <w:r w:rsidRPr="00985A38">
              <w:rPr>
                <w:rFonts w:ascii="Times New Roman" w:hAnsi="Times New Roman"/>
              </w:rPr>
              <w:t>Устройство траншеи под водопровод экскаватором с ковшом 0,</w:t>
            </w:r>
            <w:r>
              <w:rPr>
                <w:rFonts w:ascii="Times New Roman" w:hAnsi="Times New Roman"/>
              </w:rPr>
              <w:t>65м*3до 3м*3 в грунтах 2 группы (метр)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 w:rsidRPr="00FF2109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FF2109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 w:rsidRPr="00FF2109">
              <w:rPr>
                <w:rFonts w:ascii="Times New Roman" w:hAnsi="Times New Roman" w:cs="Times New Roman"/>
              </w:rPr>
              <w:t>Народный бюджет</w:t>
            </w:r>
          </w:p>
        </w:tc>
        <w:tc>
          <w:tcPr>
            <w:tcW w:w="1937" w:type="dxa"/>
            <w:vMerge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4" w:type="dxa"/>
          </w:tcPr>
          <w:p w:rsidR="00D7033C" w:rsidRPr="0009262A" w:rsidRDefault="00D7033C" w:rsidP="00172327">
            <w:pPr>
              <w:pStyle w:val="a7"/>
              <w:rPr>
                <w:rFonts w:ascii="Times New Roman" w:hAnsi="Times New Roman"/>
              </w:rPr>
            </w:pPr>
            <w:r w:rsidRPr="00985A38">
              <w:rPr>
                <w:rFonts w:ascii="Times New Roman" w:hAnsi="Times New Roman"/>
              </w:rPr>
              <w:t xml:space="preserve">Прокладка трубопроводов водоснабжения из </w:t>
            </w:r>
            <w:proofErr w:type="spellStart"/>
            <w:r w:rsidRPr="00985A38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таллопластика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диаметром 16-20мм (м)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 w:val="restart"/>
          </w:tcPr>
          <w:p w:rsidR="00D7033C" w:rsidRPr="00786C71" w:rsidRDefault="00D7033C" w:rsidP="00172327">
            <w:pPr>
              <w:tabs>
                <w:tab w:val="left" w:pos="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граждан, активных жителей, волонтеров. </w:t>
            </w:r>
            <w:r>
              <w:rPr>
                <w:rFonts w:ascii="Times New Roman" w:hAnsi="Times New Roman" w:cs="Times New Roman"/>
              </w:rPr>
              <w:lastRenderedPageBreak/>
              <w:t>Безвозмездное предоставление техники ИП.</w:t>
            </w:r>
          </w:p>
        </w:tc>
      </w:tr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34" w:type="dxa"/>
          </w:tcPr>
          <w:p w:rsidR="00D7033C" w:rsidRPr="0009262A" w:rsidRDefault="00D7033C" w:rsidP="00172327">
            <w:pPr>
              <w:pStyle w:val="a7"/>
              <w:rPr>
                <w:rFonts w:ascii="Times New Roman" w:hAnsi="Times New Roman"/>
              </w:rPr>
            </w:pPr>
            <w:r w:rsidRPr="00985A38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>становка водоразборных колодцев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:rsidR="00D7033C" w:rsidRPr="008F7D72" w:rsidRDefault="00D7033C" w:rsidP="0017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37A96" w:rsidTr="00FC449A">
        <w:tc>
          <w:tcPr>
            <w:tcW w:w="851" w:type="dxa"/>
          </w:tcPr>
          <w:p w:rsidR="00D7033C" w:rsidRPr="008F7D72" w:rsidRDefault="00D7033C" w:rsidP="00172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34" w:type="dxa"/>
          </w:tcPr>
          <w:p w:rsidR="00D7033C" w:rsidRPr="008F7D72" w:rsidRDefault="00D7033C" w:rsidP="0017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A38">
              <w:rPr>
                <w:rFonts w:ascii="Times New Roman" w:hAnsi="Times New Roman"/>
              </w:rPr>
              <w:t>Засыпка траншей и котлованов с перемещением грунта до 5 м  бульд</w:t>
            </w:r>
            <w:r>
              <w:rPr>
                <w:rFonts w:ascii="Times New Roman" w:hAnsi="Times New Roman"/>
              </w:rPr>
              <w:t>озером мощностью 59кВт (80л.с.) (час)</w:t>
            </w:r>
          </w:p>
        </w:tc>
        <w:tc>
          <w:tcPr>
            <w:tcW w:w="141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210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8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 w:rsidRPr="00FF21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210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41" w:type="dxa"/>
          </w:tcPr>
          <w:p w:rsidR="00D7033C" w:rsidRPr="00FF2109" w:rsidRDefault="00D7033C" w:rsidP="00172327">
            <w:pPr>
              <w:jc w:val="center"/>
              <w:rPr>
                <w:rFonts w:ascii="Times New Roman" w:hAnsi="Times New Roman" w:cs="Times New Roman"/>
              </w:rPr>
            </w:pPr>
            <w:r w:rsidRPr="00FF2109">
              <w:rPr>
                <w:rFonts w:ascii="Times New Roman" w:hAnsi="Times New Roman" w:cs="Times New Roman"/>
              </w:rPr>
              <w:t>Народный бюджет</w:t>
            </w:r>
          </w:p>
        </w:tc>
        <w:tc>
          <w:tcPr>
            <w:tcW w:w="1937" w:type="dxa"/>
          </w:tcPr>
          <w:p w:rsidR="00D7033C" w:rsidRPr="00FF2109" w:rsidRDefault="00D7033C" w:rsidP="001723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530 000,00 –бюджет РК, 60 </w:t>
            </w:r>
            <w:r w:rsidRPr="00FF210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FF2109">
              <w:rPr>
                <w:rFonts w:ascii="Times New Roman" w:hAnsi="Times New Roman" w:cs="Times New Roman"/>
              </w:rPr>
              <w:t xml:space="preserve">– бюджет СП Тимшер, </w:t>
            </w:r>
            <w:r>
              <w:rPr>
                <w:rFonts w:ascii="Times New Roman" w:hAnsi="Times New Roman" w:cs="Times New Roman"/>
              </w:rPr>
              <w:t>10</w:t>
            </w:r>
            <w:r w:rsidRPr="00FF2109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  <w:r w:rsidRPr="00FF2109">
              <w:rPr>
                <w:rFonts w:ascii="Times New Roman" w:hAnsi="Times New Roman" w:cs="Times New Roman"/>
              </w:rPr>
              <w:t xml:space="preserve"> – вклад граждан</w:t>
            </w:r>
          </w:p>
        </w:tc>
      </w:tr>
    </w:tbl>
    <w:p w:rsidR="00D7033C" w:rsidRPr="00B4076F" w:rsidRDefault="00D7033C" w:rsidP="00D703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7033C" w:rsidRPr="009A5071" w:rsidRDefault="00D7033C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86572" w:rsidRPr="009A5071" w:rsidSect="00FC44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E7" w:rsidRDefault="00D214E7">
      <w:pPr>
        <w:spacing w:after="0" w:line="240" w:lineRule="auto"/>
      </w:pPr>
      <w:r>
        <w:separator/>
      </w:r>
    </w:p>
  </w:endnote>
  <w:endnote w:type="continuationSeparator" w:id="0">
    <w:p w:rsidR="00D214E7" w:rsidRDefault="00D2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E7" w:rsidRDefault="00D214E7">
      <w:pPr>
        <w:spacing w:after="0" w:line="240" w:lineRule="auto"/>
      </w:pPr>
      <w:r>
        <w:separator/>
      </w:r>
    </w:p>
  </w:footnote>
  <w:footnote w:type="continuationSeparator" w:id="0">
    <w:p w:rsidR="00D214E7" w:rsidRDefault="00D2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3610D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684F2F"/>
    <w:multiLevelType w:val="hybridMultilevel"/>
    <w:tmpl w:val="708AD004"/>
    <w:lvl w:ilvl="0" w:tplc="DBB8D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575BD"/>
    <w:multiLevelType w:val="hybridMultilevel"/>
    <w:tmpl w:val="46521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E"/>
    <w:rsid w:val="00024360"/>
    <w:rsid w:val="00071C4C"/>
    <w:rsid w:val="00085FD6"/>
    <w:rsid w:val="00090C27"/>
    <w:rsid w:val="000B6F1C"/>
    <w:rsid w:val="00153B2F"/>
    <w:rsid w:val="001C4F07"/>
    <w:rsid w:val="001C506F"/>
    <w:rsid w:val="001C7249"/>
    <w:rsid w:val="0020251C"/>
    <w:rsid w:val="0029338D"/>
    <w:rsid w:val="002B7560"/>
    <w:rsid w:val="00354522"/>
    <w:rsid w:val="003555EF"/>
    <w:rsid w:val="0036457E"/>
    <w:rsid w:val="00384C55"/>
    <w:rsid w:val="003A18F9"/>
    <w:rsid w:val="003F44EF"/>
    <w:rsid w:val="003F6242"/>
    <w:rsid w:val="00431222"/>
    <w:rsid w:val="0045600C"/>
    <w:rsid w:val="00466072"/>
    <w:rsid w:val="00483593"/>
    <w:rsid w:val="004A2509"/>
    <w:rsid w:val="00544791"/>
    <w:rsid w:val="00564D62"/>
    <w:rsid w:val="0056714B"/>
    <w:rsid w:val="0058798A"/>
    <w:rsid w:val="0059657B"/>
    <w:rsid w:val="0059771E"/>
    <w:rsid w:val="006117EA"/>
    <w:rsid w:val="00614944"/>
    <w:rsid w:val="00684EA1"/>
    <w:rsid w:val="006958B6"/>
    <w:rsid w:val="006B0361"/>
    <w:rsid w:val="007125DE"/>
    <w:rsid w:val="007231CA"/>
    <w:rsid w:val="0072415A"/>
    <w:rsid w:val="00726091"/>
    <w:rsid w:val="007550D4"/>
    <w:rsid w:val="008132F2"/>
    <w:rsid w:val="008F2C1A"/>
    <w:rsid w:val="00927FD3"/>
    <w:rsid w:val="00935D6E"/>
    <w:rsid w:val="009C4340"/>
    <w:rsid w:val="009E121B"/>
    <w:rsid w:val="00A56715"/>
    <w:rsid w:val="00A87F8B"/>
    <w:rsid w:val="00B37A96"/>
    <w:rsid w:val="00BD0C3A"/>
    <w:rsid w:val="00BE79A3"/>
    <w:rsid w:val="00C86572"/>
    <w:rsid w:val="00CA0789"/>
    <w:rsid w:val="00CC40AF"/>
    <w:rsid w:val="00CC739B"/>
    <w:rsid w:val="00D15BAE"/>
    <w:rsid w:val="00D214E7"/>
    <w:rsid w:val="00D4161D"/>
    <w:rsid w:val="00D435AA"/>
    <w:rsid w:val="00D54AF7"/>
    <w:rsid w:val="00D7033C"/>
    <w:rsid w:val="00D81246"/>
    <w:rsid w:val="00DA4E75"/>
    <w:rsid w:val="00DD7996"/>
    <w:rsid w:val="00E04D63"/>
    <w:rsid w:val="00E22FAA"/>
    <w:rsid w:val="00E24DDB"/>
    <w:rsid w:val="00EB110E"/>
    <w:rsid w:val="00ED5457"/>
    <w:rsid w:val="00EF620C"/>
    <w:rsid w:val="00F02C69"/>
    <w:rsid w:val="00F03179"/>
    <w:rsid w:val="00F3292F"/>
    <w:rsid w:val="00F41CD3"/>
    <w:rsid w:val="00F77FDF"/>
    <w:rsid w:val="00FC074D"/>
    <w:rsid w:val="00FC449A"/>
    <w:rsid w:val="00FD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03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7033C"/>
    <w:rPr>
      <w:rFonts w:eastAsiaTheme="minorHAnsi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7033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7033C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08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5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5"/>
    <w:rsid w:val="00ED5457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ED5457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ED54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s2">
    <w:name w:val="s2"/>
    <w:basedOn w:val="a0"/>
    <w:rsid w:val="009C4340"/>
  </w:style>
  <w:style w:type="paragraph" w:styleId="a6">
    <w:name w:val="Normal (Web)"/>
    <w:basedOn w:val="a"/>
    <w:unhideWhenUsed/>
    <w:rsid w:val="003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E121B"/>
    <w:pPr>
      <w:spacing w:after="0" w:line="240" w:lineRule="auto"/>
    </w:pPr>
  </w:style>
  <w:style w:type="paragraph" w:customStyle="1" w:styleId="ConsPlusNonformat">
    <w:name w:val="ConsPlusNonformat"/>
    <w:rsid w:val="009E12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F031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703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7033C"/>
    <w:rPr>
      <w:rFonts w:eastAsiaTheme="minorHAnsi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D7033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D7033C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08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545007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lopuv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6EFB-2C27-40FF-8526-2092005A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Моторина Алена</dc:creator>
  <cp:lastModifiedBy>Специалист</cp:lastModifiedBy>
  <cp:revision>15</cp:revision>
  <cp:lastPrinted>2022-09-06T06:00:00Z</cp:lastPrinted>
  <dcterms:created xsi:type="dcterms:W3CDTF">2019-12-13T08:31:00Z</dcterms:created>
  <dcterms:modified xsi:type="dcterms:W3CDTF">2022-09-06T06:01:00Z</dcterms:modified>
</cp:coreProperties>
</file>